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EC" w:rsidRPr="001F519A" w:rsidRDefault="005B64EC" w:rsidP="005B64EC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C60251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Медицинский кабинет</w:t>
      </w:r>
    </w:p>
    <w:p w:rsidR="005B64EC" w:rsidRPr="001F519A" w:rsidRDefault="005B64EC" w:rsidP="005B64E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1F519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Медицинский и процедурный кабинеты школы проходят процедуру лицензирования. Данные кабинеты обеспечены полным комплектом оборудования и инструментария в соответствии с требованиями </w:t>
      </w:r>
      <w:proofErr w:type="spellStart"/>
      <w:r w:rsidRPr="001F519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СанПиН</w:t>
      </w:r>
      <w:proofErr w:type="spellEnd"/>
      <w:r w:rsidRPr="001F519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2.4.2.2821-10. Медицинское обслуживание учащихся и сотрудников школы обеспечивается на основании договора с ГАУЗ ПК "ГКБ №4" от 19.01.2018 г., действие которого ежегодно продлевается по соглашению сторон. </w:t>
      </w:r>
    </w:p>
    <w:p w:rsidR="005B64EC" w:rsidRPr="00C60251" w:rsidRDefault="005B64EC" w:rsidP="005B64E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proofErr w:type="gramStart"/>
      <w:r w:rsidRPr="001F519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На базе учреждения медицинский работник от ГАУЗ ПК "ГКБ №4" (лицензия ЛО-59-01-000438 на осуществление медицинской деятельности) осуществляет доврачебную медицинскую помощь по лечебному делу, осуществлению амбулаторно-поликлинической помощи, в том числе при осуществлении первичной медико-санитарной помощи по педиатрии (в соответствии с приказом Министерства Здравоохранения Пермского края от 19.11.2009 г. № 133-Л), на основании должностной инструкции «фельдшера».</w:t>
      </w:r>
      <w:proofErr w:type="gramEnd"/>
      <w:r w:rsidRPr="001F519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Дополнительная диспансеризация проводится на базе медицинского кабинета ОУ выездными бригадами ГАУЗ ПК "ГКБ №4", а также узкими специалистами на базе ГАУЗ ПК "ГКБ №4".</w:t>
      </w:r>
    </w:p>
    <w:p w:rsidR="005B64EC" w:rsidRPr="001F519A" w:rsidRDefault="005B64EC" w:rsidP="005B64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C60251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ФИО фельдшеров</w:t>
      </w:r>
      <w:r w:rsidRPr="001F519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:</w:t>
      </w:r>
      <w:r w:rsidRPr="00C60251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 </w:t>
      </w:r>
    </w:p>
    <w:p w:rsidR="005B64EC" w:rsidRPr="001F519A" w:rsidRDefault="005B64EC" w:rsidP="005B64EC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C60251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Феденёва Надежда Михайловна, </w:t>
      </w:r>
    </w:p>
    <w:p w:rsidR="005B64EC" w:rsidRPr="001F519A" w:rsidRDefault="005B64EC" w:rsidP="005B64EC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C60251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Лебёдева Надежда Евгеньевна</w:t>
      </w:r>
    </w:p>
    <w:p w:rsidR="005B64EC" w:rsidRPr="001F519A" w:rsidRDefault="005B64EC" w:rsidP="005B64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6025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br/>
        <w:t>Режим работы медицинского кабинета</w:t>
      </w:r>
      <w:r w:rsidRPr="001F519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: </w:t>
      </w:r>
    </w:p>
    <w:p w:rsidR="005B64EC" w:rsidRPr="00C60251" w:rsidRDefault="005B64EC" w:rsidP="005B64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Cs w:val="20"/>
          <w:lang w:eastAsia="ru-RU"/>
        </w:rPr>
      </w:pPr>
      <w:r w:rsidRPr="001F519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Понедельник </w:t>
      </w:r>
      <w:proofErr w:type="gramStart"/>
      <w:r w:rsidRPr="001F519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–п</w:t>
      </w:r>
      <w:proofErr w:type="gramEnd"/>
      <w:r w:rsidRPr="001F519A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ятница: 08.30-15.30.</w:t>
      </w:r>
    </w:p>
    <w:p w:rsidR="00030102" w:rsidRDefault="005B64EC"/>
    <w:sectPr w:rsidR="00030102" w:rsidSect="00AA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4EC"/>
    <w:rsid w:val="005B64EC"/>
    <w:rsid w:val="00613A42"/>
    <w:rsid w:val="00A617B2"/>
    <w:rsid w:val="00AA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2019-03-30T18:53:00Z</dcterms:created>
  <dcterms:modified xsi:type="dcterms:W3CDTF">2019-03-30T18:53:00Z</dcterms:modified>
</cp:coreProperties>
</file>