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F" w:rsidRDefault="001764DF" w:rsidP="00967AD0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71235" cy="8839200"/>
            <wp:effectExtent l="19050" t="0" r="5715" b="0"/>
            <wp:docPr id="1" name="Рисунок 1" descr="D:\Мои докумнты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9" t="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DF" w:rsidRDefault="001764DF" w:rsidP="00967AD0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764DF" w:rsidRDefault="001764DF" w:rsidP="00967AD0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764DF" w:rsidRDefault="001764DF" w:rsidP="00967AD0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1764DF" w:rsidRDefault="001764DF" w:rsidP="00967AD0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967AD0" w:rsidRDefault="00967AD0" w:rsidP="00967AD0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967AD0" w:rsidRDefault="00967AD0" w:rsidP="00967AD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64" w:type="dxa"/>
        <w:tblInd w:w="250" w:type="dxa"/>
        <w:tblLook w:val="04A0"/>
      </w:tblPr>
      <w:tblGrid>
        <w:gridCol w:w="2977"/>
        <w:gridCol w:w="3544"/>
        <w:gridCol w:w="3543"/>
      </w:tblGrid>
      <w:tr w:rsidR="00967AD0" w:rsidRPr="00850265" w:rsidTr="00967AD0">
        <w:tc>
          <w:tcPr>
            <w:tcW w:w="2977" w:type="dxa"/>
            <w:hideMark/>
          </w:tcPr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«____»________2021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МАОУ </w:t>
            </w:r>
            <w:r w:rsidRPr="00850265">
              <w:rPr>
                <w:rFonts w:ascii="Times New Roman" w:eastAsia="Times New Roman" w:hAnsi="Times New Roman"/>
              </w:rPr>
              <w:t>«СОШ №15»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hideMark/>
          </w:tcPr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967AD0" w:rsidRPr="00850265" w:rsidRDefault="00967AD0" w:rsidP="00967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67AD0" w:rsidRDefault="00967AD0" w:rsidP="00967AD0">
      <w:pPr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ind w:left="5040" w:firstLine="4316"/>
        <w:rPr>
          <w:rFonts w:ascii="Times New Roman" w:hAnsi="Times New Roman"/>
          <w:b/>
        </w:rPr>
      </w:pPr>
    </w:p>
    <w:p w:rsidR="00967AD0" w:rsidRDefault="00967AD0" w:rsidP="00967AD0">
      <w:pPr>
        <w:jc w:val="right"/>
        <w:rPr>
          <w:rFonts w:ascii="Times New Roman" w:hAnsi="Times New Roman"/>
          <w:b/>
        </w:rPr>
      </w:pPr>
    </w:p>
    <w:p w:rsidR="00967AD0" w:rsidRDefault="00967AD0" w:rsidP="00967AD0">
      <w:pPr>
        <w:rPr>
          <w:rFonts w:ascii="Times New Roman" w:hAnsi="Times New Roman"/>
          <w:b/>
          <w:sz w:val="28"/>
          <w:szCs w:val="28"/>
        </w:rPr>
      </w:pPr>
    </w:p>
    <w:p w:rsidR="00967AD0" w:rsidRDefault="00967AD0" w:rsidP="00967AD0">
      <w:pPr>
        <w:rPr>
          <w:rFonts w:ascii="Times New Roman" w:hAnsi="Times New Roman"/>
          <w:b/>
          <w:sz w:val="28"/>
          <w:szCs w:val="28"/>
        </w:rPr>
      </w:pPr>
    </w:p>
    <w:p w:rsidR="00967AD0" w:rsidRDefault="00967AD0" w:rsidP="00967AD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967AD0" w:rsidRDefault="00967AD0" w:rsidP="00967A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967AD0" w:rsidRPr="00967AD0" w:rsidRDefault="00967AD0" w:rsidP="00967AD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67AD0">
        <w:rPr>
          <w:rFonts w:ascii="Times New Roman" w:hAnsi="Times New Roman"/>
          <w:b/>
          <w:sz w:val="44"/>
          <w:szCs w:val="44"/>
        </w:rPr>
        <w:t>«Почемучки в стране финансов»</w:t>
      </w:r>
    </w:p>
    <w:p w:rsidR="00967AD0" w:rsidRDefault="00967AD0" w:rsidP="00967A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967AD0" w:rsidRDefault="00967AD0" w:rsidP="00967AD0">
      <w:pPr>
        <w:pStyle w:val="Style1"/>
        <w:widowControl/>
        <w:jc w:val="left"/>
      </w:pPr>
    </w:p>
    <w:p w:rsidR="00967AD0" w:rsidRDefault="00967AD0" w:rsidP="00967AD0">
      <w:pPr>
        <w:pStyle w:val="Style1"/>
        <w:widowControl/>
        <w:jc w:val="left"/>
      </w:pPr>
    </w:p>
    <w:p w:rsidR="00967AD0" w:rsidRDefault="00967AD0" w:rsidP="00967AD0">
      <w:pPr>
        <w:pStyle w:val="Style1"/>
        <w:widowControl/>
      </w:pPr>
    </w:p>
    <w:p w:rsidR="00967AD0" w:rsidRDefault="00967AD0" w:rsidP="00967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Урванцева Ирина Владимировна</w:t>
      </w:r>
    </w:p>
    <w:p w:rsidR="00967AD0" w:rsidRDefault="00967AD0" w:rsidP="00967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967AD0" w:rsidRDefault="00967AD0" w:rsidP="00967AD0">
      <w:pPr>
        <w:rPr>
          <w:rFonts w:ascii="Times New Roman" w:hAnsi="Times New Roman"/>
          <w:sz w:val="28"/>
          <w:szCs w:val="28"/>
        </w:rPr>
      </w:pPr>
    </w:p>
    <w:p w:rsidR="00967AD0" w:rsidRDefault="00967AD0" w:rsidP="00967A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3</w:t>
      </w:r>
    </w:p>
    <w:p w:rsidR="00967AD0" w:rsidRDefault="00967AD0" w:rsidP="00967A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967AD0" w:rsidRDefault="00967AD0" w:rsidP="00967A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967AD0" w:rsidRDefault="00967AD0" w:rsidP="00967A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AD0" w:rsidRDefault="00967AD0" w:rsidP="00967AD0">
      <w:pPr>
        <w:spacing w:after="0"/>
        <w:rPr>
          <w:rFonts w:ascii="Times New Roman" w:hAnsi="Times New Roman"/>
          <w:b/>
        </w:rPr>
      </w:pPr>
    </w:p>
    <w:p w:rsidR="00967AD0" w:rsidRDefault="00967AD0" w:rsidP="00967AD0">
      <w:pPr>
        <w:rPr>
          <w:rFonts w:ascii="Times New Roman" w:hAnsi="Times New Roman"/>
          <w:b/>
        </w:rPr>
      </w:pPr>
    </w:p>
    <w:p w:rsidR="00967AD0" w:rsidRDefault="00967AD0" w:rsidP="00967AD0">
      <w:pPr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г.Губаха</w:t>
      </w:r>
      <w:proofErr w:type="spellEnd"/>
    </w:p>
    <w:p w:rsidR="00967AD0" w:rsidRDefault="00967AD0" w:rsidP="00967AD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CD603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-202</w:t>
      </w:r>
      <w:r w:rsidR="00CD603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учебный год</w:t>
      </w:r>
    </w:p>
    <w:p w:rsidR="00904C8E" w:rsidRPr="00967AD0" w:rsidRDefault="00904C8E" w:rsidP="0096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 записка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факультативному курсу составлена на основе: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(2009 г.); 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«Лицей № 6»;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годовой</w:t>
      </w:r>
      <w:r w:rsidRPr="00FE7C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7CA8">
        <w:rPr>
          <w:rFonts w:ascii="Times New Roman" w:hAnsi="Times New Roman" w:cs="Times New Roman"/>
          <w:sz w:val="24"/>
          <w:szCs w:val="24"/>
        </w:rPr>
        <w:t>календарный учебный график школы;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Положения о рабочей программе учебного предмета, курса;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учебного плана МБОУ «Лицей № 6»;</w:t>
      </w:r>
    </w:p>
    <w:p w:rsidR="003B29C4" w:rsidRPr="00FE7CA8" w:rsidRDefault="003B29C4" w:rsidP="003B29C4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FE7CA8">
        <w:rPr>
          <w:rFonts w:ascii="Times New Roman" w:hAnsi="Times New Roman" w:cs="Times New Roman"/>
          <w:sz w:val="24"/>
          <w:szCs w:val="24"/>
        </w:rPr>
        <w:t>Корлюговой</w:t>
      </w:r>
      <w:proofErr w:type="spellEnd"/>
      <w:r w:rsidRPr="00FE7CA8">
        <w:rPr>
          <w:rFonts w:ascii="Times New Roman" w:hAnsi="Times New Roman" w:cs="Times New Roman"/>
          <w:sz w:val="24"/>
          <w:szCs w:val="24"/>
        </w:rPr>
        <w:t xml:space="preserve"> Ю.Н. Финансовая грамотность: Учебная программа. 2-4 классы </w:t>
      </w:r>
      <w:proofErr w:type="spellStart"/>
      <w:r w:rsidRPr="00FE7CA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E7CA8">
        <w:rPr>
          <w:rFonts w:ascii="Times New Roman" w:hAnsi="Times New Roman" w:cs="Times New Roman"/>
          <w:sz w:val="24"/>
          <w:szCs w:val="24"/>
        </w:rPr>
        <w:t xml:space="preserve">. орг. / </w:t>
      </w:r>
      <w:proofErr w:type="spellStart"/>
      <w:r w:rsidRPr="00FE7CA8">
        <w:rPr>
          <w:rFonts w:ascii="Times New Roman" w:hAnsi="Times New Roman" w:cs="Times New Roman"/>
          <w:sz w:val="24"/>
          <w:szCs w:val="24"/>
        </w:rPr>
        <w:t>Ю.Н.Корлюгова</w:t>
      </w:r>
      <w:proofErr w:type="spellEnd"/>
      <w:r w:rsidRPr="00FE7CA8">
        <w:rPr>
          <w:rFonts w:ascii="Times New Roman" w:hAnsi="Times New Roman" w:cs="Times New Roman"/>
          <w:sz w:val="24"/>
          <w:szCs w:val="24"/>
        </w:rPr>
        <w:t xml:space="preserve">. – М.: ВИТА-ПРЕСС, 2015. – 16с. 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для обучающихся 3 класс</w:t>
      </w:r>
      <w:r w:rsidR="005C3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которое рассчитана программа</w:t>
      </w:r>
    </w:p>
    <w:p w:rsidR="003B29C4" w:rsidRPr="00FE7CA8" w:rsidRDefault="00BA41E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</w:t>
      </w:r>
      <w:r w:rsidR="005C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рассчитан на 3</w:t>
      </w:r>
      <w:r w:rsidR="00967AD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65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час в неделю). </w:t>
      </w:r>
    </w:p>
    <w:p w:rsidR="00DA7FDB" w:rsidRPr="00DA7FDB" w:rsidRDefault="00DA7FDB" w:rsidP="00DA7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C4" w:rsidRPr="00FE7CA8" w:rsidRDefault="003B29C4" w:rsidP="003B29C4">
      <w:pPr>
        <w:pStyle w:val="2"/>
        <w:spacing w:after="0" w:line="240" w:lineRule="auto"/>
        <w:ind w:left="0"/>
        <w:jc w:val="center"/>
        <w:rPr>
          <w:b/>
          <w:bCs/>
          <w:color w:val="000000"/>
          <w:spacing w:val="-3"/>
        </w:rPr>
      </w:pPr>
      <w:r w:rsidRPr="00FE7CA8">
        <w:rPr>
          <w:b/>
          <w:bCs/>
          <w:color w:val="000000"/>
          <w:spacing w:val="-3"/>
        </w:rPr>
        <w:t>Цель и задачи курса «Финансовая грамотность»</w:t>
      </w:r>
    </w:p>
    <w:p w:rsidR="003B29C4" w:rsidRPr="00FE7CA8" w:rsidRDefault="003B29C4" w:rsidP="003B29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B29C4" w:rsidRPr="00FE7CA8" w:rsidRDefault="003B29C4" w:rsidP="003B29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факультативного курса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«Финансовая грамотность» является прикладным курсом, ре</w:t>
      </w:r>
      <w:r w:rsidR="00967AD0">
        <w:rPr>
          <w:rFonts w:ascii="Times New Roman" w:eastAsia="Times New Roman" w:hAnsi="Times New Roman" w:cs="Times New Roman"/>
          <w:color w:val="000000"/>
          <w:sz w:val="24"/>
          <w:szCs w:val="24"/>
        </w:rPr>
        <w:t>ализующим интересы об</w:t>
      </w:r>
      <w:r w:rsidR="00967A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экономики семьи.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линии курса: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деньги, их история, виды, функции;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семейный бюджет.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опирается на межпредметные связи с курсами математики, лит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 и окружающего мира. Учебные материалы и задания подобраны в соответствии с во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учащихся с текстами, таблицами, схемами, а также поиска, анализа и представления информ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публичных выступлений.</w:t>
      </w:r>
    </w:p>
    <w:p w:rsidR="003B29C4" w:rsidRPr="00FE7CA8" w:rsidRDefault="003B29C4" w:rsidP="003B29C4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A8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групповые технологии;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проектная технология;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E7CA8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FE7CA8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B29C4" w:rsidRPr="00FE7CA8" w:rsidRDefault="003B29C4" w:rsidP="003B29C4">
      <w:pPr>
        <w:numPr>
          <w:ilvl w:val="0"/>
          <w:numId w:val="2"/>
        </w:numPr>
        <w:tabs>
          <w:tab w:val="clear" w:pos="1241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3B29C4" w:rsidRPr="00FE7CA8" w:rsidRDefault="003B29C4" w:rsidP="003B2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sz w:val="24"/>
          <w:szCs w:val="24"/>
        </w:rPr>
        <w:t>Используемые методы работы:</w:t>
      </w:r>
      <w:r w:rsidRPr="00FE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C4" w:rsidRPr="00FE7CA8" w:rsidRDefault="003B29C4" w:rsidP="003B29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объяснительно-иллюстративные, </w:t>
      </w:r>
    </w:p>
    <w:p w:rsidR="003B29C4" w:rsidRPr="00FE7CA8" w:rsidRDefault="003B29C4" w:rsidP="003B29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проблемно-поисковый, рассказ, </w:t>
      </w:r>
    </w:p>
    <w:p w:rsidR="003B29C4" w:rsidRPr="00FE7CA8" w:rsidRDefault="003B29C4" w:rsidP="003B29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беседа, </w:t>
      </w:r>
    </w:p>
    <w:p w:rsidR="003B29C4" w:rsidRPr="00FE7CA8" w:rsidRDefault="003B29C4" w:rsidP="003B29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практикум, </w:t>
      </w:r>
    </w:p>
    <w:p w:rsidR="003B29C4" w:rsidRPr="00FE7CA8" w:rsidRDefault="003B29C4" w:rsidP="003B29C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3B29C4" w:rsidRPr="00FE7CA8" w:rsidRDefault="003B29C4" w:rsidP="003B2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При выборе методов изложения программного материала приоритет отдаётся дедуктивным методам. Овладев общими способами действия, ученик применяет полученные при этом знания и умения для решения новых конкретных учебных задач.</w:t>
      </w:r>
    </w:p>
    <w:p w:rsidR="003B29C4" w:rsidRPr="00FE7CA8" w:rsidRDefault="003B29C4" w:rsidP="003B29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учебного процесса:</w:t>
      </w:r>
      <w:r w:rsidRPr="00FE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C4" w:rsidRPr="00FE7CA8" w:rsidRDefault="003B29C4" w:rsidP="003B29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индивидуальные, </w:t>
      </w:r>
    </w:p>
    <w:p w:rsidR="003B29C4" w:rsidRPr="00FE7CA8" w:rsidRDefault="003B29C4" w:rsidP="003B29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групповые, </w:t>
      </w:r>
    </w:p>
    <w:p w:rsidR="003B29C4" w:rsidRPr="00FE7CA8" w:rsidRDefault="003B29C4" w:rsidP="003B29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индивидуально-групповые, </w:t>
      </w:r>
    </w:p>
    <w:p w:rsidR="003B29C4" w:rsidRPr="00FE7CA8" w:rsidRDefault="003B29C4" w:rsidP="003B29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фронтальные, </w:t>
      </w:r>
    </w:p>
    <w:p w:rsidR="003B29C4" w:rsidRPr="00FE7CA8" w:rsidRDefault="003B29C4" w:rsidP="003B29C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классные и внеклассные.</w:t>
      </w:r>
    </w:p>
    <w:p w:rsidR="003B29C4" w:rsidRPr="00FE7CA8" w:rsidRDefault="003B29C4" w:rsidP="003B29C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FE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C4" w:rsidRPr="00FE7CA8" w:rsidRDefault="003B29C4" w:rsidP="003B29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наглядные пособия, </w:t>
      </w:r>
    </w:p>
    <w:p w:rsidR="003B29C4" w:rsidRPr="00FE7CA8" w:rsidRDefault="003B29C4" w:rsidP="003B29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технические средства, </w:t>
      </w:r>
    </w:p>
    <w:p w:rsidR="003B29C4" w:rsidRPr="00FE7CA8" w:rsidRDefault="003B29C4" w:rsidP="003B29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</w:t>
      </w:r>
    </w:p>
    <w:p w:rsidR="003B29C4" w:rsidRPr="00FE7CA8" w:rsidRDefault="003B29C4" w:rsidP="003B29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Личностными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осознание себя как члена семьи, общества и государства;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начальными навыками адаптации в мире финансовых отношений;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самостоятельности и осознание личной ответственности за свои поступки;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навыков сотрудничества со взрослыми и сверстниками в разных игровых и реал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ных экономических ситуациях.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Метапредметными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изучения курса «Финансовая грамотность» являются: 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</w:p>
    <w:p w:rsidR="003B29C4" w:rsidRPr="00FE7CA8" w:rsidRDefault="003B29C4" w:rsidP="00967A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использование различных способов поиска, сбора, обработки, анализа и представления 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  логическими   действиями   сравнения,   обобщения, классификации, установления аналогий и причинно-следственных свя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межпредметными понятиями; 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цели своих действий;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простых планов с помощью учителя;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проявление познавательной и творческой инициативы;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правильности выполнения действий;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адекватное восприятие предложений товарищей, учителей, родителей; 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текстов в устной и письменной формах;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слушать собеседника и вести диалог;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 и аргументировать свою точку зре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 событий;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договариваться о распределении функций и ролей в со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вместной деятельности; осущ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 взаимный контроль в совместной деятельности, адекватно оценивать собственное пов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и поведение окружающих.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«Финансовая грамот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ность» являются: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правильное использование экономических терминов;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роли денег в семье и обществе;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характеризовать виды и функции денег;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рассчитывать доходы и расходы и составлять простой се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мейный бюджет;</w:t>
      </w:r>
    </w:p>
    <w:p w:rsidR="003B29C4" w:rsidRPr="00FE7CA8" w:rsidRDefault="003B29C4" w:rsidP="0096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путей их решения;</w:t>
      </w:r>
    </w:p>
    <w:p w:rsidR="003B29C4" w:rsidRPr="00FE7CA8" w:rsidRDefault="003B29C4" w:rsidP="00967A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элементарных финансовых расчётов.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деньги и откуда они взялись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Тема 1.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появились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лают их удобными товарными деньгами. Появление монет. Первые монеты разных государств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возникновения обмена является специализация. В ре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зультате обмена должны выи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обе стороны. Бартерный обмен не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удобен в связи с несовпадением интересов и проблемой определения ценности. Товарные деньги облегчают процесс обмена. В разных ре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гионах в кач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денег использовались разные вещи. Основными то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варными деньгами становятся драг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няться.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Бартер. Деньги. Товарные деньги. Благородные металлы. Монеты. Банкноты (банковские бил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ты). Купюры. Номинал. Покупательная сила. Товары. Услуги.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выгоды обмена.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свойства предмета, выполняющего роль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почему драгоценные металлы  стали деньгами.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ситуации, в которых используются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почему бумажные деньги могут обесцениваться.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 преимущества и недостатки разных видов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задачи с денежными расчётами.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FE7C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История монет.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чеканили из благородных металлов. Первые монеты поя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вились в Лидийском царстве. Качество монет гарантировалось государ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печатью. Монеты имели хождение в Греции, Иране, Римской империи. В Китае и Индии были собственные монеты. На Руси монеты появ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лись в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 Монеты чеканили княжества. При образовании цен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трализованного государства монеты стали едиными.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Аверс. Реверс. Гурт. Гербовая царская печать. Ауреус. Денарий. Тенге. Гривна. Рубль. Копейка. Полушка. Алтын. Деньга. Пятак. Гривен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ник. Двугривенный. Полтинник. Червонец. Дукат. «Орёл». «Решка».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появились монеты.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устройство монеты.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первых монет.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старинные российские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происхождение названий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FE7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Бумажные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и купюры являются наличными деньгами. Первоначаль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бумажные деньги были обеспечены золотом. В России бумажные деньги появились в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 при Екатерине П. Б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мажные деньги удобны в обращении, но менее долговечны. Бумажные деньги защи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щают от подделок. Изготовление фальшивых денег является престу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плением.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 деньги. Наличные деньги. Безналичные деньги. Ку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пюры. Банковские билеты. Асси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нации. Водяные знаки. Фальшивомо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нетчики.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появились бумажные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Оценивать преимущества и недостатки использования бумаж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первых бумажных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первые российские бумажные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 почему изготовление фальшивых денег является преступлением.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4.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Безналичные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Банки хранят сбережения и выдают кредиты. Вкладчики получают от банка деньги (процен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платежи), а заёмщики банку платят. Безна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деньги являются информацией на ба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ковских счетах. Современ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банки используют пластиковые карты.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Банк. Сбережения. Кредит. Вклад. Вкладчик. Заёмщик. Меняла. Пла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тельщик. Получатель. Бе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наличные денежные расчёты. Банковские карты. Банкоматы. 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Пин-код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Расчётные (дебетовые) карты. Кредитные карты.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виды денег.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роль банков.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условия вкладов и кредитов.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Рассчитывать проценты на простых примерах*.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принцип работы пластиковой карты.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Валюты.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 — денежная единица страны. Разные страны имеют разные валюты. Национальной в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лютой России является рубль. Государства хра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 запасы иностранных валют и золота, которые называются золотова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Валюта. Резервная валюта. Валютные резервы. Мировая валюта. Доллар. Евро. Фунт стерли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гов. Иена. Швейцарский франк.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валют.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такое резервная валюта.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понятие валютного курса.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Проводить простые расчёты с использованием валютного курса.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чего складываются доходы в семье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Откуда в семье берутся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источником дохода современного человека является за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работная плата. Размер зар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ботной платы зависит от профессии, слож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работы, отрасли. Государство устанавливает минимальный раз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Доход. Зарплата. Клад. Выигрыш в лотерею. Премия. Гонорар. Ми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нимальный размер оплаты труда (МРОТ). Потребительская корзина. Прожиточный минимум. Пенсия. Стипендия. Насле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Собственность. Ценные бумаги. Акции. Предпринимательская деятельность. Бизнес.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как связаны профессии и образование.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взять деньги взаймы можно у знакомых и в банке.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ситуации, при которых выплачиваются пособия, при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примеры пособий.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семьям часто не хватает денег на жизнь и как этого избежать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что семьи тратят деньги.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расходуют деньги на питание, покупку одежды и обуви, ком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мунальные услуги, тран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порт, связь, медицинское обслуживание и лекар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Необходимые расходы. Питание. Одежда. Жильё. Коммунальные услуги. Обязательные расх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ды. Налоги. Долги. Штрафы. Желательные расходы. Престижные расходы. Ежемесячные ра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ходы. Ежегодные рас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ходы. Переменные расходы. Сезонные расходы.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причины, по которым люди делают покупки.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направления расходов семьи.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Рассчитывать доли расходов на разные товары и услуги.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Сравнивать и оценивать виды рекламы.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Обсуждать воздействие рекламы и промоакций на принятие решений о покупке.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Составлять собственный план расходов.</w:t>
      </w:r>
      <w:r w:rsidRPr="00F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Деньги счёт любят, или</w:t>
      </w:r>
      <w:proofErr w:type="gramStart"/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 управлять своим кошельком, чтобы он не пустовал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правильно планировать семейный бюджет.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- план доходов и расходов. Люди ведут учёт доходов и расходов, чтобы избежать ф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нансовых проблем. Если доходы превыша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расходы, образуются сбережения. Если расходы превышают доходы, образуются долги. В этом случае необходимо либо сократить расходы, л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бо найти дополнительный источник доходов. Для крупных покупок или для непредвиденных расходов надо делать сбережения. В против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случае придётся брать кредит и платить пр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центы.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доходы и расходы и принимать решения.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последствия образования долгов.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семейный бюджет на условных примерах.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3B29C4" w:rsidRPr="00FE7CA8" w:rsidTr="00DB5A87">
        <w:tc>
          <w:tcPr>
            <w:tcW w:w="1242" w:type="dxa"/>
          </w:tcPr>
          <w:p w:rsidR="003B29C4" w:rsidRPr="00FE7CA8" w:rsidRDefault="003B29C4" w:rsidP="00D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5954" w:type="dxa"/>
          </w:tcPr>
          <w:p w:rsidR="003B29C4" w:rsidRPr="00FE7CA8" w:rsidRDefault="003B29C4" w:rsidP="00D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3B29C4" w:rsidRPr="00FE7CA8" w:rsidRDefault="003B29C4" w:rsidP="00D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29C4" w:rsidRPr="00FE7CA8" w:rsidTr="00DB5A87">
        <w:tc>
          <w:tcPr>
            <w:tcW w:w="1242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 и какими они бывают</w:t>
            </w:r>
          </w:p>
        </w:tc>
        <w:tc>
          <w:tcPr>
            <w:tcW w:w="2375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B29C4" w:rsidRPr="00FE7CA8" w:rsidTr="00DB5A87">
        <w:tc>
          <w:tcPr>
            <w:tcW w:w="1242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складываются доходы в семье</w:t>
            </w:r>
          </w:p>
        </w:tc>
        <w:tc>
          <w:tcPr>
            <w:tcW w:w="2375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B29C4" w:rsidRPr="00FE7CA8" w:rsidTr="00DB5A87">
        <w:tc>
          <w:tcPr>
            <w:tcW w:w="1242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2375" w:type="dxa"/>
          </w:tcPr>
          <w:p w:rsidR="003B29C4" w:rsidRPr="00FE7CA8" w:rsidRDefault="003B29C4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B5A87" w:rsidRPr="00FE7CA8" w:rsidTr="00DB5A87">
        <w:tc>
          <w:tcPr>
            <w:tcW w:w="1242" w:type="dxa"/>
          </w:tcPr>
          <w:p w:rsidR="00DB5A87" w:rsidRPr="00FE7CA8" w:rsidRDefault="00DB5A87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B5A87" w:rsidRPr="00FE7CA8" w:rsidRDefault="00DB5A87" w:rsidP="00DB5A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счёт любят, или как управлять своим кошел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чтобы он не пустовал</w:t>
            </w:r>
          </w:p>
        </w:tc>
        <w:tc>
          <w:tcPr>
            <w:tcW w:w="2375" w:type="dxa"/>
          </w:tcPr>
          <w:p w:rsidR="00DB5A87" w:rsidRPr="00FE7CA8" w:rsidRDefault="00967AD0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B5A87" w:rsidRPr="00FE7CA8" w:rsidTr="00DB5A87">
        <w:tc>
          <w:tcPr>
            <w:tcW w:w="7196" w:type="dxa"/>
            <w:gridSpan w:val="2"/>
          </w:tcPr>
          <w:p w:rsidR="00DB5A87" w:rsidRPr="00FE7CA8" w:rsidRDefault="00DB5A87" w:rsidP="00DB5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DB5A87" w:rsidRPr="00FE7CA8" w:rsidRDefault="003A6541" w:rsidP="00967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67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F2F" w:rsidRPr="00FE7CA8" w:rsidRDefault="00902F2F" w:rsidP="00902F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7CA8" w:rsidRPr="00FE7CA8" w:rsidRDefault="00FE7CA8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 оценивания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Текущая аттестация: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устный опрос;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письменная самостоятельная работа: ответы на вопросы;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тестовое задание;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решение задач;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решение кроссворда и анаграммы;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мини-исследование;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графическая работа: построение схем и диаграмм связей;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творческая работа: постер, компьютерная презентация. 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аттестация: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 викторина;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тест.</w:t>
      </w:r>
    </w:p>
    <w:p w:rsidR="003B29C4" w:rsidRPr="00FE7CA8" w:rsidRDefault="003B29C4" w:rsidP="003B29C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7AD0" w:rsidRDefault="00967AD0" w:rsidP="00FE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A8" w:rsidRPr="00FE7CA8" w:rsidRDefault="00FE7CA8" w:rsidP="00FE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 достижений планируемых результатов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критериальном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ходе и предполагает вовлечение учащихся в процесс оценивания, включая самооценку и 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мооценку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 В основе критериев лежат универсальные учебные действия.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понимание основных принципов экономической жизни семьи; понимание и пр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 использование экономических терминов.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позитивных и негативных последствий решений и действий.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FE7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подход: оригинальность, разнообразие выразитель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средств, качество офор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tbl>
      <w:tblPr>
        <w:tblW w:w="103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857"/>
        <w:gridCol w:w="10"/>
        <w:gridCol w:w="841"/>
        <w:gridCol w:w="10"/>
        <w:gridCol w:w="699"/>
        <w:gridCol w:w="10"/>
        <w:gridCol w:w="840"/>
        <w:gridCol w:w="10"/>
        <w:gridCol w:w="557"/>
        <w:gridCol w:w="10"/>
        <w:gridCol w:w="841"/>
        <w:gridCol w:w="10"/>
        <w:gridCol w:w="1124"/>
        <w:gridCol w:w="10"/>
        <w:gridCol w:w="1549"/>
        <w:gridCol w:w="10"/>
      </w:tblGrid>
      <w:tr w:rsidR="003B29C4" w:rsidRPr="00FE7CA8" w:rsidTr="00967AD0">
        <w:trPr>
          <w:trHeight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</w:t>
            </w:r>
          </w:p>
        </w:tc>
      </w:tr>
      <w:tr w:rsidR="003B29C4" w:rsidRPr="00FE7CA8" w:rsidTr="00967AD0">
        <w:trPr>
          <w:trHeight w:val="22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мальное</w:t>
            </w:r>
            <w:proofErr w:type="spellEnd"/>
          </w:p>
        </w:tc>
      </w:tr>
      <w:tr w:rsidR="003B29C4" w:rsidRPr="00FE7CA8" w:rsidTr="00967AD0">
        <w:trPr>
          <w:trHeight w:val="24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бал-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</w:tr>
      <w:tr w:rsidR="003B29C4" w:rsidRPr="00FE7CA8" w:rsidTr="00967AD0">
        <w:trPr>
          <w:trHeight w:val="20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</w:tr>
      <w:tr w:rsidR="003B29C4" w:rsidRPr="00FE7CA8" w:rsidTr="00967AD0">
        <w:trPr>
          <w:trHeight w:val="278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3B29C4" w:rsidRPr="00FE7CA8" w:rsidTr="00967AD0">
        <w:trPr>
          <w:trHeight w:val="3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кроссворд,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29C4" w:rsidRPr="00FE7CA8" w:rsidTr="00967AD0">
        <w:trPr>
          <w:trHeight w:val="21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анаграмма</w:t>
            </w: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C4" w:rsidRPr="00FE7CA8" w:rsidTr="00967AD0">
        <w:trPr>
          <w:trHeight w:val="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3B29C4" w:rsidRPr="00FE7CA8" w:rsidTr="00967AD0">
        <w:trPr>
          <w:trHeight w:val="1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29C4" w:rsidRPr="00FE7CA8" w:rsidTr="00967AD0">
        <w:trPr>
          <w:trHeight w:val="3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  <w:tr w:rsidR="003B29C4" w:rsidRPr="00FE7CA8" w:rsidTr="00967AD0">
        <w:trPr>
          <w:trHeight w:val="2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Доклад, сообщение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29C4" w:rsidRPr="00FE7CA8" w:rsidTr="00967AD0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3B29C4" w:rsidRPr="00FE7CA8" w:rsidTr="00967AD0">
        <w:trPr>
          <w:gridAfter w:val="1"/>
          <w:wAfter w:w="10" w:type="dxa"/>
          <w:trHeight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29C4" w:rsidRPr="00FE7CA8" w:rsidTr="00967AD0">
        <w:trPr>
          <w:gridAfter w:val="1"/>
          <w:wAfter w:w="10" w:type="dxa"/>
          <w:trHeight w:val="1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пре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зентация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29C4" w:rsidRPr="00FE7CA8" w:rsidTr="00967AD0">
        <w:trPr>
          <w:gridAfter w:val="1"/>
          <w:wAfter w:w="10" w:type="dxa"/>
          <w:trHeight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29C4" w:rsidRPr="00FE7CA8" w:rsidTr="00967AD0">
        <w:trPr>
          <w:gridAfter w:val="1"/>
          <w:wAfter w:w="10" w:type="dxa"/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29C4" w:rsidRPr="00FE7CA8" w:rsidRDefault="003B29C4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</w:tr>
    </w:tbl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Предлагаемое распределение критериев является ориентировочным и может быть изм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нено учителем в зависимости от сложности того или ино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задания. Например, сложность задач может варьировать от простого зна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формул до поиска логических связей. Доклад может 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сить характер простого изложения одного источника, а может быть основан на нескольких и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точниках и собственном опыте. Масштаб проекта зависит от поставлен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задачи. При групп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проекте или ролевой игре баллы дополняются оценкой группы личного участия в работе каждого участника.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C4" w:rsidRPr="00FE7CA8" w:rsidRDefault="003B29C4" w:rsidP="00902F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7CA8" w:rsidRPr="00FE7CA8" w:rsidRDefault="00FE7CA8" w:rsidP="00FE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3B29C4" w:rsidRPr="00FE7CA8" w:rsidRDefault="003B29C4" w:rsidP="00902F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3B29C4" w:rsidRPr="00274628" w:rsidRDefault="003B29C4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Гловели</w:t>
      </w:r>
      <w:proofErr w:type="spellEnd"/>
      <w:r w:rsidRPr="00274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Г.Д. </w:t>
      </w:r>
      <w:r w:rsidRPr="0027462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 Материалы для учащихся (4 класс). - М.: ВИТА-ПРЕСС, 2014.</w:t>
      </w:r>
    </w:p>
    <w:p w:rsidR="00274628" w:rsidRPr="00274628" w:rsidRDefault="003B29C4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Федин С.Н. </w:t>
      </w:r>
      <w:r w:rsidRPr="0027462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 Материалы для учащихся (2-3 класс). - М.: ВИТА-ПРЕСС, 2014.</w:t>
      </w:r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>Антипова М.В. Метод кейсов: Методическое пособие. — Мариинско-Посадский филиал ФГБУ ВПО «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МарГТУ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», 2011 — http://mpfmargtu.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ucoz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metod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metodicheskoe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posobie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>-1.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proofErr w:type="spellEnd"/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Горяев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А.,Чумаченко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www.azbukafinansov.ru 3. Зачем нужны страховые компании и страховые услуги? / Авторский коллектив под руководством Н.Н. Думной. — М.: Интеллект-Центр, 2010. </w:t>
      </w:r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Как вести семейный бюджет: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 / Н.Н. Думная, 55 О.А. Рябова, О.В.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Карамова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; под ред. Н.Н. Думной. — М.: Интеллект-Центр, 2010. </w:t>
      </w:r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Карасев Д. Менялы. История банковского дела. Мир денег, март — апрель 2002 — </w:t>
      </w:r>
      <w:hyperlink r:id="rId7" w:history="1">
        <w:r w:rsidRPr="00BE22E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http://www.mirdeneg.com/rus/mworld/archives/magazine/article/204/</w:t>
        </w:r>
      </w:hyperlink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Карелина Г.Д. Интерактивный метод мозаика в образовательном процессе — </w:t>
      </w:r>
      <w:hyperlink r:id="rId8" w:history="1">
        <w:r w:rsidRPr="00BE22E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http://festival.1september.ru/articles/537420/</w:t>
        </w:r>
      </w:hyperlink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Прутченков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 А.С. Кейс-метод в преподавании экономики в школе </w:t>
      </w:r>
      <w:hyperlink r:id="rId9" w:history="1">
        <w:r w:rsidRPr="00BE22E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http://www.hse.ru/data /2011/04/22/1210966029/22_2007_2.pdf</w:t>
        </w:r>
      </w:hyperlink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Симоненко В.Д., Шелепина О.И. Семейная экономика: учебное пособие для 7–8 классов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учр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./ Образовательная область «Технология». — М.: ВИТА-ПРЕСС, 2002. </w:t>
      </w:r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Чиркова Е.В. Финансовая пропаганда, или Голый инвестор. — М.: ООО «Кейс», 2010. </w:t>
      </w:r>
    </w:p>
    <w:p w:rsidR="00274628" w:rsidRPr="00274628" w:rsidRDefault="00274628" w:rsidP="0027462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Экономика для 3–5 классов. Барбара Дж.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Флауренс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, Пенни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Каглер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Бонни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 Т.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Мезарос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Лейн</w:t>
      </w:r>
      <w:r w:rsidRPr="00274628">
        <w:rPr>
          <w:rFonts w:ascii="Times New Roman" w:eastAsia="Calibri" w:hAnsi="Times New Roman" w:cs="Times New Roman"/>
          <w:sz w:val="24"/>
          <w:szCs w:val="24"/>
        </w:rPr>
        <w:t>а</w:t>
      </w:r>
      <w:r w:rsidRPr="00274628">
        <w:rPr>
          <w:rFonts w:ascii="Times New Roman" w:eastAsia="Calibri" w:hAnsi="Times New Roman" w:cs="Times New Roman"/>
          <w:sz w:val="24"/>
          <w:szCs w:val="24"/>
        </w:rPr>
        <w:t>Стилс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, Мэри С.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Сьютер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 / Пер. с англ. Т.  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Равичевой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, под   ред. С. </w:t>
      </w:r>
      <w:proofErr w:type="spellStart"/>
      <w:r w:rsidRPr="00274628">
        <w:rPr>
          <w:rFonts w:ascii="Times New Roman" w:eastAsia="Calibri" w:hAnsi="Times New Roman" w:cs="Times New Roman"/>
          <w:sz w:val="24"/>
          <w:szCs w:val="24"/>
        </w:rPr>
        <w:t>Равичева</w:t>
      </w:r>
      <w:proofErr w:type="spellEnd"/>
      <w:r w:rsidRPr="00274628">
        <w:rPr>
          <w:rFonts w:ascii="Times New Roman" w:eastAsia="Calibri" w:hAnsi="Times New Roman" w:cs="Times New Roman"/>
          <w:sz w:val="24"/>
          <w:szCs w:val="24"/>
        </w:rPr>
        <w:t xml:space="preserve">. — М.: МЦЭБО, 2006. </w:t>
      </w:r>
    </w:p>
    <w:p w:rsidR="00274628" w:rsidRPr="00FE7CA8" w:rsidRDefault="00274628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журнала «Семейный бюджет» </w:t>
      </w:r>
      <w:hyperlink r:id="rId10" w:history="1">
        <w:r w:rsidRPr="00FE7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E7CA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FE7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budget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«Работа и зарплата» — http://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zhurnai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29C4" w:rsidRPr="00FE7CA8" w:rsidRDefault="00967AD0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«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«Мир профессий» - </w:t>
      </w:r>
      <w:hyperlink r:id="rId11" w:history="1">
        <w:r w:rsidR="003B29C4" w:rsidRPr="00FE7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B29C4" w:rsidRPr="00FE7CA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3B29C4" w:rsidRPr="00FE7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cls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kuntsevo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portal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proforientir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professii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news</w:t>
      </w:r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php</w:t>
      </w:r>
      <w:proofErr w:type="spellEnd"/>
      <w:r w:rsidR="003B29C4"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«Все о пособиях» -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subsidii</w:t>
      </w:r>
      <w:proofErr w:type="spellEnd"/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940FE">
        <w:rPr>
          <w:rFonts w:ascii="Times New Roman" w:eastAsia="Calibri" w:hAnsi="Times New Roman" w:cs="Times New Roman"/>
          <w:sz w:val="24"/>
          <w:szCs w:val="24"/>
        </w:rPr>
        <w:t>.. Журнал «Экономика в школе» с вкладкой «Школьный экономический журнал» и финанс</w:t>
      </w:r>
      <w:r w:rsidRPr="00D940FE">
        <w:rPr>
          <w:rFonts w:ascii="Times New Roman" w:eastAsia="Calibri" w:hAnsi="Times New Roman" w:cs="Times New Roman"/>
          <w:sz w:val="24"/>
          <w:szCs w:val="24"/>
        </w:rPr>
        <w:t>о</w:t>
      </w:r>
      <w:r w:rsidRPr="00D940FE">
        <w:rPr>
          <w:rFonts w:ascii="Times New Roman" w:eastAsia="Calibri" w:hAnsi="Times New Roman" w:cs="Times New Roman"/>
          <w:sz w:val="24"/>
          <w:szCs w:val="24"/>
        </w:rPr>
        <w:t>вым приложением — http://ecschool.hse.ru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940FE">
        <w:rPr>
          <w:rFonts w:ascii="Times New Roman" w:eastAsia="Calibri" w:hAnsi="Times New Roman" w:cs="Times New Roman"/>
          <w:sz w:val="24"/>
          <w:szCs w:val="24"/>
        </w:rPr>
        <w:t>.Сайт «Методическая копилка учителя, воспитателя, родителя» — http://zanimatika.narod.ru/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940FE">
        <w:rPr>
          <w:rFonts w:ascii="Times New Roman" w:eastAsia="Calibri" w:hAnsi="Times New Roman" w:cs="Times New Roman"/>
          <w:sz w:val="24"/>
          <w:szCs w:val="24"/>
        </w:rPr>
        <w:t>..  Сайт  «Фестиваль  педагогических  идей  «Открытый  урок»  — http://festival.1september.ru/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940FE">
        <w:rPr>
          <w:rFonts w:ascii="Times New Roman" w:eastAsia="Calibri" w:hAnsi="Times New Roman" w:cs="Times New Roman"/>
          <w:sz w:val="24"/>
          <w:szCs w:val="24"/>
        </w:rPr>
        <w:t>.Сайт  «</w:t>
      </w:r>
      <w:proofErr w:type="gramStart"/>
      <w:r w:rsidRPr="00D940FE"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Pr="00D940FE">
        <w:rPr>
          <w:rFonts w:ascii="Times New Roman" w:eastAsia="Calibri" w:hAnsi="Times New Roman" w:cs="Times New Roman"/>
          <w:sz w:val="24"/>
          <w:szCs w:val="24"/>
        </w:rPr>
        <w:t>.  Тренинг  эффективного  мышления»  — http://www.mind-map.ru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Сайт  посвящён  истории,  философии,  технике  создания  и  применения </w:t>
      </w:r>
      <w:proofErr w:type="spellStart"/>
      <w:proofErr w:type="gramStart"/>
      <w:r w:rsidRPr="00D940FE">
        <w:rPr>
          <w:rFonts w:ascii="Times New Roman" w:eastAsia="Calibri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mind-map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, карты разума, карты мышления, ментальные карты, диаграммы связей).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. Сайт тренингового центра «Стимул» — http://www.stimul.biz/ru/ 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lib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mindmap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economic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FE">
        <w:rPr>
          <w:rFonts w:ascii="Times New Roman" w:eastAsia="Calibri" w:hAnsi="Times New Roman" w:cs="Times New Roman"/>
          <w:sz w:val="24"/>
          <w:szCs w:val="24"/>
        </w:rPr>
        <w:t>Сайт посвящён разработке интеллект-карт, содержит галерею карт, созданных на компьютере и вручную, в том числе и по экономике</w:t>
      </w:r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.Метод «дерево решений» — http://www.forex4.info/index.php/ 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  <w:lang w:val="en-US"/>
        </w:rPr>
        <w:t>finrisk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/46-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  <w:lang w:val="en-US"/>
        </w:rPr>
        <w:t>uprrisk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/186-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  <w:lang w:val="en-US"/>
        </w:rPr>
        <w:t>metodderresh</w:t>
      </w:r>
      <w:proofErr w:type="spellEnd"/>
    </w:p>
    <w:p w:rsidR="00274628" w:rsidRPr="00D940FE" w:rsidRDefault="00274628" w:rsidP="0027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.Сайт «Тостер». Как построить дерево решений — http://toster. 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q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 xml:space="preserve">/23959 Тренинг мозгового штурма — http://www.nnmama.ru/content/evolution/ </w:t>
      </w:r>
      <w:proofErr w:type="spellStart"/>
      <w:r w:rsidRPr="00D940FE">
        <w:rPr>
          <w:rFonts w:ascii="Times New Roman" w:eastAsia="Calibri" w:hAnsi="Times New Roman" w:cs="Times New Roman"/>
          <w:sz w:val="24"/>
          <w:szCs w:val="24"/>
        </w:rPr>
        <w:t>Methods</w:t>
      </w:r>
      <w:proofErr w:type="spellEnd"/>
      <w:r w:rsidRPr="00D940FE">
        <w:rPr>
          <w:rFonts w:ascii="Times New Roman" w:eastAsia="Calibri" w:hAnsi="Times New Roman" w:cs="Times New Roman"/>
          <w:sz w:val="24"/>
          <w:szCs w:val="24"/>
        </w:rPr>
        <w:t>/tamberg4</w:t>
      </w:r>
    </w:p>
    <w:p w:rsidR="00E33ED8" w:rsidRPr="00FE7CA8" w:rsidRDefault="00E33ED8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3B29C4" w:rsidRPr="00FE7CA8" w:rsidRDefault="003B29C4" w:rsidP="003B2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A8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3B29C4" w:rsidRPr="00FE7CA8" w:rsidRDefault="003B29C4" w:rsidP="003B29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A8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FE7C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E33ED8" w:rsidRPr="00FE7CA8" w:rsidRDefault="00E33ED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7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02F2F" w:rsidRPr="00FE7CA8" w:rsidRDefault="00902F2F" w:rsidP="00902F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2F2F" w:rsidRPr="00FE7CA8" w:rsidRDefault="000B6FBC" w:rsidP="000B6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902F2F"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по внеурочной деятельности</w:t>
      </w:r>
    </w:p>
    <w:p w:rsidR="00902F2F" w:rsidRPr="00FE7CA8" w:rsidRDefault="00902F2F" w:rsidP="0090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«Финансовая грамотность» </w:t>
      </w:r>
      <w:r w:rsidR="005C3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5C3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класс 20</w:t>
      </w:r>
      <w:r w:rsidR="000B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21-2022</w:t>
      </w:r>
      <w:r w:rsidRPr="00FE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02F2F" w:rsidRPr="00FE7CA8" w:rsidRDefault="00902F2F" w:rsidP="00902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03"/>
        <w:gridCol w:w="869"/>
        <w:gridCol w:w="2249"/>
        <w:gridCol w:w="851"/>
        <w:gridCol w:w="993"/>
      </w:tblGrid>
      <w:tr w:rsidR="00902F2F" w:rsidRPr="00FE7CA8" w:rsidTr="00FE7CA8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49" w:type="dxa"/>
            <w:vMerge w:val="restart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4" w:type="dxa"/>
            <w:gridSpan w:val="2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902F2F" w:rsidRPr="00FE7CA8" w:rsidTr="00FE7CA8">
        <w:trPr>
          <w:trHeight w:val="408"/>
        </w:trPr>
        <w:tc>
          <w:tcPr>
            <w:tcW w:w="675" w:type="dxa"/>
            <w:vMerge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vAlign w:val="center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</w:t>
            </w:r>
            <w:r w:rsidR="00FE7CA8"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993" w:type="dxa"/>
          </w:tcPr>
          <w:p w:rsidR="00902F2F" w:rsidRPr="00FE7CA8" w:rsidRDefault="00902F2F" w:rsidP="0090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E33ED8" w:rsidRPr="00FE7CA8" w:rsidTr="00FE7CA8">
        <w:trPr>
          <w:trHeight w:val="56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E33ED8" w:rsidRPr="00FE7CA8" w:rsidRDefault="00E33ED8" w:rsidP="00E33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Что такое деньги и какими они бывают (16 ч)</w:t>
            </w: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274628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A60E3C" w:rsidP="00A6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274628" w:rsidRPr="00A60E3C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деньги</w:t>
            </w:r>
            <w:r w:rsidR="004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Игра «Обмен товарами».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274628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5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монет</w:t>
            </w:r>
            <w:r w:rsidR="004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нуми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мата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4A5A6C">
            <w:pPr>
              <w:shd w:val="clear" w:color="auto" w:fill="FFFFFF"/>
              <w:tabs>
                <w:tab w:val="right" w:pos="37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монет</w:t>
            </w:r>
            <w:r w:rsidR="004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д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нежными расчетами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FE7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занятие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4A5A6C" w:rsidRPr="00FE7CA8" w:rsidRDefault="00274628" w:rsidP="004A5A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творческих работ</w:t>
            </w:r>
            <w:r w:rsidR="004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Игра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274628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4A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творческих работ</w:t>
            </w:r>
            <w:r w:rsidR="004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про деньги.</w:t>
            </w:r>
            <w:r w:rsidR="004A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A6C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CC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453BCA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деньги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453BCA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274628" w:rsidRPr="00FE7CA8" w:rsidRDefault="00274628" w:rsidP="00E25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Бумажные деньги</w:t>
            </w:r>
            <w:r w:rsidR="000B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5571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</w:t>
            </w:r>
            <w:r w:rsidR="00E25571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25571"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25571">
              <w:rPr>
                <w:rFonts w:ascii="Times New Roman" w:eastAsia="Calibri" w:hAnsi="Times New Roman" w:cs="Times New Roman"/>
                <w:sz w:val="24"/>
                <w:szCs w:val="24"/>
              </w:rPr>
              <w:t>пюры России и других стран.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453BCA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274628" w:rsidRPr="00E25571" w:rsidRDefault="00274628" w:rsidP="00E25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Безналичные деньги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453BCA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274628" w:rsidRPr="00E25571" w:rsidRDefault="00274628" w:rsidP="00E25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Безналичные деньги</w:t>
            </w:r>
            <w:r w:rsidR="00E2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(Э</w:t>
            </w:r>
            <w:r w:rsidR="00E25571" w:rsidRPr="0035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 деньги</w:t>
            </w:r>
            <w:r w:rsidR="00E25571" w:rsidRPr="00E2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E25571" w:rsidRPr="0035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ластиковые карты.</w:t>
            </w:r>
            <w:r w:rsidR="00E2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628" w:rsidRPr="00FE7CA8" w:rsidTr="00A60E3C">
        <w:tc>
          <w:tcPr>
            <w:tcW w:w="675" w:type="dxa"/>
            <w:shd w:val="clear" w:color="auto" w:fill="auto"/>
          </w:tcPr>
          <w:p w:rsidR="00274628" w:rsidRPr="00FE7CA8" w:rsidRDefault="00453BCA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274628" w:rsidRPr="00E25571" w:rsidRDefault="00274628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иссл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дований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74628" w:rsidRPr="00FE7CA8" w:rsidRDefault="00453BCA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274628" w:rsidRPr="00FE7CA8" w:rsidRDefault="00CC7F73" w:rsidP="00CC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занятие</w:t>
            </w:r>
          </w:p>
        </w:tc>
        <w:tc>
          <w:tcPr>
            <w:tcW w:w="851" w:type="dxa"/>
            <w:vAlign w:val="center"/>
          </w:tcPr>
          <w:p w:rsidR="00274628" w:rsidRPr="00FE7CA8" w:rsidRDefault="00274628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4628" w:rsidRPr="00FE7CA8" w:rsidRDefault="00274628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иссл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дований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занятие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России и других стран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5C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России и других стран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E25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Викторина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0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«Деньги»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тест</w:t>
            </w:r>
          </w:p>
        </w:tc>
        <w:tc>
          <w:tcPr>
            <w:tcW w:w="851" w:type="dxa"/>
            <w:vAlign w:val="center"/>
          </w:tcPr>
          <w:p w:rsidR="008354F5" w:rsidRPr="008354F5" w:rsidRDefault="008354F5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rPr>
          <w:trHeight w:val="56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CC7F73" w:rsidRPr="00FE7CA8" w:rsidRDefault="00CC7F73" w:rsidP="00A60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 чего складываются доходы в семье (4 ч)</w:t>
            </w: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Клады, лотерея, наследство.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CC7F73" w:rsidRPr="008354F5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работная плата. Инсценировка ска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ки «Заработанный рубль»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Пенсии, пособия, стипендии. Мини-исследование «Основные доходы в семье»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Беседа-диалог, П</w:t>
            </w: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берутся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Тест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FE7CA8">
        <w:trPr>
          <w:trHeight w:val="56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CC7F73" w:rsidRPr="00FE7CA8" w:rsidRDefault="00CC7F73" w:rsidP="00E33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</w:t>
            </w:r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Почему семьям часто не хватает денег на жизнь и как этого избежать (4 ч)</w:t>
            </w: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E25571">
            <w:pPr>
              <w:shd w:val="clear" w:color="auto" w:fill="FFFFFF"/>
              <w:tabs>
                <w:tab w:val="right" w:pos="37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семьи тратят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Нео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ходимые расходы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семьи тратят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дывание денег и непредвиденные расходы. Игра «Магазин»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F03F4C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семьи тратят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Хобби. Вредные привычки.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F03F4C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DB5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E25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семьи тратят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Расх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ды и доходы. Составление приме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сметы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неделю.</w:t>
            </w:r>
            <w:bookmarkEnd w:id="0"/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F03F4C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DB5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FE7CA8">
        <w:trPr>
          <w:trHeight w:val="56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CC7F73" w:rsidRDefault="00CC7F73" w:rsidP="00E33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4. </w:t>
            </w:r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Деньги счёт любят, или</w:t>
            </w:r>
            <w:proofErr w:type="gramStart"/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ак управлять своим кошельком, </w:t>
            </w:r>
          </w:p>
          <w:p w:rsidR="00CC7F73" w:rsidRPr="00FE7CA8" w:rsidRDefault="00CC7F73" w:rsidP="00E33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чтобы он не пустовал (10 ч)</w:t>
            </w: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планировать семе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планировать семе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казки о правильном распоряжении деньгами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F03F4C" w:rsidP="00F03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Беседа-диалог, 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73" w:rsidRPr="00FE7CA8" w:rsidTr="00A60E3C">
        <w:tc>
          <w:tcPr>
            <w:tcW w:w="675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3" w:type="dxa"/>
            <w:shd w:val="clear" w:color="auto" w:fill="auto"/>
          </w:tcPr>
          <w:p w:rsidR="00CC7F73" w:rsidRPr="00FE7CA8" w:rsidRDefault="00CC7F73" w:rsidP="005C3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планировать семе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Игра «Распредели с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2E7F">
              <w:rPr>
                <w:rFonts w:ascii="Times New Roman" w:eastAsia="Calibri" w:hAnsi="Times New Roman" w:cs="Times New Roman"/>
                <w:sz w:val="24"/>
                <w:szCs w:val="24"/>
              </w:rPr>
              <w:t>мейный бюджет»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7F73" w:rsidRPr="00FE7CA8" w:rsidRDefault="00CC7F73" w:rsidP="00453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C7F73" w:rsidRPr="00FE7CA8" w:rsidRDefault="00F03F4C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851" w:type="dxa"/>
            <w:vAlign w:val="center"/>
          </w:tcPr>
          <w:p w:rsidR="00CC7F73" w:rsidRPr="00FE7CA8" w:rsidRDefault="00CC7F73" w:rsidP="00A6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7F73" w:rsidRPr="00FE7CA8" w:rsidRDefault="00CC7F73" w:rsidP="005C3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накопить на мечту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 деньги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Обзорный урок. Рефлексия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Обзорный урок. Рефлексия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AD0" w:rsidRPr="00FE7CA8" w:rsidTr="00A60E3C">
        <w:tc>
          <w:tcPr>
            <w:tcW w:w="675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3" w:type="dxa"/>
            <w:shd w:val="clear" w:color="auto" w:fill="auto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23869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стране финансов</w:t>
            </w:r>
            <w:bookmarkEnd w:id="1"/>
          </w:p>
        </w:tc>
        <w:tc>
          <w:tcPr>
            <w:tcW w:w="869" w:type="dxa"/>
            <w:shd w:val="clear" w:color="auto" w:fill="auto"/>
            <w:vAlign w:val="center"/>
          </w:tcPr>
          <w:p w:rsidR="00967AD0" w:rsidRPr="00FE7CA8" w:rsidRDefault="00967AD0" w:rsidP="00967A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851" w:type="dxa"/>
            <w:vAlign w:val="center"/>
          </w:tcPr>
          <w:p w:rsidR="00967AD0" w:rsidRPr="00FE7CA8" w:rsidRDefault="00967AD0" w:rsidP="0096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7AD0" w:rsidRPr="00FE7CA8" w:rsidRDefault="00967AD0" w:rsidP="00967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2F2F" w:rsidRPr="00DA7FDB" w:rsidRDefault="00902F2F" w:rsidP="0078266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02F2F" w:rsidRPr="00DA7FDB" w:rsidSect="00904C8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02F2F" w:rsidRPr="003D3862" w:rsidRDefault="00902F2F" w:rsidP="0078266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2F2F" w:rsidRPr="003D3862" w:rsidSect="00224F96">
      <w:pgSz w:w="16838" w:h="11906" w:orient="landscape"/>
      <w:pgMar w:top="850" w:right="1456" w:bottom="1134" w:left="993" w:header="850" w:footer="85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FFB"/>
    <w:multiLevelType w:val="hybridMultilevel"/>
    <w:tmpl w:val="D202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304"/>
    <w:multiLevelType w:val="hybridMultilevel"/>
    <w:tmpl w:val="B416679C"/>
    <w:lvl w:ilvl="0" w:tplc="AB0A377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1E2"/>
    <w:multiLevelType w:val="hybridMultilevel"/>
    <w:tmpl w:val="A854423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05F04F2"/>
    <w:multiLevelType w:val="hybridMultilevel"/>
    <w:tmpl w:val="BA668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7807874"/>
    <w:multiLevelType w:val="hybridMultilevel"/>
    <w:tmpl w:val="92320564"/>
    <w:lvl w:ilvl="0" w:tplc="30A21DA2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38F37B2B"/>
    <w:multiLevelType w:val="hybridMultilevel"/>
    <w:tmpl w:val="CB58770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A8A0A09"/>
    <w:multiLevelType w:val="hybridMultilevel"/>
    <w:tmpl w:val="5BBA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B56F0"/>
    <w:multiLevelType w:val="hybridMultilevel"/>
    <w:tmpl w:val="5CEE8A0A"/>
    <w:lvl w:ilvl="0" w:tplc="2EACE65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6EE"/>
    <w:rsid w:val="00030327"/>
    <w:rsid w:val="00041096"/>
    <w:rsid w:val="00065724"/>
    <w:rsid w:val="000B4D7F"/>
    <w:rsid w:val="000B6FBC"/>
    <w:rsid w:val="00130715"/>
    <w:rsid w:val="00144DF5"/>
    <w:rsid w:val="001764DF"/>
    <w:rsid w:val="001C280F"/>
    <w:rsid w:val="00224F96"/>
    <w:rsid w:val="00243627"/>
    <w:rsid w:val="00256DBA"/>
    <w:rsid w:val="00274628"/>
    <w:rsid w:val="002C7D9C"/>
    <w:rsid w:val="002D0982"/>
    <w:rsid w:val="002F1114"/>
    <w:rsid w:val="003345A2"/>
    <w:rsid w:val="00397408"/>
    <w:rsid w:val="003A6541"/>
    <w:rsid w:val="003B29C4"/>
    <w:rsid w:val="003D3862"/>
    <w:rsid w:val="00401A2E"/>
    <w:rsid w:val="00453BCA"/>
    <w:rsid w:val="00462A90"/>
    <w:rsid w:val="004831B3"/>
    <w:rsid w:val="004A5A6C"/>
    <w:rsid w:val="004A697F"/>
    <w:rsid w:val="004E0331"/>
    <w:rsid w:val="004E3EF8"/>
    <w:rsid w:val="005C373F"/>
    <w:rsid w:val="00640AC5"/>
    <w:rsid w:val="00660661"/>
    <w:rsid w:val="006A231F"/>
    <w:rsid w:val="006E4D7E"/>
    <w:rsid w:val="006F1029"/>
    <w:rsid w:val="00782669"/>
    <w:rsid w:val="007A47C9"/>
    <w:rsid w:val="007B3BA1"/>
    <w:rsid w:val="007C2E7A"/>
    <w:rsid w:val="007E3057"/>
    <w:rsid w:val="00810F55"/>
    <w:rsid w:val="008354F5"/>
    <w:rsid w:val="00843000"/>
    <w:rsid w:val="00902F2F"/>
    <w:rsid w:val="00904C8E"/>
    <w:rsid w:val="009112A3"/>
    <w:rsid w:val="0093067F"/>
    <w:rsid w:val="00967AD0"/>
    <w:rsid w:val="009F6D1F"/>
    <w:rsid w:val="00A51C16"/>
    <w:rsid w:val="00A60E3C"/>
    <w:rsid w:val="00AA6611"/>
    <w:rsid w:val="00AA7C76"/>
    <w:rsid w:val="00AB0A67"/>
    <w:rsid w:val="00AC6590"/>
    <w:rsid w:val="00B02C16"/>
    <w:rsid w:val="00B433A2"/>
    <w:rsid w:val="00B45F0A"/>
    <w:rsid w:val="00B645EF"/>
    <w:rsid w:val="00BA41E4"/>
    <w:rsid w:val="00C712FD"/>
    <w:rsid w:val="00C82A94"/>
    <w:rsid w:val="00CC7F73"/>
    <w:rsid w:val="00CD603E"/>
    <w:rsid w:val="00D42FCE"/>
    <w:rsid w:val="00D76EA0"/>
    <w:rsid w:val="00D940FE"/>
    <w:rsid w:val="00DA7FDB"/>
    <w:rsid w:val="00DB5A87"/>
    <w:rsid w:val="00DC1A28"/>
    <w:rsid w:val="00E25571"/>
    <w:rsid w:val="00E33ED8"/>
    <w:rsid w:val="00E36024"/>
    <w:rsid w:val="00ED26EE"/>
    <w:rsid w:val="00EF5016"/>
    <w:rsid w:val="00F03F4C"/>
    <w:rsid w:val="00F36A53"/>
    <w:rsid w:val="00F6229E"/>
    <w:rsid w:val="00F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A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3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A9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02F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2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74628"/>
  </w:style>
  <w:style w:type="paragraph" w:styleId="a7">
    <w:name w:val="No Spacing"/>
    <w:link w:val="a6"/>
    <w:uiPriority w:val="1"/>
    <w:qFormat/>
    <w:rsid w:val="00274628"/>
    <w:pPr>
      <w:spacing w:after="0" w:line="240" w:lineRule="auto"/>
    </w:pPr>
  </w:style>
  <w:style w:type="paragraph" w:styleId="a8">
    <w:name w:val="Revision"/>
    <w:hidden/>
    <w:uiPriority w:val="99"/>
    <w:semiHidden/>
    <w:rsid w:val="00BA41E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A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1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67AD0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74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rdeneg.com/rus/mworld/archives/magazine/article/20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ata%20/2011/04/22/1210966029/22_2007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DA82-0F0D-438B-AF3D-17C2FC54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38</cp:revision>
  <cp:lastPrinted>2021-09-21T16:49:00Z</cp:lastPrinted>
  <dcterms:created xsi:type="dcterms:W3CDTF">2015-09-22T10:48:00Z</dcterms:created>
  <dcterms:modified xsi:type="dcterms:W3CDTF">2022-01-31T08:12:00Z</dcterms:modified>
</cp:coreProperties>
</file>