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37" w:rsidRDefault="00903637" w:rsidP="00B76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16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Г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637" w:rsidRDefault="00903637" w:rsidP="00B768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637" w:rsidRDefault="00903637" w:rsidP="00B768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637" w:rsidRDefault="00903637" w:rsidP="00B768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637" w:rsidRDefault="00903637" w:rsidP="00B768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637" w:rsidRDefault="00903637" w:rsidP="00B768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8A6" w:rsidRDefault="00B768A6" w:rsidP="00B76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к</w:t>
      </w:r>
      <w:r w:rsidRPr="00B768A6">
        <w:rPr>
          <w:rFonts w:ascii="Times New Roman" w:hAnsi="Times New Roman" w:cs="Times New Roman"/>
          <w:b/>
          <w:sz w:val="24"/>
          <w:szCs w:val="24"/>
        </w:rPr>
        <w:t>урс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выбору «</w:t>
      </w:r>
      <w:r w:rsidR="00167FE0">
        <w:rPr>
          <w:rFonts w:ascii="Times New Roman" w:hAnsi="Times New Roman" w:cs="Times New Roman"/>
          <w:b/>
          <w:sz w:val="24"/>
          <w:szCs w:val="24"/>
        </w:rPr>
        <w:t>Молекулярная генетика</w:t>
      </w:r>
      <w:r w:rsidRPr="00B768A6">
        <w:rPr>
          <w:rFonts w:ascii="Times New Roman" w:hAnsi="Times New Roman" w:cs="Times New Roman"/>
          <w:b/>
          <w:sz w:val="24"/>
          <w:szCs w:val="24"/>
        </w:rPr>
        <w:t>»</w:t>
      </w:r>
    </w:p>
    <w:p w:rsidR="00903637" w:rsidRPr="00B768A6" w:rsidRDefault="00903637" w:rsidP="00B768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8A6" w:rsidRDefault="00B768A6" w:rsidP="00B76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A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03637" w:rsidRPr="00B768A6" w:rsidRDefault="00903637" w:rsidP="00B768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D5C" w:rsidRDefault="00B768A6" w:rsidP="00B76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41D5C">
        <w:rPr>
          <w:rFonts w:ascii="Times New Roman" w:hAnsi="Times New Roman" w:cs="Times New Roman"/>
          <w:sz w:val="24"/>
          <w:szCs w:val="24"/>
        </w:rPr>
        <w:t>учебного к</w:t>
      </w:r>
      <w:r w:rsidRPr="00B768A6">
        <w:rPr>
          <w:rFonts w:ascii="Times New Roman" w:hAnsi="Times New Roman" w:cs="Times New Roman"/>
          <w:sz w:val="24"/>
          <w:szCs w:val="24"/>
        </w:rPr>
        <w:t xml:space="preserve">урса по </w:t>
      </w:r>
      <w:r>
        <w:rPr>
          <w:rFonts w:ascii="Times New Roman" w:hAnsi="Times New Roman" w:cs="Times New Roman"/>
          <w:sz w:val="24"/>
          <w:szCs w:val="24"/>
        </w:rPr>
        <w:t>выбору  «</w:t>
      </w:r>
      <w:r w:rsidR="00167FE0">
        <w:rPr>
          <w:rFonts w:ascii="Times New Roman" w:hAnsi="Times New Roman" w:cs="Times New Roman"/>
          <w:sz w:val="24"/>
          <w:szCs w:val="24"/>
        </w:rPr>
        <w:t>Молекулярная генетика</w:t>
      </w:r>
      <w:r w:rsidRPr="00B768A6">
        <w:rPr>
          <w:rFonts w:ascii="Times New Roman" w:hAnsi="Times New Roman" w:cs="Times New Roman"/>
          <w:sz w:val="24"/>
          <w:szCs w:val="24"/>
        </w:rPr>
        <w:t xml:space="preserve">» для 10-11 классов </w:t>
      </w:r>
      <w:r w:rsidR="00C41D5C">
        <w:rPr>
          <w:rFonts w:ascii="Times New Roman" w:hAnsi="Times New Roman" w:cs="Times New Roman"/>
          <w:sz w:val="24"/>
          <w:szCs w:val="24"/>
        </w:rPr>
        <w:t>составлена на основе примерной образовательной программы</w:t>
      </w:r>
      <w:r w:rsidR="00C41D5C" w:rsidRPr="00C41D5C">
        <w:rPr>
          <w:rFonts w:ascii="Times New Roman" w:hAnsi="Times New Roman" w:cs="Times New Roman"/>
          <w:sz w:val="24"/>
          <w:szCs w:val="24"/>
        </w:rPr>
        <w:t xml:space="preserve"> учебного курса «Практическая молекулярная генетика для начинающих. 8-9 классы». Предметная область «</w:t>
      </w:r>
      <w:proofErr w:type="gramStart"/>
      <w:r w:rsidR="00C41D5C" w:rsidRPr="00C41D5C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="00C41D5C" w:rsidRPr="00C41D5C">
        <w:rPr>
          <w:rFonts w:ascii="Times New Roman" w:hAnsi="Times New Roman" w:cs="Times New Roman"/>
          <w:sz w:val="24"/>
          <w:szCs w:val="24"/>
        </w:rPr>
        <w:t xml:space="preserve"> предметы» для 5-9 классов образовательных организаций, реализующих образовательные программы основного</w:t>
      </w:r>
      <w:r w:rsidR="00C41D5C">
        <w:rPr>
          <w:rFonts w:ascii="Times New Roman" w:hAnsi="Times New Roman" w:cs="Times New Roman"/>
          <w:sz w:val="24"/>
          <w:szCs w:val="24"/>
        </w:rPr>
        <w:t xml:space="preserve"> общего образования. Эта примерная программа учебного курса рассчитана для 8-9 классов, но содержание программы достаточно сложное для усвоения учащимися основной школы, поэтому целесообразно использовать эту  программу для формирования учебного курса для 10-11 классов</w:t>
      </w:r>
      <w:r w:rsidR="00A46BD2">
        <w:rPr>
          <w:rFonts w:ascii="Times New Roman" w:hAnsi="Times New Roman" w:cs="Times New Roman"/>
          <w:sz w:val="24"/>
          <w:szCs w:val="24"/>
        </w:rPr>
        <w:t>, не изучающих биологию на углублённом уровне</w:t>
      </w:r>
      <w:r w:rsidR="00C41D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8A6" w:rsidRPr="00B768A6" w:rsidRDefault="00C41D5C" w:rsidP="00B76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учебного курса </w:t>
      </w:r>
      <w:r w:rsidR="00B768A6" w:rsidRPr="00B768A6">
        <w:rPr>
          <w:rFonts w:ascii="Times New Roman" w:hAnsi="Times New Roman" w:cs="Times New Roman"/>
          <w:sz w:val="24"/>
          <w:szCs w:val="24"/>
        </w:rPr>
        <w:t>направлена на удовлетворение индивидуальных запросов учащихся, создание условий для раскрытия у них исследовательских и практических способностей в области генетики, развитие умений самостоятельно планировать, организовывать и реализовывать свою деятельность в сотрудничестве с учителем и сверстниками.</w:t>
      </w:r>
    </w:p>
    <w:p w:rsidR="00B768A6" w:rsidRPr="00B768A6" w:rsidRDefault="00B768A6" w:rsidP="00B76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Освоение программы курса  предполагает обучение школьников методам исследования в области генетики, умению использовать понятийный аппарат и символический язык генетики, применение научных терминов, понятий, теорий, законов для объяснения наблюдаемых биологических явлений и процессов, позволяющих заложить фундамент научного мировоззрения.</w:t>
      </w:r>
    </w:p>
    <w:p w:rsidR="00B768A6" w:rsidRPr="00B768A6" w:rsidRDefault="00B768A6" w:rsidP="00B76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Курс направлен на развитие у школьников интереса к генетике, выработку генетической грамотности, знак</w:t>
      </w:r>
      <w:r>
        <w:rPr>
          <w:rFonts w:ascii="Times New Roman" w:hAnsi="Times New Roman" w:cs="Times New Roman"/>
          <w:sz w:val="24"/>
          <w:szCs w:val="24"/>
        </w:rPr>
        <w:t>омство с профессиями, связанным</w:t>
      </w:r>
      <w:r w:rsidRPr="00B768A6">
        <w:rPr>
          <w:rFonts w:ascii="Times New Roman" w:hAnsi="Times New Roman" w:cs="Times New Roman"/>
          <w:sz w:val="24"/>
          <w:szCs w:val="24"/>
        </w:rPr>
        <w:t>и  с генетикой. В курсе проводится знакомство школьников с новейшими концепциями реализации наследственной информации в живых организмах, а также применением этих знаний в повседневной жизни. Материал курса содержит образные примеры, ролевые игры и практические задания, для формирования понятийного аппарата в области генетики и молекулярной биологии.</w:t>
      </w:r>
    </w:p>
    <w:p w:rsidR="00B768A6" w:rsidRPr="00B768A6" w:rsidRDefault="00B768A6" w:rsidP="00B76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b/>
          <w:sz w:val="24"/>
          <w:szCs w:val="24"/>
        </w:rPr>
        <w:t>Цели курса</w:t>
      </w:r>
      <w:r w:rsidRPr="00B768A6">
        <w:rPr>
          <w:rFonts w:ascii="Times New Roman" w:hAnsi="Times New Roman" w:cs="Times New Roman"/>
          <w:sz w:val="24"/>
          <w:szCs w:val="24"/>
        </w:rPr>
        <w:t>: Создание условий для формирования и развития у учащихся интеллектуальных и практических умений в области генетики, формирование генетической грамотности у будущего поколения.</w:t>
      </w:r>
    </w:p>
    <w:p w:rsidR="00B768A6" w:rsidRPr="00B768A6" w:rsidRDefault="00B768A6" w:rsidP="00B768A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8A6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  <w:t>реализация</w:t>
      </w:r>
      <w:r w:rsidRPr="00B768A6">
        <w:rPr>
          <w:rFonts w:ascii="Times New Roman" w:hAnsi="Times New Roman" w:cs="Times New Roman"/>
          <w:sz w:val="24"/>
          <w:szCs w:val="24"/>
        </w:rPr>
        <w:tab/>
        <w:t>требований</w:t>
      </w:r>
      <w:r w:rsidRPr="00B768A6">
        <w:rPr>
          <w:rFonts w:ascii="Times New Roman" w:hAnsi="Times New Roman" w:cs="Times New Roman"/>
          <w:sz w:val="24"/>
          <w:szCs w:val="24"/>
        </w:rPr>
        <w:tab/>
        <w:t>С</w:t>
      </w:r>
      <w:r>
        <w:rPr>
          <w:rFonts w:ascii="Times New Roman" w:hAnsi="Times New Roman" w:cs="Times New Roman"/>
          <w:sz w:val="24"/>
          <w:szCs w:val="24"/>
        </w:rPr>
        <w:t>тандарта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>
        <w:rPr>
          <w:rFonts w:ascii="Times New Roman" w:hAnsi="Times New Roman" w:cs="Times New Roman"/>
          <w:sz w:val="24"/>
          <w:szCs w:val="24"/>
        </w:rPr>
        <w:tab/>
        <w:t>результатам</w:t>
      </w:r>
      <w:r>
        <w:rPr>
          <w:rFonts w:ascii="Times New Roman" w:hAnsi="Times New Roman" w:cs="Times New Roman"/>
          <w:sz w:val="24"/>
          <w:szCs w:val="24"/>
        </w:rPr>
        <w:tab/>
        <w:t xml:space="preserve">освоения </w:t>
      </w:r>
      <w:r w:rsidRPr="00B768A6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образования;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  <w:t>развитие интереса к генетике как научной дисциплине;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  <w:t>формирование понимания единства генетических закономерностей для всех живых организмов;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  <w:t>актуализация значимости изучения генетики на современном этапе развития медицины, биологии, экологии;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  <w:t>развитие умений, связанных с выполнением лабораторных и практических работ, в том числе с использованием оборудования;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  <w:t>формирование умения работать со статистическими материалами;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  <w:t>профессиональная ориентация школьников;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  <w:t>развитие</w:t>
      </w:r>
      <w:r w:rsidRPr="00B768A6">
        <w:rPr>
          <w:rFonts w:ascii="Times New Roman" w:hAnsi="Times New Roman" w:cs="Times New Roman"/>
          <w:sz w:val="24"/>
          <w:szCs w:val="24"/>
        </w:rPr>
        <w:tab/>
        <w:t>логиче</w:t>
      </w:r>
      <w:r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ab/>
        <w:t>мышления</w:t>
      </w:r>
      <w:r>
        <w:rPr>
          <w:rFonts w:ascii="Times New Roman" w:hAnsi="Times New Roman" w:cs="Times New Roman"/>
          <w:sz w:val="24"/>
          <w:szCs w:val="24"/>
        </w:rPr>
        <w:tab/>
        <w:t>обучающихся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 xml:space="preserve">их </w:t>
      </w:r>
      <w:r w:rsidRPr="00B768A6">
        <w:rPr>
          <w:rFonts w:ascii="Times New Roman" w:hAnsi="Times New Roman" w:cs="Times New Roman"/>
          <w:sz w:val="24"/>
          <w:szCs w:val="24"/>
        </w:rPr>
        <w:t>творческих способностей.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8A6" w:rsidRDefault="00B768A6" w:rsidP="00B76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A6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A46BD2" w:rsidRPr="00B768A6" w:rsidRDefault="00A46BD2" w:rsidP="00B768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8A6" w:rsidRPr="00B768A6" w:rsidRDefault="00B768A6" w:rsidP="00A4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Одним из приоритетных направлений современной биологии является генетика. Велико её как теоретическое, так и прикладное значение. Всё чаще мы сталкиваемся в жизни с ПЦР-тестированием, генетическим тестированиям, векторными вакцинами, генетически модифицированными организмами и т. д. Поэтому весьма актуальным является как можно более раннее знакомство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8A6">
        <w:rPr>
          <w:rFonts w:ascii="Times New Roman" w:hAnsi="Times New Roman" w:cs="Times New Roman"/>
          <w:sz w:val="24"/>
          <w:szCs w:val="24"/>
        </w:rPr>
        <w:t xml:space="preserve">этим разделом в рамках основной школы. Это необходимо для формирования </w:t>
      </w:r>
      <w:proofErr w:type="gramStart"/>
      <w:r w:rsidRPr="00B768A6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B768A6">
        <w:rPr>
          <w:rFonts w:ascii="Times New Roman" w:hAnsi="Times New Roman" w:cs="Times New Roman"/>
          <w:sz w:val="24"/>
          <w:szCs w:val="24"/>
        </w:rPr>
        <w:t xml:space="preserve"> и </w:t>
      </w:r>
      <w:r w:rsidR="00A46BD2">
        <w:rPr>
          <w:rFonts w:ascii="Times New Roman" w:hAnsi="Times New Roman" w:cs="Times New Roman"/>
          <w:sz w:val="24"/>
          <w:szCs w:val="24"/>
        </w:rPr>
        <w:t>гуманистического мировоззрения.</w:t>
      </w:r>
    </w:p>
    <w:p w:rsidR="00B768A6" w:rsidRPr="00B768A6" w:rsidRDefault="00B768A6" w:rsidP="00B76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 xml:space="preserve">Особенность этого курса заключается в том, что он содержит большое количество практических заданий и ролевых игр, которые призваны наглядно </w:t>
      </w:r>
      <w:proofErr w:type="gramStart"/>
      <w:r w:rsidRPr="00B768A6">
        <w:rPr>
          <w:rFonts w:ascii="Times New Roman" w:hAnsi="Times New Roman" w:cs="Times New Roman"/>
          <w:sz w:val="24"/>
          <w:szCs w:val="24"/>
        </w:rPr>
        <w:t>продемонстрировать</w:t>
      </w:r>
      <w:proofErr w:type="gramEnd"/>
      <w:r w:rsidRPr="00B768A6">
        <w:rPr>
          <w:rFonts w:ascii="Times New Roman" w:hAnsi="Times New Roman" w:cs="Times New Roman"/>
          <w:sz w:val="24"/>
          <w:szCs w:val="24"/>
        </w:rPr>
        <w:t xml:space="preserve"> законы и методы генетики, статистики и молекулярной биологии.</w:t>
      </w:r>
    </w:p>
    <w:p w:rsidR="00B768A6" w:rsidRPr="00B768A6" w:rsidRDefault="00B768A6" w:rsidP="00B768A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8A6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B768A6">
        <w:rPr>
          <w:rFonts w:ascii="Times New Roman" w:hAnsi="Times New Roman" w:cs="Times New Roman"/>
          <w:sz w:val="24"/>
          <w:szCs w:val="24"/>
        </w:rPr>
        <w:t>. Предлагаемая в программе организация занятий, помимо знакомства с теоретическим материалом, предполагает проведение экспериментов (кратковременных и длительных), наблюдений, лабораторно-практических, проектных работ. Теоретические и практические занятия предлагается проводить как в услови</w:t>
      </w:r>
      <w:r>
        <w:rPr>
          <w:rFonts w:ascii="Times New Roman" w:hAnsi="Times New Roman" w:cs="Times New Roman"/>
          <w:sz w:val="24"/>
          <w:szCs w:val="24"/>
        </w:rPr>
        <w:t xml:space="preserve">ях школьного кабинета, так и с использованием цифровой </w:t>
      </w:r>
      <w:r w:rsidRPr="00B768A6">
        <w:rPr>
          <w:rFonts w:ascii="Times New Roman" w:hAnsi="Times New Roman" w:cs="Times New Roman"/>
          <w:sz w:val="24"/>
          <w:szCs w:val="24"/>
        </w:rPr>
        <w:t>лаборатории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8A6">
        <w:rPr>
          <w:rFonts w:ascii="Times New Roman" w:hAnsi="Times New Roman" w:cs="Times New Roman"/>
          <w:b/>
          <w:sz w:val="24"/>
          <w:szCs w:val="24"/>
        </w:rPr>
        <w:t>центра «Точка роста».</w:t>
      </w:r>
    </w:p>
    <w:p w:rsidR="00B768A6" w:rsidRPr="00B768A6" w:rsidRDefault="00B768A6" w:rsidP="00B76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Учебный процесс при изучении учебного курса строится с учётом следующих методов обучения: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  <w:t>информационно-коммуникационная технология (овладение методами поиска информации в сети интернет);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  <w:t>технология развития критического мышления (решение проблемных задач, дискуссии, обоснование своей точки зрения, умение находить несоответствия, рефлексии);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  <w:t>проектная технология (самостоятельный поиск информации, создание проекта);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68A6"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 w:rsidRPr="00B768A6">
        <w:rPr>
          <w:rFonts w:ascii="Times New Roman" w:hAnsi="Times New Roman" w:cs="Times New Roman"/>
          <w:sz w:val="24"/>
          <w:szCs w:val="24"/>
        </w:rPr>
        <w:t xml:space="preserve"> (постановка проблемных вопросов и создание проблемных ситуаций на уроке);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  <w:t>игровые технологии (ролевые игры).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8A6" w:rsidRDefault="00B768A6" w:rsidP="00B76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A6">
        <w:rPr>
          <w:rFonts w:ascii="Times New Roman" w:hAnsi="Times New Roman" w:cs="Times New Roman"/>
          <w:b/>
          <w:sz w:val="24"/>
          <w:szCs w:val="24"/>
        </w:rPr>
        <w:t>Место учебного курса в учебном плане</w:t>
      </w:r>
    </w:p>
    <w:p w:rsidR="00B768A6" w:rsidRPr="00B768A6" w:rsidRDefault="00B768A6" w:rsidP="00B768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8A6" w:rsidRDefault="00B768A6" w:rsidP="00B76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Данный учебный ку</w:t>
      </w:r>
      <w:r>
        <w:rPr>
          <w:rFonts w:ascii="Times New Roman" w:hAnsi="Times New Roman" w:cs="Times New Roman"/>
          <w:sz w:val="24"/>
          <w:szCs w:val="24"/>
        </w:rPr>
        <w:t>рс предназначен для обучающихся 10-11 кл</w:t>
      </w:r>
      <w:r w:rsidR="00167FE0">
        <w:rPr>
          <w:rFonts w:ascii="Times New Roman" w:hAnsi="Times New Roman" w:cs="Times New Roman"/>
          <w:sz w:val="24"/>
          <w:szCs w:val="24"/>
        </w:rPr>
        <w:t>ассов. Программа рассчитана на 2</w:t>
      </w:r>
      <w:r>
        <w:rPr>
          <w:rFonts w:ascii="Times New Roman" w:hAnsi="Times New Roman" w:cs="Times New Roman"/>
          <w:sz w:val="24"/>
          <w:szCs w:val="24"/>
        </w:rPr>
        <w:t xml:space="preserve"> года обучения и включает в себя</w:t>
      </w:r>
      <w:r w:rsidR="00167FE0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 xml:space="preserve"> учебных часов </w:t>
      </w:r>
      <w:r w:rsidRPr="00B768A6">
        <w:rPr>
          <w:rFonts w:ascii="Times New Roman" w:hAnsi="Times New Roman" w:cs="Times New Roman"/>
          <w:sz w:val="24"/>
          <w:szCs w:val="24"/>
        </w:rPr>
        <w:t>из расчёта 1 час в неделю</w:t>
      </w:r>
      <w:r w:rsidR="00167FE0">
        <w:rPr>
          <w:rFonts w:ascii="Times New Roman" w:hAnsi="Times New Roman" w:cs="Times New Roman"/>
          <w:sz w:val="24"/>
          <w:szCs w:val="24"/>
        </w:rPr>
        <w:t>: 27 часов в 10 классе и 23 часа в 11 классе</w:t>
      </w:r>
      <w:r w:rsidRPr="00B768A6">
        <w:rPr>
          <w:rFonts w:ascii="Times New Roman" w:hAnsi="Times New Roman" w:cs="Times New Roman"/>
          <w:sz w:val="24"/>
          <w:szCs w:val="24"/>
        </w:rPr>
        <w:t>. Учебный курс «</w:t>
      </w:r>
      <w:r w:rsidR="00167FE0">
        <w:rPr>
          <w:rFonts w:ascii="Times New Roman" w:hAnsi="Times New Roman" w:cs="Times New Roman"/>
          <w:sz w:val="24"/>
          <w:szCs w:val="24"/>
        </w:rPr>
        <w:t>Молекулярная генетика</w:t>
      </w:r>
      <w:r w:rsidRPr="00B768A6">
        <w:rPr>
          <w:rFonts w:ascii="Times New Roman" w:hAnsi="Times New Roman" w:cs="Times New Roman"/>
          <w:sz w:val="24"/>
          <w:szCs w:val="24"/>
        </w:rPr>
        <w:t>» неразрывно связан и влияет на качество усвоения других школьных предметов: в нём ученик встречается с расчётами вероятностей, статистической обработкой экспериментальных данных, физическими основами функционирования приборов и методов.</w:t>
      </w:r>
    </w:p>
    <w:p w:rsidR="00B768A6" w:rsidRPr="00B768A6" w:rsidRDefault="00B768A6" w:rsidP="00B76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8A6" w:rsidRPr="00B768A6" w:rsidRDefault="00B768A6" w:rsidP="00B76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A6">
        <w:rPr>
          <w:rFonts w:ascii="Times New Roman" w:hAnsi="Times New Roman" w:cs="Times New Roman"/>
          <w:b/>
          <w:sz w:val="24"/>
          <w:szCs w:val="24"/>
        </w:rPr>
        <w:t>Требования к образовательны</w:t>
      </w:r>
      <w:r w:rsidR="00A46BD2">
        <w:rPr>
          <w:rFonts w:ascii="Times New Roman" w:hAnsi="Times New Roman" w:cs="Times New Roman"/>
          <w:b/>
          <w:sz w:val="24"/>
          <w:szCs w:val="24"/>
        </w:rPr>
        <w:t>м резу</w:t>
      </w:r>
      <w:r w:rsidRPr="00B768A6">
        <w:rPr>
          <w:rFonts w:ascii="Times New Roman" w:hAnsi="Times New Roman" w:cs="Times New Roman"/>
          <w:b/>
          <w:sz w:val="24"/>
          <w:szCs w:val="24"/>
        </w:rPr>
        <w:t>льтатам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68A6" w:rsidRPr="00B768A6" w:rsidRDefault="00B768A6" w:rsidP="00B768A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68A6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  <w:t>реализация этических установок по отношению к биологическим открытиям, исследованиям и их результатам;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  <w:t>реализация установок здорового образа жизни;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безопасности;</w:t>
      </w:r>
    </w:p>
    <w:p w:rsid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 интеллектуальных умений (доказывать, строить рассуждения, анализировать, сравнивать, делать выводы и др.).</w:t>
      </w:r>
    </w:p>
    <w:p w:rsidR="00A46BD2" w:rsidRPr="00B768A6" w:rsidRDefault="00A46BD2" w:rsidP="00B76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8A6" w:rsidRPr="00B768A6" w:rsidRDefault="00B768A6" w:rsidP="00B768A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768A6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B768A6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8A6">
        <w:rPr>
          <w:rFonts w:ascii="Times New Roman" w:hAnsi="Times New Roman" w:cs="Times New Roman"/>
          <w:sz w:val="24"/>
          <w:szCs w:val="24"/>
        </w:rPr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  <w:t>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</w:t>
      </w:r>
      <w:r>
        <w:rPr>
          <w:rFonts w:ascii="Times New Roman" w:hAnsi="Times New Roman" w:cs="Times New Roman"/>
          <w:sz w:val="24"/>
          <w:szCs w:val="24"/>
        </w:rPr>
        <w:t>рмацию из одной формы в другую;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её решения;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  <w:t>умение адекватно использовать речевые средства для дискуссии и аргументации своей позиции, сравнивать разные точки зрения;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  <w:t xml:space="preserve">формирование и развитие компетентности в области использования информационно-коммуникационных технологий (далее ИКТ— </w:t>
      </w:r>
      <w:proofErr w:type="gramStart"/>
      <w:r w:rsidRPr="00B768A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B768A6">
        <w:rPr>
          <w:rFonts w:ascii="Times New Roman" w:hAnsi="Times New Roman" w:cs="Times New Roman"/>
          <w:sz w:val="24"/>
          <w:szCs w:val="24"/>
        </w:rPr>
        <w:t>мпетенции).</w:t>
      </w:r>
    </w:p>
    <w:p w:rsidR="00A46BD2" w:rsidRPr="00B768A6" w:rsidRDefault="00A46BD2" w:rsidP="00B76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B768A6">
        <w:rPr>
          <w:rFonts w:ascii="Times New Roman" w:hAnsi="Times New Roman" w:cs="Times New Roman"/>
          <w:sz w:val="24"/>
          <w:szCs w:val="24"/>
        </w:rPr>
        <w:t xml:space="preserve"> по учебному курсу являются: 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В познавательной (интеллектуальной) сфере: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  <w:t>чёткие представления о материалистической сущности геномов живых организмов и регуляцию их работы;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  <w:t>понимание молекулярных механизмов реализации наследственной информации и умение свободно оперировать основными понятиями молекулярной биолог</w:t>
      </w:r>
      <w:proofErr w:type="gramStart"/>
      <w:r w:rsidRPr="00B768A6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B768A6">
        <w:rPr>
          <w:rFonts w:ascii="Times New Roman" w:hAnsi="Times New Roman" w:cs="Times New Roman"/>
          <w:sz w:val="24"/>
          <w:szCs w:val="24"/>
        </w:rPr>
        <w:t xml:space="preserve"> современных направлений —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геномики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метагеномики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протеомики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>;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  <w:t xml:space="preserve">знание основных генетических заболеваний, </w:t>
      </w:r>
      <w:proofErr w:type="gramStart"/>
      <w:r w:rsidRPr="00B768A6"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  <w:r w:rsidRPr="00B768A6">
        <w:rPr>
          <w:rFonts w:ascii="Times New Roman" w:hAnsi="Times New Roman" w:cs="Times New Roman"/>
          <w:sz w:val="24"/>
          <w:szCs w:val="24"/>
        </w:rPr>
        <w:t xml:space="preserve"> их диагностики;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  <w:t>формирование умения использовать понятийный аппарат и символический язык генетики, грамотное применение научных терминов, понятий, теорий, законов для объяснения наблюдаемых биологических объектов, явлений и процессов, позволяющих заложить фундамент научного мировоззрения;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  <w:t>приобретение опыта использования методов биологической науки с целью изучения биологических объектов, явлений и процессов: наблюдение, описание, проведение несложных биологич</w:t>
      </w:r>
      <w:r>
        <w:rPr>
          <w:rFonts w:ascii="Times New Roman" w:hAnsi="Times New Roman" w:cs="Times New Roman"/>
          <w:sz w:val="24"/>
          <w:szCs w:val="24"/>
        </w:rPr>
        <w:t xml:space="preserve">еских опытов и экспериментов, в </w:t>
      </w:r>
      <w:r w:rsidRPr="00B768A6">
        <w:rPr>
          <w:rFonts w:ascii="Times New Roman" w:hAnsi="Times New Roman" w:cs="Times New Roman"/>
          <w:sz w:val="24"/>
          <w:szCs w:val="24"/>
        </w:rPr>
        <w:t xml:space="preserve">том числе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цифровой лаборатории </w:t>
      </w:r>
      <w:r w:rsidRPr="00903637">
        <w:rPr>
          <w:rFonts w:ascii="Times New Roman" w:hAnsi="Times New Roman" w:cs="Times New Roman"/>
          <w:b/>
          <w:sz w:val="24"/>
          <w:szCs w:val="24"/>
        </w:rPr>
        <w:t>центра «Точка роста»;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  <w:t>формирование умения интегрировать биологические знания со знаниями из других учебных предметов (физики, химии, географии, истории, обществознания и т. д.);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  <w:t>формирование умений решать учебные задачи биологического содержания, выявлять причинно-следственные связи, проводить качественные и количественные расчёты, делать выводы на основании полученных результатов;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  <w:t>формирование умения планировать учебное исследование или проектную работу с учётом поставленной цели: формулировать проблему, гипотезу и ставить задачи исследования, адекватно выбирать методы для поставленной цели, делать выводы по результатам исследования или проектной деятельности;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  <w:t>формирование интереса к углублению биологических знаний (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 подготовка и профессиональная ориентация) и выбору биологии как профильного предмета на ступени среднего полного образования для будущей профессиональной деятельности, в области биологии, медицины, экологии, психологии, ветеринарии, сельского хозяйства.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-</w:t>
      </w:r>
      <w:r w:rsidRPr="00B768A6">
        <w:rPr>
          <w:rFonts w:ascii="Times New Roman" w:hAnsi="Times New Roman" w:cs="Times New Roman"/>
          <w:sz w:val="24"/>
          <w:szCs w:val="24"/>
        </w:rPr>
        <w:tab/>
        <w:t>знать, что применение современных технологий молекулярной биологии позволяет успешно решать такие проблемы, как охрана окружающей среды, сохранение здоровья человека, контроль и восстановление экосистем.</w:t>
      </w:r>
    </w:p>
    <w:p w:rsidR="00325C50" w:rsidRDefault="00325C50" w:rsidP="00B76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C50" w:rsidRPr="00325C50" w:rsidRDefault="00325C50" w:rsidP="00325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C50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В результате изучения учебного курса «</w:t>
      </w:r>
      <w:r w:rsidR="00903637">
        <w:rPr>
          <w:rFonts w:ascii="Times New Roman" w:hAnsi="Times New Roman" w:cs="Times New Roman"/>
          <w:sz w:val="24"/>
          <w:szCs w:val="24"/>
        </w:rPr>
        <w:t>Молекулярная генетика</w:t>
      </w:r>
      <w:r w:rsidRPr="00325C50">
        <w:rPr>
          <w:rFonts w:ascii="Times New Roman" w:hAnsi="Times New Roman" w:cs="Times New Roman"/>
          <w:sz w:val="24"/>
          <w:szCs w:val="24"/>
        </w:rPr>
        <w:t>» выпускники научатся: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>описывать структуру нуклеиновых кислот (ДНК и РНК) и их основные свойства;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 xml:space="preserve">понимать, как устроены </w:t>
      </w:r>
      <w:proofErr w:type="gramStart"/>
      <w:r w:rsidRPr="00325C50">
        <w:rPr>
          <w:rFonts w:ascii="Times New Roman" w:hAnsi="Times New Roman" w:cs="Times New Roman"/>
          <w:sz w:val="24"/>
          <w:szCs w:val="24"/>
        </w:rPr>
        <w:t>гены</w:t>
      </w:r>
      <w:proofErr w:type="gramEnd"/>
      <w:r w:rsidRPr="00325C50">
        <w:rPr>
          <w:rFonts w:ascii="Times New Roman" w:hAnsi="Times New Roman" w:cs="Times New Roman"/>
          <w:sz w:val="24"/>
          <w:szCs w:val="24"/>
        </w:rPr>
        <w:t xml:space="preserve"> и какая информация в них зашифрована;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>описывать генетический код и его свойства;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>описывать процессы редупликации ДНК;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>описывать процессы транскрипции и трансляции;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>раскрывать значение редупликации и транскрипции нуклеиновых кислот;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>понимать, как возникают мутации, какие они бывают и к каким изменениям могут привести;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5C50">
        <w:rPr>
          <w:rFonts w:ascii="Times New Roman" w:hAnsi="Times New Roman" w:cs="Times New Roman"/>
          <w:sz w:val="24"/>
          <w:szCs w:val="24"/>
        </w:rPr>
        <w:t>различать</w:t>
      </w:r>
      <w:proofErr w:type="gramEnd"/>
      <w:r w:rsidRPr="00325C50">
        <w:rPr>
          <w:rFonts w:ascii="Times New Roman" w:hAnsi="Times New Roman" w:cs="Times New Roman"/>
          <w:sz w:val="24"/>
          <w:szCs w:val="24"/>
        </w:rPr>
        <w:t xml:space="preserve"> как устроены гены и геномы прокариот и эукариот;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>характеризовать прокариот и эукариот на основе</w:t>
      </w:r>
      <w:r>
        <w:rPr>
          <w:rFonts w:ascii="Times New Roman" w:hAnsi="Times New Roman" w:cs="Times New Roman"/>
          <w:sz w:val="24"/>
          <w:szCs w:val="24"/>
        </w:rPr>
        <w:t xml:space="preserve"> их генотипа;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>описывать процесс биосинтеза белка;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 xml:space="preserve">описывать современные теории возникновения </w:t>
      </w:r>
      <w:proofErr w:type="spellStart"/>
      <w:r w:rsidRPr="00325C50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325C50">
        <w:rPr>
          <w:rFonts w:ascii="Times New Roman" w:hAnsi="Times New Roman" w:cs="Times New Roman"/>
          <w:sz w:val="24"/>
          <w:szCs w:val="24"/>
        </w:rPr>
        <w:t xml:space="preserve"> клетки путем симбиоза нескольких бактерий;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 xml:space="preserve">различать современные методы, которые используются для изучения строения и функционирования геномов (методы ПЦР и </w:t>
      </w:r>
      <w:proofErr w:type="spellStart"/>
      <w:r w:rsidRPr="00325C50">
        <w:rPr>
          <w:rFonts w:ascii="Times New Roman" w:hAnsi="Times New Roman" w:cs="Times New Roman"/>
          <w:sz w:val="24"/>
          <w:szCs w:val="24"/>
        </w:rPr>
        <w:t>секвенирования</w:t>
      </w:r>
      <w:proofErr w:type="spellEnd"/>
      <w:r w:rsidRPr="00325C5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25C50">
        <w:rPr>
          <w:rFonts w:ascii="Times New Roman" w:hAnsi="Times New Roman" w:cs="Times New Roman"/>
          <w:sz w:val="24"/>
          <w:szCs w:val="24"/>
        </w:rPr>
        <w:t>Сэнгеру</w:t>
      </w:r>
      <w:proofErr w:type="spellEnd"/>
      <w:r w:rsidRPr="00325C50">
        <w:rPr>
          <w:rFonts w:ascii="Times New Roman" w:hAnsi="Times New Roman" w:cs="Times New Roman"/>
          <w:sz w:val="24"/>
          <w:szCs w:val="24"/>
        </w:rPr>
        <w:t xml:space="preserve">, новейшие методы NGS и </w:t>
      </w:r>
      <w:proofErr w:type="spellStart"/>
      <w:r w:rsidRPr="00325C50">
        <w:rPr>
          <w:rFonts w:ascii="Times New Roman" w:hAnsi="Times New Roman" w:cs="Times New Roman"/>
          <w:sz w:val="24"/>
          <w:szCs w:val="24"/>
        </w:rPr>
        <w:t>секвенирования</w:t>
      </w:r>
      <w:proofErr w:type="spellEnd"/>
      <w:r w:rsidRPr="00325C5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5C50">
        <w:rPr>
          <w:rFonts w:ascii="Times New Roman" w:hAnsi="Times New Roman" w:cs="Times New Roman"/>
          <w:sz w:val="24"/>
          <w:szCs w:val="24"/>
        </w:rPr>
        <w:t>нанопорах</w:t>
      </w:r>
      <w:proofErr w:type="spellEnd"/>
      <w:r w:rsidRPr="00325C50">
        <w:rPr>
          <w:rFonts w:ascii="Times New Roman" w:hAnsi="Times New Roman" w:cs="Times New Roman"/>
          <w:sz w:val="24"/>
          <w:szCs w:val="24"/>
        </w:rPr>
        <w:t>);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>работать с базами данных, из которых можно узнать информацию практически о любом гене, белке, мутации или болезни, которое уже описано учеными;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 xml:space="preserve">описывать основные этапы получения </w:t>
      </w:r>
      <w:proofErr w:type="spellStart"/>
      <w:r w:rsidRPr="00325C50">
        <w:rPr>
          <w:rFonts w:ascii="Times New Roman" w:hAnsi="Times New Roman" w:cs="Times New Roman"/>
          <w:sz w:val="24"/>
          <w:szCs w:val="24"/>
        </w:rPr>
        <w:t>трансгенных</w:t>
      </w:r>
      <w:proofErr w:type="spellEnd"/>
      <w:r w:rsidRPr="00325C50">
        <w:rPr>
          <w:rFonts w:ascii="Times New Roman" w:hAnsi="Times New Roman" w:cs="Times New Roman"/>
          <w:sz w:val="24"/>
          <w:szCs w:val="24"/>
        </w:rPr>
        <w:t xml:space="preserve"> животных и геномного редактирования с помощью системы CRISPR/Cas9;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>описывать основные процессы, которые происходят с хромосомами при митозе и мейозе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>знать и применять основные правила для решения генетических задач;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>использовать математический аппарат генетики;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>строить филогенетические деревья;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>описывать историю развития человека разумного через призму генетических находок;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>описывать новейшие методы молекулярной генетики (</w:t>
      </w:r>
      <w:proofErr w:type="spellStart"/>
      <w:r w:rsidRPr="00325C50">
        <w:rPr>
          <w:rFonts w:ascii="Times New Roman" w:hAnsi="Times New Roman" w:cs="Times New Roman"/>
          <w:sz w:val="24"/>
          <w:szCs w:val="24"/>
        </w:rPr>
        <w:t>протеом</w:t>
      </w:r>
      <w:proofErr w:type="spellEnd"/>
      <w:r w:rsidRPr="00325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C50">
        <w:rPr>
          <w:rFonts w:ascii="Times New Roman" w:hAnsi="Times New Roman" w:cs="Times New Roman"/>
          <w:sz w:val="24"/>
          <w:szCs w:val="24"/>
        </w:rPr>
        <w:t>метаболом</w:t>
      </w:r>
      <w:proofErr w:type="spellEnd"/>
      <w:r w:rsidRPr="00325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C50">
        <w:rPr>
          <w:rFonts w:ascii="Times New Roman" w:hAnsi="Times New Roman" w:cs="Times New Roman"/>
          <w:sz w:val="24"/>
          <w:szCs w:val="24"/>
        </w:rPr>
        <w:t>нутриогеном</w:t>
      </w:r>
      <w:proofErr w:type="spellEnd"/>
      <w:r w:rsidRPr="00325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C50">
        <w:rPr>
          <w:rFonts w:ascii="Times New Roman" w:hAnsi="Times New Roman" w:cs="Times New Roman"/>
          <w:sz w:val="24"/>
          <w:szCs w:val="24"/>
        </w:rPr>
        <w:t>микробиом</w:t>
      </w:r>
      <w:proofErr w:type="spellEnd"/>
      <w:r w:rsidRPr="00325C50">
        <w:rPr>
          <w:rFonts w:ascii="Times New Roman" w:hAnsi="Times New Roman" w:cs="Times New Roman"/>
          <w:sz w:val="24"/>
          <w:szCs w:val="24"/>
        </w:rPr>
        <w:t>);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>описывать роль ДНК в расшифровке таких важных знаний, как родство вымерших и современных организмов, маршруты их распространения, взаимодействие друг с другом;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>оценивать роль биоло</w:t>
      </w:r>
      <w:r>
        <w:rPr>
          <w:rFonts w:ascii="Times New Roman" w:hAnsi="Times New Roman" w:cs="Times New Roman"/>
          <w:sz w:val="24"/>
          <w:szCs w:val="24"/>
        </w:rPr>
        <w:t xml:space="preserve">гических открытий и современных </w:t>
      </w:r>
      <w:r w:rsidRPr="00325C50">
        <w:rPr>
          <w:rFonts w:ascii="Times New Roman" w:hAnsi="Times New Roman" w:cs="Times New Roman"/>
          <w:sz w:val="24"/>
          <w:szCs w:val="24"/>
        </w:rPr>
        <w:t>исследований в развитии науки и в практической деятельности людей;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>оценивать роль генетики в формировании современной научной картины мира;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 xml:space="preserve">прогнозировать перспективы </w:t>
      </w:r>
      <w:r>
        <w:rPr>
          <w:rFonts w:ascii="Times New Roman" w:hAnsi="Times New Roman" w:cs="Times New Roman"/>
          <w:sz w:val="24"/>
          <w:szCs w:val="24"/>
        </w:rPr>
        <w:t>развития молекулярной генетики;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 xml:space="preserve">проводить учебно-исследовательскую деятельность по генетике (выдвигать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результатов); 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>выявлять и обосновывать существенные особенности разных уровней организации жизни;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>представлять генетическую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генетического содержания.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выпускники получат возможность научиться: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>организовывать и проводить индивидуальную исследовательскую деятельность по генетике (или разрабатывать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>прогнозировать последствия собственных исследований с учетом этических норм;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>анализировать и и</w:t>
      </w:r>
      <w:r>
        <w:rPr>
          <w:rFonts w:ascii="Times New Roman" w:hAnsi="Times New Roman" w:cs="Times New Roman"/>
          <w:sz w:val="24"/>
          <w:szCs w:val="24"/>
        </w:rPr>
        <w:t xml:space="preserve">спользовать в решении учебных и </w:t>
      </w:r>
      <w:r w:rsidRPr="00325C50">
        <w:rPr>
          <w:rFonts w:ascii="Times New Roman" w:hAnsi="Times New Roman" w:cs="Times New Roman"/>
          <w:sz w:val="24"/>
          <w:szCs w:val="24"/>
        </w:rPr>
        <w:t>исследовательских задач информацию о современных исследованиях в генетике;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>ориентироваться в системе познавательных ценностей – воспринимать информацию биологического содержания в научн</w:t>
      </w:r>
      <w:proofErr w:type="gramStart"/>
      <w:r w:rsidRPr="00325C5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25C50">
        <w:rPr>
          <w:rFonts w:ascii="Times New Roman" w:hAnsi="Times New Roman" w:cs="Times New Roman"/>
          <w:sz w:val="24"/>
          <w:szCs w:val="24"/>
        </w:rPr>
        <w:t xml:space="preserve"> популярной литературе, средствах массовой информации и Интернет- ресурсах, критически оценивать полученную информацию, анализируя ее содержание и данные об источнике информации;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</w:t>
      </w:r>
      <w:r>
        <w:rPr>
          <w:rFonts w:ascii="Times New Roman" w:hAnsi="Times New Roman" w:cs="Times New Roman"/>
          <w:sz w:val="24"/>
          <w:szCs w:val="24"/>
        </w:rPr>
        <w:t>бенности аудитории сверстников;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–</w:t>
      </w:r>
      <w:r w:rsidRPr="00325C50">
        <w:rPr>
          <w:rFonts w:ascii="Times New Roman" w:hAnsi="Times New Roman" w:cs="Times New Roman"/>
          <w:sz w:val="24"/>
          <w:szCs w:val="24"/>
        </w:rPr>
        <w:tab/>
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генетика как учебный курс.</w:t>
      </w: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C50" w:rsidRPr="00325C50" w:rsidRDefault="00325C50" w:rsidP="00325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8A6" w:rsidRDefault="00B768A6" w:rsidP="00B76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A6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B768A6" w:rsidRPr="00B768A6" w:rsidRDefault="00B768A6" w:rsidP="00B768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8A6" w:rsidRPr="00903637" w:rsidRDefault="00B768A6" w:rsidP="00903637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3637">
        <w:rPr>
          <w:rFonts w:ascii="Times New Roman" w:hAnsi="Times New Roman" w:cs="Times New Roman"/>
          <w:b/>
          <w:i/>
          <w:sz w:val="28"/>
          <w:szCs w:val="24"/>
        </w:rPr>
        <w:lastRenderedPageBreak/>
        <w:t>Программа учебного курса «</w:t>
      </w:r>
      <w:r w:rsidR="00167FE0" w:rsidRPr="00903637">
        <w:rPr>
          <w:rFonts w:ascii="Times New Roman" w:hAnsi="Times New Roman" w:cs="Times New Roman"/>
          <w:b/>
          <w:i/>
          <w:sz w:val="28"/>
          <w:szCs w:val="24"/>
        </w:rPr>
        <w:t>Молекулярная генетика</w:t>
      </w:r>
      <w:r w:rsidRPr="00903637">
        <w:rPr>
          <w:rFonts w:ascii="Times New Roman" w:hAnsi="Times New Roman" w:cs="Times New Roman"/>
          <w:b/>
          <w:i/>
          <w:sz w:val="28"/>
          <w:szCs w:val="24"/>
        </w:rPr>
        <w:t>»  может ко</w:t>
      </w:r>
      <w:r w:rsidR="00A46BD2" w:rsidRPr="00903637">
        <w:rPr>
          <w:rFonts w:ascii="Times New Roman" w:hAnsi="Times New Roman" w:cs="Times New Roman"/>
          <w:b/>
          <w:i/>
          <w:sz w:val="28"/>
          <w:szCs w:val="24"/>
        </w:rPr>
        <w:t>рректироваться.</w:t>
      </w:r>
    </w:p>
    <w:p w:rsidR="00B768A6" w:rsidRPr="00B768A6" w:rsidRDefault="00B768A6" w:rsidP="00B768A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B768A6">
        <w:rPr>
          <w:rFonts w:ascii="Times New Roman" w:hAnsi="Times New Roman" w:cs="Times New Roman"/>
          <w:b/>
          <w:sz w:val="24"/>
          <w:szCs w:val="24"/>
        </w:rPr>
        <w:t xml:space="preserve"> 1. Из чего сделаны гены</w:t>
      </w:r>
      <w:r w:rsidR="00773753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98500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B768A6" w:rsidRDefault="00B768A6" w:rsidP="00B76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 xml:space="preserve">Строение ДНК и РНК. Водородные связи.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Компелементарн</w:t>
      </w:r>
      <w:r>
        <w:rPr>
          <w:rFonts w:ascii="Times New Roman" w:hAnsi="Times New Roman" w:cs="Times New Roman"/>
          <w:sz w:val="24"/>
          <w:szCs w:val="24"/>
        </w:rPr>
        <w:t>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Репликация. Транскрипция.</w:t>
      </w:r>
    </w:p>
    <w:p w:rsidR="00AE22A2" w:rsidRDefault="00AE22A2" w:rsidP="00B76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Протеиногенные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B768A6" w:rsidRPr="00B768A6">
        <w:rPr>
          <w:rFonts w:ascii="Times New Roman" w:hAnsi="Times New Roman" w:cs="Times New Roman"/>
          <w:sz w:val="24"/>
          <w:szCs w:val="24"/>
        </w:rPr>
        <w:t xml:space="preserve">минокислоты, структура белков. Ферменты. Генетический код. Трансляция. </w:t>
      </w:r>
      <w:r w:rsidRPr="00AE22A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AE22A2">
        <w:rPr>
          <w:rFonts w:ascii="Times New Roman" w:hAnsi="Times New Roman" w:cs="Times New Roman"/>
          <w:sz w:val="24"/>
          <w:szCs w:val="24"/>
        </w:rPr>
        <w:t>антипараллельности</w:t>
      </w:r>
      <w:proofErr w:type="spellEnd"/>
      <w:r w:rsidRPr="00AE22A2">
        <w:rPr>
          <w:rFonts w:ascii="Times New Roman" w:hAnsi="Times New Roman" w:cs="Times New Roman"/>
          <w:sz w:val="24"/>
          <w:szCs w:val="24"/>
        </w:rPr>
        <w:t>, 5´ и 3´-концы молекул нуклеиновых кислот.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Палиндромные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последовательности. </w:t>
      </w:r>
    </w:p>
    <w:p w:rsidR="00B768A6" w:rsidRPr="00B768A6" w:rsidRDefault="00B768A6" w:rsidP="00B76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Изменения нуклеотидной последовательности. Варианты последствий для структуры белка. Мутации сдвига рамки считывания. Причины возникновения мутаций. Репарация ДНК.</w:t>
      </w:r>
    </w:p>
    <w:p w:rsidR="00B768A6" w:rsidRPr="00B768A6" w:rsidRDefault="00B768A6" w:rsidP="00B768A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8A6">
        <w:rPr>
          <w:rFonts w:ascii="Times New Roman" w:hAnsi="Times New Roman" w:cs="Times New Roman"/>
          <w:b/>
          <w:sz w:val="24"/>
          <w:szCs w:val="24"/>
        </w:rPr>
        <w:t>Тема 2. Устройство и работа генов</w:t>
      </w:r>
      <w:r w:rsidR="00773753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5F0A18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B768A6" w:rsidRPr="00B768A6" w:rsidRDefault="00B768A6" w:rsidP="00B76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 xml:space="preserve">Домен Археи и домен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Эубактерии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>. Геном прокариот. Гены домашнего хозяйства. Опероны, промоторы, терминаторы. Горизонтальный перенос генов.</w:t>
      </w:r>
    </w:p>
    <w:p w:rsidR="00B768A6" w:rsidRPr="00B768A6" w:rsidRDefault="00B768A6" w:rsidP="00B76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 xml:space="preserve">Структура. Хромосомы и кариотип. Плоидность.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Интроны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экзоны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>. Не кодирующие последовательности.</w:t>
      </w:r>
    </w:p>
    <w:p w:rsidR="00B768A6" w:rsidRPr="00B768A6" w:rsidRDefault="00B768A6" w:rsidP="00B76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 xml:space="preserve">Транскрипционные факторы — белки-активаторы и белки-репрессоры. Гистоны. Альтернативный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сплайсинг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МикроРНК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>.</w:t>
      </w:r>
    </w:p>
    <w:p w:rsidR="00B768A6" w:rsidRPr="00B768A6" w:rsidRDefault="00B768A6" w:rsidP="005F0A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 xml:space="preserve">Строение вирусов. Проникновение в клетку. Размножение вирусов. Происхождение вирусов. Роль вирусов в эволюции. </w:t>
      </w:r>
    </w:p>
    <w:p w:rsidR="00B768A6" w:rsidRPr="00B768A6" w:rsidRDefault="00B768A6" w:rsidP="00B768A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B768A6">
        <w:rPr>
          <w:rFonts w:ascii="Times New Roman" w:hAnsi="Times New Roman" w:cs="Times New Roman"/>
          <w:b/>
          <w:sz w:val="24"/>
          <w:szCs w:val="24"/>
        </w:rPr>
        <w:t xml:space="preserve"> 3. Методы молекулярной генетики</w:t>
      </w:r>
      <w:r w:rsidR="0038070B">
        <w:rPr>
          <w:rFonts w:ascii="Times New Roman" w:hAnsi="Times New Roman" w:cs="Times New Roman"/>
          <w:b/>
          <w:sz w:val="24"/>
          <w:szCs w:val="24"/>
        </w:rPr>
        <w:t xml:space="preserve"> (6</w:t>
      </w:r>
      <w:r w:rsidR="005F0A18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B768A6" w:rsidRPr="00B768A6" w:rsidRDefault="00B768A6" w:rsidP="00B76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ПЦР. Шаги, необходимые для копирования ДНК в пробирке. Роль затравок. Ошибки ДНК-полимеразы. Откуда учёные берут ДНК-полимеразу для ПЦР. Приложения ПЦР.</w:t>
      </w:r>
    </w:p>
    <w:p w:rsidR="00B768A6" w:rsidRPr="00B768A6" w:rsidRDefault="00B768A6" w:rsidP="00582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8A6">
        <w:rPr>
          <w:rFonts w:ascii="Times New Roman" w:hAnsi="Times New Roman" w:cs="Times New Roman"/>
          <w:sz w:val="24"/>
          <w:szCs w:val="24"/>
        </w:rPr>
        <w:t>Секвенирование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. Нуклеотиды-терминаторы. Автоматический капиллярный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секвенатор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. Как прочитать полный геном.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Секвенирование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 нового поколения.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Секвенирование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нанопорах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>. Какую информацию можно получить их</w:t>
      </w:r>
      <w:r w:rsidR="00582798">
        <w:rPr>
          <w:rFonts w:ascii="Times New Roman" w:hAnsi="Times New Roman" w:cs="Times New Roman"/>
          <w:sz w:val="24"/>
          <w:szCs w:val="24"/>
        </w:rPr>
        <w:t xml:space="preserve"> </w:t>
      </w:r>
      <w:r w:rsidRPr="00B768A6">
        <w:rPr>
          <w:rFonts w:ascii="Times New Roman" w:hAnsi="Times New Roman" w:cs="Times New Roman"/>
          <w:sz w:val="24"/>
          <w:szCs w:val="24"/>
        </w:rPr>
        <w:t>«прочитанных» геномов.</w:t>
      </w:r>
    </w:p>
    <w:p w:rsidR="00B768A6" w:rsidRPr="00B768A6" w:rsidRDefault="00B768A6" w:rsidP="00582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 xml:space="preserve">Генная инженерия.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Рестриктазы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Лигирование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. Участки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 генов, которые необходимы для успешного клонирования.</w:t>
      </w:r>
    </w:p>
    <w:p w:rsidR="00B768A6" w:rsidRPr="00B768A6" w:rsidRDefault="00B768A6" w:rsidP="00A4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8A6">
        <w:rPr>
          <w:rFonts w:ascii="Times New Roman" w:hAnsi="Times New Roman" w:cs="Times New Roman"/>
          <w:sz w:val="24"/>
          <w:szCs w:val="24"/>
        </w:rPr>
        <w:t>Трансгенные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 животные. Сборка искусственного гена. Встройка гена в геном. Производство белков в молоке животных. Выбор признака для создания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трансгенного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 животного.</w:t>
      </w:r>
    </w:p>
    <w:p w:rsidR="00B768A6" w:rsidRPr="00B768A6" w:rsidRDefault="00B768A6" w:rsidP="00582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Геномное редактирование. CRISPR/Cas9 – робот, который вносит разрывы в геном. Схема работы системы CRISPR/Cas9. Происхождение CRISPR/Cas9. Создание геномных модификаций с помощью системы CRISPR/Cas9.</w:t>
      </w:r>
    </w:p>
    <w:p w:rsidR="00B768A6" w:rsidRPr="00582798" w:rsidRDefault="00582798" w:rsidP="0058279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98">
        <w:rPr>
          <w:rFonts w:ascii="Times New Roman" w:hAnsi="Times New Roman" w:cs="Times New Roman"/>
          <w:b/>
          <w:sz w:val="24"/>
          <w:szCs w:val="24"/>
        </w:rPr>
        <w:t>Тема</w:t>
      </w:r>
      <w:r w:rsidR="00B768A6" w:rsidRPr="00582798">
        <w:rPr>
          <w:rFonts w:ascii="Times New Roman" w:hAnsi="Times New Roman" w:cs="Times New Roman"/>
          <w:b/>
          <w:sz w:val="24"/>
          <w:szCs w:val="24"/>
        </w:rPr>
        <w:t xml:space="preserve"> 4. От генов к признакам</w:t>
      </w:r>
      <w:r w:rsidR="0038070B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="005F0A18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B768A6" w:rsidRPr="00B768A6" w:rsidRDefault="00B768A6" w:rsidP="00582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 xml:space="preserve">Простые признаки. Что такое признак? Путь от гена до признака. Мутации. Аллели.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Гетерозиготы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гомозиготы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. Доминантные и рецессивные аллели. Плейотропия.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Эпистаз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>. Сложные признаки. Включение и выключение большого набора генов. Как клетки понимают, какие гены должны работать.</w:t>
      </w:r>
    </w:p>
    <w:p w:rsidR="00B768A6" w:rsidRPr="00B768A6" w:rsidRDefault="00B768A6" w:rsidP="00582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Митоз. Клеточный цикл. Изменение хромосомы при подготовке к делению. Веретено деления. Этапы митоза.</w:t>
      </w:r>
    </w:p>
    <w:p w:rsidR="00B768A6" w:rsidRPr="00B768A6" w:rsidRDefault="00B768A6" w:rsidP="00582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Мейоз. Гомологичные хромосомы. Конъюгация, биваленты. Обмен похожими участками хромосом — кроссинговер. Расхождение хромосом в первом делении мейоза.</w:t>
      </w: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lastRenderedPageBreak/>
        <w:t>Бесполое и половое размножение</w:t>
      </w:r>
      <w:r w:rsidR="00582798">
        <w:rPr>
          <w:rFonts w:ascii="Times New Roman" w:hAnsi="Times New Roman" w:cs="Times New Roman"/>
          <w:sz w:val="24"/>
          <w:szCs w:val="24"/>
        </w:rPr>
        <w:t>.</w:t>
      </w:r>
    </w:p>
    <w:p w:rsidR="00B768A6" w:rsidRPr="00582798" w:rsidRDefault="00582798" w:rsidP="0058279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98">
        <w:rPr>
          <w:rFonts w:ascii="Times New Roman" w:hAnsi="Times New Roman" w:cs="Times New Roman"/>
          <w:b/>
          <w:sz w:val="24"/>
          <w:szCs w:val="24"/>
        </w:rPr>
        <w:t>Тема  5. Законы Менделя</w:t>
      </w:r>
      <w:r w:rsidR="0038070B">
        <w:rPr>
          <w:rFonts w:ascii="Times New Roman" w:hAnsi="Times New Roman" w:cs="Times New Roman"/>
          <w:b/>
          <w:sz w:val="24"/>
          <w:szCs w:val="24"/>
        </w:rPr>
        <w:t xml:space="preserve"> (7</w:t>
      </w:r>
      <w:r w:rsidR="00655727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B768A6" w:rsidRPr="00B768A6" w:rsidRDefault="00B768A6" w:rsidP="00582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Схема скрещивания. Закон единообразия гибридов первого поколения. Закон расщепления</w:t>
      </w:r>
      <w:r w:rsidRPr="00B768A6">
        <w:rPr>
          <w:rFonts w:ascii="Times New Roman" w:hAnsi="Times New Roman" w:cs="Times New Roman"/>
          <w:sz w:val="24"/>
          <w:szCs w:val="24"/>
        </w:rPr>
        <w:tab/>
      </w:r>
      <w:r w:rsidR="00582798">
        <w:rPr>
          <w:rFonts w:ascii="Times New Roman" w:hAnsi="Times New Roman" w:cs="Times New Roman"/>
          <w:sz w:val="24"/>
          <w:szCs w:val="24"/>
        </w:rPr>
        <w:t xml:space="preserve"> </w:t>
      </w:r>
      <w:r w:rsidRPr="00B768A6">
        <w:rPr>
          <w:rFonts w:ascii="Times New Roman" w:hAnsi="Times New Roman" w:cs="Times New Roman"/>
          <w:sz w:val="24"/>
          <w:szCs w:val="24"/>
        </w:rPr>
        <w:t>признака</w:t>
      </w:r>
      <w:r w:rsidRPr="00B768A6">
        <w:rPr>
          <w:rFonts w:ascii="Times New Roman" w:hAnsi="Times New Roman" w:cs="Times New Roman"/>
          <w:sz w:val="24"/>
          <w:szCs w:val="24"/>
        </w:rPr>
        <w:tab/>
        <w:t>во</w:t>
      </w:r>
      <w:r w:rsidRPr="00B768A6">
        <w:rPr>
          <w:rFonts w:ascii="Times New Roman" w:hAnsi="Times New Roman" w:cs="Times New Roman"/>
          <w:sz w:val="24"/>
          <w:szCs w:val="24"/>
        </w:rPr>
        <w:tab/>
        <w:t>втором</w:t>
      </w:r>
      <w:r w:rsidRPr="00B768A6">
        <w:rPr>
          <w:rFonts w:ascii="Times New Roman" w:hAnsi="Times New Roman" w:cs="Times New Roman"/>
          <w:sz w:val="24"/>
          <w:szCs w:val="24"/>
        </w:rPr>
        <w:tab/>
        <w:t>поколении.</w:t>
      </w:r>
      <w:r w:rsidRPr="00B768A6">
        <w:rPr>
          <w:rFonts w:ascii="Times New Roman" w:hAnsi="Times New Roman" w:cs="Times New Roman"/>
          <w:sz w:val="24"/>
          <w:szCs w:val="24"/>
        </w:rPr>
        <w:tab/>
      </w:r>
    </w:p>
    <w:p w:rsidR="00B768A6" w:rsidRPr="00B768A6" w:rsidRDefault="00B768A6" w:rsidP="00582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8A6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ab/>
        <w:t>скрещивание.</w:t>
      </w:r>
      <w:r w:rsidRPr="00B768A6">
        <w:rPr>
          <w:rFonts w:ascii="Times New Roman" w:hAnsi="Times New Roman" w:cs="Times New Roman"/>
          <w:sz w:val="24"/>
          <w:szCs w:val="24"/>
        </w:rPr>
        <w:tab/>
      </w:r>
      <w:r w:rsidR="00582798">
        <w:rPr>
          <w:rFonts w:ascii="Times New Roman" w:hAnsi="Times New Roman" w:cs="Times New Roman"/>
          <w:sz w:val="24"/>
          <w:szCs w:val="24"/>
        </w:rPr>
        <w:t xml:space="preserve"> </w:t>
      </w:r>
      <w:r w:rsidRPr="00B768A6">
        <w:rPr>
          <w:rFonts w:ascii="Times New Roman" w:hAnsi="Times New Roman" w:cs="Times New Roman"/>
          <w:sz w:val="24"/>
          <w:szCs w:val="24"/>
        </w:rPr>
        <w:t>Независимое</w:t>
      </w:r>
      <w:r w:rsidRPr="00B768A6">
        <w:rPr>
          <w:rFonts w:ascii="Times New Roman" w:hAnsi="Times New Roman" w:cs="Times New Roman"/>
          <w:sz w:val="24"/>
          <w:szCs w:val="24"/>
        </w:rPr>
        <w:tab/>
      </w:r>
      <w:r w:rsidR="00582798">
        <w:rPr>
          <w:rFonts w:ascii="Times New Roman" w:hAnsi="Times New Roman" w:cs="Times New Roman"/>
          <w:sz w:val="24"/>
          <w:szCs w:val="24"/>
        </w:rPr>
        <w:t xml:space="preserve"> </w:t>
      </w:r>
      <w:r w:rsidRPr="00B768A6">
        <w:rPr>
          <w:rFonts w:ascii="Times New Roman" w:hAnsi="Times New Roman" w:cs="Times New Roman"/>
          <w:sz w:val="24"/>
          <w:szCs w:val="24"/>
        </w:rPr>
        <w:t>расхождение</w:t>
      </w:r>
      <w:r w:rsidR="00582798">
        <w:rPr>
          <w:rFonts w:ascii="Times New Roman" w:hAnsi="Times New Roman" w:cs="Times New Roman"/>
          <w:sz w:val="24"/>
          <w:szCs w:val="24"/>
        </w:rPr>
        <w:tab/>
        <w:t xml:space="preserve">хромосом. Решётка </w:t>
      </w:r>
      <w:proofErr w:type="spellStart"/>
      <w:r w:rsidR="00582798">
        <w:rPr>
          <w:rFonts w:ascii="Times New Roman" w:hAnsi="Times New Roman" w:cs="Times New Roman"/>
          <w:sz w:val="24"/>
          <w:szCs w:val="24"/>
        </w:rPr>
        <w:t>Пеннета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>. Сцепленное наследование.</w:t>
      </w:r>
    </w:p>
    <w:p w:rsidR="00655727" w:rsidRDefault="00B768A6" w:rsidP="00582798">
      <w:pPr>
        <w:ind w:firstLine="708"/>
        <w:jc w:val="both"/>
      </w:pPr>
      <w:r w:rsidRPr="00B768A6">
        <w:rPr>
          <w:rFonts w:ascii="Times New Roman" w:hAnsi="Times New Roman" w:cs="Times New Roman"/>
          <w:sz w:val="24"/>
          <w:szCs w:val="24"/>
        </w:rPr>
        <w:t>Половые хромосомы. Самцы и самки. Влияние факторов окружающей среды. Хромосомное определение пола. Половые хромосомы.</w:t>
      </w:r>
      <w:r w:rsidR="00582798">
        <w:rPr>
          <w:rFonts w:ascii="Times New Roman" w:hAnsi="Times New Roman" w:cs="Times New Roman"/>
          <w:sz w:val="24"/>
          <w:szCs w:val="24"/>
        </w:rPr>
        <w:t xml:space="preserve"> Проблема</w:t>
      </w:r>
      <w:r w:rsidR="00582798">
        <w:rPr>
          <w:rFonts w:ascii="Times New Roman" w:hAnsi="Times New Roman" w:cs="Times New Roman"/>
          <w:sz w:val="24"/>
          <w:szCs w:val="24"/>
        </w:rPr>
        <w:tab/>
        <w:t xml:space="preserve">дополнительной </w:t>
      </w:r>
      <w:proofErr w:type="gramStart"/>
      <w:r w:rsidRPr="00B768A6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B768A6">
        <w:rPr>
          <w:rFonts w:ascii="Times New Roman" w:hAnsi="Times New Roman" w:cs="Times New Roman"/>
          <w:sz w:val="24"/>
          <w:szCs w:val="24"/>
        </w:rPr>
        <w:t xml:space="preserve"> хромосомы у женщин. Трёхцветные кошки.</w:t>
      </w:r>
      <w:r w:rsidR="00655727" w:rsidRPr="00655727">
        <w:t xml:space="preserve"> </w:t>
      </w:r>
    </w:p>
    <w:p w:rsidR="00B768A6" w:rsidRPr="00B768A6" w:rsidRDefault="00655727" w:rsidP="00582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727">
        <w:rPr>
          <w:rFonts w:ascii="Times New Roman" w:hAnsi="Times New Roman" w:cs="Times New Roman"/>
          <w:sz w:val="24"/>
          <w:szCs w:val="24"/>
        </w:rPr>
        <w:t xml:space="preserve">Группы крови. </w:t>
      </w:r>
      <w:proofErr w:type="spellStart"/>
      <w:r w:rsidRPr="00655727">
        <w:rPr>
          <w:rFonts w:ascii="Times New Roman" w:hAnsi="Times New Roman" w:cs="Times New Roman"/>
          <w:sz w:val="24"/>
          <w:szCs w:val="24"/>
        </w:rPr>
        <w:t>Агглютиногены</w:t>
      </w:r>
      <w:proofErr w:type="spellEnd"/>
      <w:r w:rsidRPr="00655727">
        <w:rPr>
          <w:rFonts w:ascii="Times New Roman" w:hAnsi="Times New Roman" w:cs="Times New Roman"/>
          <w:sz w:val="24"/>
          <w:szCs w:val="24"/>
        </w:rPr>
        <w:t>, агглютинины. Агглютинация.</w:t>
      </w:r>
    </w:p>
    <w:p w:rsidR="00B768A6" w:rsidRPr="00582798" w:rsidRDefault="00582798" w:rsidP="0065572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98">
        <w:rPr>
          <w:rFonts w:ascii="Times New Roman" w:hAnsi="Times New Roman" w:cs="Times New Roman"/>
          <w:b/>
          <w:sz w:val="24"/>
          <w:szCs w:val="24"/>
        </w:rPr>
        <w:t>Тема 6. Гены в популяциях</w:t>
      </w:r>
      <w:r w:rsidR="0038070B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="00655727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B768A6" w:rsidRPr="00B768A6" w:rsidRDefault="00B768A6" w:rsidP="00582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 xml:space="preserve">Популяция. Частоты встречаемости признака и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аллеля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>. Уравнение Хард</w:t>
      </w:r>
      <w:proofErr w:type="gramStart"/>
      <w:r w:rsidRPr="00B768A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76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Вайнберга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>. Факторы, которые выводят популяцию из равновесия Харди-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Вайнберга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>. Численность популяции. Эффект основателя. Эффект бутылочного горлышка. Дрейф генов. Мутации. Неслучайное скрещивание. Изоляция.</w:t>
      </w:r>
    </w:p>
    <w:p w:rsid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Механизм действия естественного отбора. Движущий отбор.</w:t>
      </w:r>
    </w:p>
    <w:p w:rsidR="00663EE0" w:rsidRPr="00663EE0" w:rsidRDefault="00663EE0" w:rsidP="00663EE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E0">
        <w:rPr>
          <w:rFonts w:ascii="Times New Roman" w:hAnsi="Times New Roman" w:cs="Times New Roman"/>
          <w:b/>
          <w:sz w:val="24"/>
          <w:szCs w:val="24"/>
        </w:rPr>
        <w:t>Тема 7. Генетика количественных признаков</w:t>
      </w:r>
      <w:r w:rsidR="0038070B">
        <w:rPr>
          <w:rFonts w:ascii="Times New Roman" w:hAnsi="Times New Roman" w:cs="Times New Roman"/>
          <w:b/>
          <w:sz w:val="24"/>
          <w:szCs w:val="24"/>
        </w:rPr>
        <w:t xml:space="preserve"> (4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63EE0" w:rsidRPr="00663EE0" w:rsidRDefault="00663EE0" w:rsidP="00663E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EE0">
        <w:rPr>
          <w:rFonts w:ascii="Times New Roman" w:hAnsi="Times New Roman" w:cs="Times New Roman"/>
          <w:sz w:val="24"/>
          <w:szCs w:val="24"/>
        </w:rPr>
        <w:t>Коэффициент наследуемости признака. Средовая изменчивость признака. Полигенная аддитивная модель наследования. Суммирование ошибок. Пороговая модель наследования.</w:t>
      </w:r>
    </w:p>
    <w:p w:rsidR="00663EE0" w:rsidRPr="00663EE0" w:rsidRDefault="00663EE0" w:rsidP="00663E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EE0">
        <w:rPr>
          <w:rFonts w:ascii="Times New Roman" w:hAnsi="Times New Roman" w:cs="Times New Roman"/>
          <w:sz w:val="24"/>
          <w:szCs w:val="24"/>
        </w:rPr>
        <w:t xml:space="preserve">Картирование аллелей на хромосоме. </w:t>
      </w:r>
      <w:proofErr w:type="spellStart"/>
      <w:r w:rsidRPr="00663EE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днонуклеотидные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варианты генов.</w:t>
      </w:r>
    </w:p>
    <w:p w:rsidR="00663EE0" w:rsidRPr="00663EE0" w:rsidRDefault="00663EE0" w:rsidP="00663E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EE0">
        <w:rPr>
          <w:rFonts w:ascii="Times New Roman" w:hAnsi="Times New Roman" w:cs="Times New Roman"/>
          <w:sz w:val="24"/>
          <w:szCs w:val="24"/>
        </w:rPr>
        <w:t>Конкордантность</w:t>
      </w:r>
      <w:proofErr w:type="spellEnd"/>
      <w:r w:rsidRPr="00663EE0">
        <w:rPr>
          <w:rFonts w:ascii="Times New Roman" w:hAnsi="Times New Roman" w:cs="Times New Roman"/>
          <w:sz w:val="24"/>
          <w:szCs w:val="24"/>
        </w:rPr>
        <w:t xml:space="preserve">, коэффициент наследуемости. </w:t>
      </w:r>
      <w:proofErr w:type="spellStart"/>
      <w:r w:rsidRPr="00663EE0">
        <w:rPr>
          <w:rFonts w:ascii="Times New Roman" w:hAnsi="Times New Roman" w:cs="Times New Roman"/>
          <w:sz w:val="24"/>
          <w:szCs w:val="24"/>
        </w:rPr>
        <w:t>Полногеномный</w:t>
      </w:r>
      <w:proofErr w:type="spellEnd"/>
      <w:r w:rsidRPr="00663EE0">
        <w:rPr>
          <w:rFonts w:ascii="Times New Roman" w:hAnsi="Times New Roman" w:cs="Times New Roman"/>
          <w:sz w:val="24"/>
          <w:szCs w:val="24"/>
        </w:rPr>
        <w:t xml:space="preserve"> анализ ассоциаций. Профили генной экспрессии. </w:t>
      </w:r>
      <w:proofErr w:type="spellStart"/>
      <w:r w:rsidRPr="00663EE0">
        <w:rPr>
          <w:rFonts w:ascii="Times New Roman" w:hAnsi="Times New Roman" w:cs="Times New Roman"/>
          <w:sz w:val="24"/>
          <w:szCs w:val="24"/>
        </w:rPr>
        <w:t>Эпигенетика</w:t>
      </w:r>
      <w:proofErr w:type="spellEnd"/>
      <w:r w:rsidRPr="00663E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EE0" w:rsidRPr="00663EE0" w:rsidRDefault="00663EE0" w:rsidP="00663E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EE0">
        <w:rPr>
          <w:rFonts w:ascii="Times New Roman" w:hAnsi="Times New Roman" w:cs="Times New Roman"/>
          <w:sz w:val="24"/>
          <w:szCs w:val="24"/>
        </w:rPr>
        <w:t>Нейромедиаторы</w:t>
      </w:r>
      <w:proofErr w:type="spellEnd"/>
      <w:r w:rsidRPr="00663EE0">
        <w:rPr>
          <w:rFonts w:ascii="Times New Roman" w:hAnsi="Times New Roman" w:cs="Times New Roman"/>
          <w:sz w:val="24"/>
          <w:szCs w:val="24"/>
        </w:rPr>
        <w:t>. Гены и мутации в них, приводящие к нарушениям поведения. Материнская забота.</w:t>
      </w:r>
    </w:p>
    <w:p w:rsidR="00B768A6" w:rsidRPr="00A46BD2" w:rsidRDefault="00663EE0" w:rsidP="00A46BD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</w:t>
      </w:r>
      <w:r w:rsidR="00B768A6" w:rsidRPr="00582798">
        <w:rPr>
          <w:rFonts w:ascii="Times New Roman" w:hAnsi="Times New Roman" w:cs="Times New Roman"/>
          <w:b/>
          <w:sz w:val="24"/>
          <w:szCs w:val="24"/>
        </w:rPr>
        <w:t>. Генетика открывает исторические тайны</w:t>
      </w:r>
      <w:r w:rsidR="0038070B">
        <w:rPr>
          <w:rFonts w:ascii="Times New Roman" w:hAnsi="Times New Roman" w:cs="Times New Roman"/>
          <w:b/>
          <w:sz w:val="24"/>
          <w:szCs w:val="24"/>
        </w:rPr>
        <w:t xml:space="preserve"> (5</w:t>
      </w:r>
      <w:r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B768A6" w:rsidRPr="00B768A6" w:rsidRDefault="00B768A6" w:rsidP="00582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 xml:space="preserve">Метод молекулярных часов.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Ортологичные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 гены. Скорость накопления мутаций. Палеонтология. Датировка эволюционных событий. </w:t>
      </w:r>
    </w:p>
    <w:p w:rsidR="00B768A6" w:rsidRPr="00B768A6" w:rsidRDefault="00B768A6" w:rsidP="00582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 xml:space="preserve">Филогенетическое дерево. Узел, ветвь, корень, клада в филогенетическом дереве. Конвергентная эволюция.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Палеогенетика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768A6">
        <w:rPr>
          <w:rFonts w:ascii="Times New Roman" w:hAnsi="Times New Roman" w:cs="Times New Roman"/>
          <w:sz w:val="24"/>
          <w:szCs w:val="24"/>
        </w:rPr>
        <w:t>Остатки</w:t>
      </w:r>
      <w:proofErr w:type="gramEnd"/>
      <w:r w:rsidRPr="00B768A6">
        <w:rPr>
          <w:rFonts w:ascii="Times New Roman" w:hAnsi="Times New Roman" w:cs="Times New Roman"/>
          <w:sz w:val="24"/>
          <w:szCs w:val="24"/>
        </w:rPr>
        <w:t xml:space="preserve"> древних животных. Реконструкция филогенетически взаимоотношений вымерших и современных животных. Данные о доместикации. Данные о распространении болезней. Проблема загрязнения современной ДНК. </w:t>
      </w:r>
    </w:p>
    <w:p w:rsidR="00B768A6" w:rsidRPr="00B768A6" w:rsidRDefault="00B768A6" w:rsidP="00663EE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Генетические маркеры. ДНК-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фингерпринтинг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. Исторические примеры. Практикум. </w:t>
      </w:r>
    </w:p>
    <w:p w:rsidR="00B768A6" w:rsidRPr="00582798" w:rsidRDefault="00663EE0" w:rsidP="0058279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</w:t>
      </w:r>
      <w:r w:rsidR="00B768A6" w:rsidRPr="00582798">
        <w:rPr>
          <w:rFonts w:ascii="Times New Roman" w:hAnsi="Times New Roman" w:cs="Times New Roman"/>
          <w:b/>
          <w:sz w:val="24"/>
          <w:szCs w:val="24"/>
        </w:rPr>
        <w:t>. Генетика раскрывает тайны человека</w:t>
      </w:r>
      <w:r w:rsidR="0038070B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="00BB189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B768A6" w:rsidRPr="00B768A6" w:rsidRDefault="00B768A6" w:rsidP="00582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Предыстория возникновения человека: ближайшие родственники за пределами отряда Приматов. Филогенетическое дерево Приматов. Основные этапы эволюции человека. Сравнение геномов человека и шимпанзе.</w:t>
      </w:r>
    </w:p>
    <w:p w:rsidR="00B768A6" w:rsidRPr="00B768A6" w:rsidRDefault="00B768A6" w:rsidP="00582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 xml:space="preserve">Гипотеза недавнего африканского происхождения современного человека.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Митохондриальная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 </w:t>
      </w:r>
      <w:r w:rsidR="00582798">
        <w:rPr>
          <w:rFonts w:ascii="Times New Roman" w:hAnsi="Times New Roman" w:cs="Times New Roman"/>
          <w:sz w:val="24"/>
          <w:szCs w:val="24"/>
        </w:rPr>
        <w:t xml:space="preserve"> Ева  и  Y-хромосомный  Адам. </w:t>
      </w:r>
      <w:r w:rsidRPr="00B768A6">
        <w:rPr>
          <w:rFonts w:ascii="Times New Roman" w:hAnsi="Times New Roman" w:cs="Times New Roman"/>
          <w:sz w:val="24"/>
          <w:szCs w:val="24"/>
        </w:rPr>
        <w:t>Неандертальцы (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neanderthalensis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768A6" w:rsidRPr="00B768A6" w:rsidRDefault="00B768A6" w:rsidP="00582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8A6">
        <w:rPr>
          <w:rFonts w:ascii="Times New Roman" w:hAnsi="Times New Roman" w:cs="Times New Roman"/>
          <w:sz w:val="24"/>
          <w:szCs w:val="24"/>
        </w:rPr>
        <w:t>Этногеномика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>. Серьезные изменения генетического состава европейцев. Родство носителей археологических культур и современных народов. Расы человека — миф или реальность?</w:t>
      </w:r>
    </w:p>
    <w:p w:rsidR="00B768A6" w:rsidRPr="00582798" w:rsidRDefault="00663EE0" w:rsidP="0058279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</w:t>
      </w:r>
      <w:r w:rsidR="00582798" w:rsidRPr="00582798">
        <w:rPr>
          <w:rFonts w:ascii="Times New Roman" w:hAnsi="Times New Roman" w:cs="Times New Roman"/>
          <w:b/>
          <w:sz w:val="24"/>
          <w:szCs w:val="24"/>
        </w:rPr>
        <w:t>. Геномные технологии</w:t>
      </w:r>
      <w:r w:rsidR="0038070B">
        <w:rPr>
          <w:rFonts w:ascii="Times New Roman" w:hAnsi="Times New Roman" w:cs="Times New Roman"/>
          <w:b/>
          <w:sz w:val="24"/>
          <w:szCs w:val="24"/>
        </w:rPr>
        <w:t xml:space="preserve"> (6</w:t>
      </w:r>
      <w:r w:rsidR="00773753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B768A6" w:rsidRPr="00B768A6" w:rsidRDefault="00B768A6" w:rsidP="00582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8A6">
        <w:rPr>
          <w:rFonts w:ascii="Times New Roman" w:hAnsi="Times New Roman" w:cs="Times New Roman"/>
          <w:sz w:val="24"/>
          <w:szCs w:val="24"/>
        </w:rPr>
        <w:lastRenderedPageBreak/>
        <w:t>Постгеномная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 эра. Обратная генетика. «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Омиксные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» исследования.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Протеом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метаболом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8A6" w:rsidRPr="00B768A6" w:rsidRDefault="00B768A6" w:rsidP="00582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 xml:space="preserve">Доместикация и центры генетического </w:t>
      </w:r>
      <w:r w:rsidR="00582798">
        <w:rPr>
          <w:rFonts w:ascii="Times New Roman" w:hAnsi="Times New Roman" w:cs="Times New Roman"/>
          <w:sz w:val="24"/>
          <w:szCs w:val="24"/>
        </w:rPr>
        <w:t xml:space="preserve">разнообразия. Поиски растений с </w:t>
      </w:r>
      <w:r w:rsidRPr="00B768A6">
        <w:rPr>
          <w:rFonts w:ascii="Times New Roman" w:hAnsi="Times New Roman" w:cs="Times New Roman"/>
          <w:sz w:val="24"/>
          <w:szCs w:val="24"/>
        </w:rPr>
        <w:t>«хорошими» признаками для человека. Цен</w:t>
      </w:r>
      <w:r w:rsidR="00582798">
        <w:rPr>
          <w:rFonts w:ascii="Times New Roman" w:hAnsi="Times New Roman" w:cs="Times New Roman"/>
          <w:sz w:val="24"/>
          <w:szCs w:val="24"/>
        </w:rPr>
        <w:t xml:space="preserve">тры генетического разнообразия. </w:t>
      </w:r>
      <w:r w:rsidRPr="00B768A6">
        <w:rPr>
          <w:rFonts w:ascii="Times New Roman" w:hAnsi="Times New Roman" w:cs="Times New Roman"/>
          <w:sz w:val="24"/>
          <w:szCs w:val="24"/>
        </w:rPr>
        <w:t xml:space="preserve">Николай Иванович Вавилов. Селекция. Массовый и индивидуальный отбор. Гетерозис и гибридный отбор. </w:t>
      </w:r>
    </w:p>
    <w:p w:rsidR="00B768A6" w:rsidRPr="00B768A6" w:rsidRDefault="00B768A6" w:rsidP="00582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>Как правильно хранить гены. Коллекции генетических ресурсов растений. Дикие родичи и новая доместикация.</w:t>
      </w:r>
    </w:p>
    <w:p w:rsidR="00B768A6" w:rsidRPr="00B768A6" w:rsidRDefault="00582798" w:rsidP="00582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получают клоны.</w:t>
      </w:r>
      <w:r w:rsidR="00B768A6" w:rsidRPr="00B768A6">
        <w:rPr>
          <w:rFonts w:ascii="Times New Roman" w:hAnsi="Times New Roman" w:cs="Times New Roman"/>
          <w:sz w:val="24"/>
          <w:szCs w:val="24"/>
        </w:rPr>
        <w:t xml:space="preserve"> Первые клонированные животные. Репродуктивное и терапевтическое клонирование. Восстановление генов вымерших животных.</w:t>
      </w:r>
    </w:p>
    <w:p w:rsidR="00B768A6" w:rsidRPr="00B768A6" w:rsidRDefault="00B768A6" w:rsidP="00582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 xml:space="preserve">Генная терапия. Ребенок-бабочка и новая кожа. Мини-кишечник и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Фабиан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. Моторные нейроны и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сплайсинг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>.</w:t>
      </w:r>
    </w:p>
    <w:p w:rsidR="00582798" w:rsidRDefault="00582798" w:rsidP="00582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8A6">
        <w:rPr>
          <w:rFonts w:ascii="Times New Roman" w:hAnsi="Times New Roman" w:cs="Times New Roman"/>
          <w:sz w:val="24"/>
          <w:szCs w:val="24"/>
        </w:rPr>
        <w:t xml:space="preserve">Генетические центры в нашей стране. Где занимаются генетикой и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геномикой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 для нужд сельского хозяйства. Где занимаются генетикой и </w:t>
      </w:r>
      <w:proofErr w:type="spellStart"/>
      <w:r w:rsidRPr="00B768A6">
        <w:rPr>
          <w:rFonts w:ascii="Times New Roman" w:hAnsi="Times New Roman" w:cs="Times New Roman"/>
          <w:sz w:val="24"/>
          <w:szCs w:val="24"/>
        </w:rPr>
        <w:t>геномикой</w:t>
      </w:r>
      <w:proofErr w:type="spellEnd"/>
      <w:r w:rsidRPr="00B768A6">
        <w:rPr>
          <w:rFonts w:ascii="Times New Roman" w:hAnsi="Times New Roman" w:cs="Times New Roman"/>
          <w:sz w:val="24"/>
          <w:szCs w:val="24"/>
        </w:rPr>
        <w:t xml:space="preserve"> для здоровья человека. Изучение молекулярных механизмов передачи генетической информации и генных сетей. Генетика вирусов и бактерий.</w:t>
      </w:r>
    </w:p>
    <w:p w:rsidR="00773753" w:rsidRPr="00B768A6" w:rsidRDefault="00773753" w:rsidP="00582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5C50" w:rsidRDefault="00325C50" w:rsidP="00325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C50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325C50" w:rsidRPr="00325C50" w:rsidRDefault="00325C50" w:rsidP="00325C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5C50">
        <w:rPr>
          <w:rFonts w:ascii="Times New Roman" w:hAnsi="Times New Roman" w:cs="Times New Roman"/>
          <w:b/>
          <w:i/>
          <w:sz w:val="24"/>
          <w:szCs w:val="24"/>
        </w:rPr>
        <w:t>Литература для учителя</w:t>
      </w:r>
    </w:p>
    <w:p w:rsidR="00325C50" w:rsidRDefault="00325C50" w:rsidP="00325C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предметы. Практическая молекулярная генетика для начинающих: 8-9 классы: учебное пособие для общеобразовательных организаций/Ю.С.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Аульченко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Баттулин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П.М. Бородин (и др.); под ред. П.М. Бородина и Е.Н. Ворониной. – М: Просвещение, 2021. – 272 с. </w:t>
      </w:r>
    </w:p>
    <w:p w:rsidR="00325C50" w:rsidRDefault="00325C50" w:rsidP="00325C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образовательная программа учебного курса «Практическая молекулярная генетика для начинающих. 8-9 классы»</w:t>
      </w:r>
      <w:r w:rsidR="00C41D5C">
        <w:rPr>
          <w:rFonts w:ascii="Times New Roman" w:hAnsi="Times New Roman" w:cs="Times New Roman"/>
          <w:sz w:val="24"/>
          <w:szCs w:val="24"/>
        </w:rPr>
        <w:t>. Предметная область «</w:t>
      </w:r>
      <w:proofErr w:type="gramStart"/>
      <w:r w:rsidR="00C41D5C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="00C41D5C">
        <w:rPr>
          <w:rFonts w:ascii="Times New Roman" w:hAnsi="Times New Roman" w:cs="Times New Roman"/>
          <w:sz w:val="24"/>
          <w:szCs w:val="24"/>
        </w:rPr>
        <w:t xml:space="preserve"> предметы» для 5-9 классов образовательных организаций, реализующих образовательные программы основного общего образования. – М., 2021. </w:t>
      </w:r>
    </w:p>
    <w:p w:rsidR="00A46BD2" w:rsidRDefault="00A46BD2" w:rsidP="00325C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BD2" w:rsidRDefault="00A46BD2" w:rsidP="00A46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BD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курса</w:t>
      </w:r>
    </w:p>
    <w:p w:rsidR="00903637" w:rsidRPr="00A46BD2" w:rsidRDefault="00903637" w:rsidP="00A46B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637" w:rsidRDefault="00A46BD2" w:rsidP="00903637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3637">
        <w:rPr>
          <w:rFonts w:ascii="Times New Roman" w:hAnsi="Times New Roman" w:cs="Times New Roman"/>
          <w:b/>
          <w:i/>
          <w:sz w:val="28"/>
          <w:szCs w:val="24"/>
        </w:rPr>
        <w:t>Материалы и оборудование, предлагаемое примерной программой курса, может корректироваться.</w:t>
      </w:r>
    </w:p>
    <w:p w:rsidR="00903637" w:rsidRPr="00903637" w:rsidRDefault="00903637" w:rsidP="00903637">
      <w:pPr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A46BD2" w:rsidRPr="00325C50" w:rsidRDefault="00A46BD2" w:rsidP="00A4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могут быть использованы цифровые микроскопы и микропрепараты </w:t>
      </w:r>
      <w:r w:rsidRPr="00A46BD2">
        <w:rPr>
          <w:rFonts w:ascii="Times New Roman" w:hAnsi="Times New Roman" w:cs="Times New Roman"/>
          <w:b/>
          <w:sz w:val="24"/>
          <w:szCs w:val="24"/>
        </w:rPr>
        <w:t>центра «Точка роста»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направленности. </w:t>
      </w:r>
    </w:p>
    <w:p w:rsidR="00A46BD2" w:rsidRPr="00325C50" w:rsidRDefault="00A46BD2" w:rsidP="00A4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Принадлежности для практических заданий: развёртки для сборки модели ДНК из бумаги, цветная бумага, принтер, скотч, клей-карандаш, набор шашек, набор пластмассовых шариков с липучками или разноцветных магнитов, наборы кубиков разных цветов, кубики игральные, конверты, карточки с рисунками реакций агглютинации с сыворотками для разных групп крови.</w:t>
      </w:r>
    </w:p>
    <w:p w:rsidR="00A46BD2" w:rsidRPr="00325C50" w:rsidRDefault="00A46BD2" w:rsidP="00A4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>Оборудование демонстрационное: п</w:t>
      </w:r>
      <w:r>
        <w:rPr>
          <w:rFonts w:ascii="Times New Roman" w:hAnsi="Times New Roman" w:cs="Times New Roman"/>
          <w:sz w:val="24"/>
          <w:szCs w:val="24"/>
        </w:rPr>
        <w:t xml:space="preserve">ерсональный компьютер, электронная панель. </w:t>
      </w:r>
    </w:p>
    <w:p w:rsidR="00A46BD2" w:rsidRPr="00325C50" w:rsidRDefault="00A46BD2" w:rsidP="00A4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C50">
        <w:rPr>
          <w:rFonts w:ascii="Times New Roman" w:hAnsi="Times New Roman" w:cs="Times New Roman"/>
          <w:sz w:val="24"/>
          <w:szCs w:val="24"/>
        </w:rPr>
        <w:t xml:space="preserve">Оборудование учебное: пробирки, химические стаканы, ступка и пестик, спиртовка, воронка, фильтровальная бумага, штативы, стеклянные палочки, колбы, чашка фарфоровая, стеклянная палочка с резиновым наконечником, ложечка-дозатор (шпатель), мерный цилиндр (10 мл) или мерная пробирка, универсальная бумага со шкалой значений </w:t>
      </w:r>
      <w:r w:rsidRPr="00325C50">
        <w:rPr>
          <w:rFonts w:ascii="Times New Roman" w:hAnsi="Times New Roman" w:cs="Times New Roman"/>
          <w:sz w:val="24"/>
          <w:szCs w:val="24"/>
        </w:rPr>
        <w:lastRenderedPageBreak/>
        <w:t xml:space="preserve">рН, фильтровальная бумага, предметные и покровные стекла, </w:t>
      </w:r>
      <w:proofErr w:type="spellStart"/>
      <w:r w:rsidRPr="00325C50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325C50">
        <w:rPr>
          <w:rFonts w:ascii="Times New Roman" w:hAnsi="Times New Roman" w:cs="Times New Roman"/>
          <w:sz w:val="24"/>
          <w:szCs w:val="24"/>
        </w:rPr>
        <w:t xml:space="preserve"> иглы, пипетки, лопата, совок, руле</w:t>
      </w:r>
      <w:r w:rsidR="00140158">
        <w:rPr>
          <w:rFonts w:ascii="Times New Roman" w:hAnsi="Times New Roman" w:cs="Times New Roman"/>
          <w:sz w:val="24"/>
          <w:szCs w:val="24"/>
        </w:rPr>
        <w:t xml:space="preserve">тка, спиртовка, марля или бинт. </w:t>
      </w:r>
      <w:proofErr w:type="gramEnd"/>
    </w:p>
    <w:p w:rsidR="00A46BD2" w:rsidRPr="00325C50" w:rsidRDefault="00A46BD2" w:rsidP="00A4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C50">
        <w:rPr>
          <w:rFonts w:ascii="Times New Roman" w:hAnsi="Times New Roman" w:cs="Times New Roman"/>
          <w:sz w:val="24"/>
          <w:szCs w:val="24"/>
        </w:rPr>
        <w:t>Реактивы: пероксид водорода, дистиллированная вода, нитрат серебра, хлорид калия, хромат калия, гидроксид калия, концентрированная серная кислота, уксусная кислота, йод, растительное масло, мыльный раствор, яичный белок, молоко, пробирки, штатив для пробирок, 10%-</w:t>
      </w:r>
      <w:proofErr w:type="spellStart"/>
      <w:r w:rsidRPr="00325C50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325C50">
        <w:rPr>
          <w:rFonts w:ascii="Times New Roman" w:hAnsi="Times New Roman" w:cs="Times New Roman"/>
          <w:sz w:val="24"/>
          <w:szCs w:val="24"/>
        </w:rPr>
        <w:t xml:space="preserve"> раствор гидроксида натрия, 1%-</w:t>
      </w:r>
      <w:proofErr w:type="spellStart"/>
      <w:r w:rsidRPr="00325C50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325C50">
        <w:rPr>
          <w:rFonts w:ascii="Times New Roman" w:hAnsi="Times New Roman" w:cs="Times New Roman"/>
          <w:sz w:val="24"/>
          <w:szCs w:val="24"/>
        </w:rPr>
        <w:t xml:space="preserve"> раствор сульфата меди (II), концентрированная азотная кислота, луковица, клубень картофеля, кусочки мяса, банан, этиловый или изопропиловый спирт, мел, трава, йогурт или другая кисломолочна</w:t>
      </w:r>
      <w:r w:rsidR="0014015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40158">
        <w:rPr>
          <w:rFonts w:ascii="Times New Roman" w:hAnsi="Times New Roman" w:cs="Times New Roman"/>
          <w:sz w:val="24"/>
          <w:szCs w:val="24"/>
        </w:rPr>
        <w:t xml:space="preserve"> продукция, </w:t>
      </w:r>
      <w:proofErr w:type="gramStart"/>
      <w:r w:rsidR="00140158">
        <w:rPr>
          <w:rFonts w:ascii="Times New Roman" w:hAnsi="Times New Roman" w:cs="Times New Roman"/>
          <w:sz w:val="24"/>
          <w:szCs w:val="24"/>
        </w:rPr>
        <w:t>метиленовый</w:t>
      </w:r>
      <w:proofErr w:type="gramEnd"/>
      <w:r w:rsidR="00140158">
        <w:rPr>
          <w:rFonts w:ascii="Times New Roman" w:hAnsi="Times New Roman" w:cs="Times New Roman"/>
          <w:sz w:val="24"/>
          <w:szCs w:val="24"/>
        </w:rPr>
        <w:t xml:space="preserve"> синий и др. </w:t>
      </w:r>
    </w:p>
    <w:p w:rsidR="00140158" w:rsidRDefault="00A46BD2" w:rsidP="00A46BD2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58" w:rsidRPr="00325C50" w:rsidRDefault="00140158" w:rsidP="00A46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158" w:rsidRDefault="00AE22A2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E22A2" w:rsidRDefault="00AE22A2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102"/>
        <w:gridCol w:w="958"/>
      </w:tblGrid>
      <w:tr w:rsidR="00AE22A2" w:rsidRPr="00AE22A2" w:rsidTr="00167FE0">
        <w:tc>
          <w:tcPr>
            <w:tcW w:w="675" w:type="dxa"/>
          </w:tcPr>
          <w:p w:rsidR="00AE22A2" w:rsidRPr="00AE22A2" w:rsidRDefault="00AE22A2" w:rsidP="0058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AE22A2" w:rsidRPr="00AE22A2" w:rsidRDefault="00AE22A2" w:rsidP="0058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A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103" w:type="dxa"/>
          </w:tcPr>
          <w:p w:rsidR="00AE22A2" w:rsidRPr="00AE22A2" w:rsidRDefault="00AE22A2" w:rsidP="0058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A2">
              <w:rPr>
                <w:rFonts w:ascii="Times New Roman" w:hAnsi="Times New Roman" w:cs="Times New Roman"/>
                <w:sz w:val="24"/>
                <w:szCs w:val="24"/>
              </w:rPr>
              <w:t>Содержание образования</w:t>
            </w:r>
          </w:p>
        </w:tc>
        <w:tc>
          <w:tcPr>
            <w:tcW w:w="958" w:type="dxa"/>
          </w:tcPr>
          <w:p w:rsidR="00AE22A2" w:rsidRPr="00AE22A2" w:rsidRDefault="00AE22A2" w:rsidP="0058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A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8070B" w:rsidRPr="00AE22A2" w:rsidTr="00E22A43">
        <w:tc>
          <w:tcPr>
            <w:tcW w:w="9571" w:type="dxa"/>
            <w:gridSpan w:val="4"/>
          </w:tcPr>
          <w:p w:rsidR="0038070B" w:rsidRPr="0038070B" w:rsidRDefault="0038070B" w:rsidP="00582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класс (27 ч) </w:t>
            </w:r>
          </w:p>
        </w:tc>
      </w:tr>
      <w:tr w:rsidR="00AE22A2" w:rsidRPr="00AE22A2" w:rsidTr="00167FE0">
        <w:tc>
          <w:tcPr>
            <w:tcW w:w="675" w:type="dxa"/>
          </w:tcPr>
          <w:p w:rsidR="00AE22A2" w:rsidRPr="00AE22A2" w:rsidRDefault="00AE22A2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2A2" w:rsidRPr="0098500C" w:rsidRDefault="00AE22A2" w:rsidP="0098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0C">
              <w:rPr>
                <w:rFonts w:ascii="Times New Roman" w:hAnsi="Times New Roman" w:cs="Times New Roman"/>
                <w:b/>
                <w:sz w:val="24"/>
                <w:szCs w:val="24"/>
              </w:rPr>
              <w:t>Тема  1. Из чего сделаны гены</w:t>
            </w:r>
          </w:p>
        </w:tc>
        <w:tc>
          <w:tcPr>
            <w:tcW w:w="5103" w:type="dxa"/>
          </w:tcPr>
          <w:p w:rsidR="00AE22A2" w:rsidRPr="00AE22A2" w:rsidRDefault="00AE22A2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E22A2" w:rsidRPr="0098500C" w:rsidRDefault="00773753" w:rsidP="0038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E22A2" w:rsidRPr="00AE22A2" w:rsidTr="00167FE0">
        <w:tc>
          <w:tcPr>
            <w:tcW w:w="675" w:type="dxa"/>
          </w:tcPr>
          <w:p w:rsidR="00AE22A2" w:rsidRPr="00AE22A2" w:rsidRDefault="00AE22A2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E22A2" w:rsidRPr="00AE22A2" w:rsidRDefault="00AE22A2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Молекулы жизни</w:t>
            </w:r>
          </w:p>
        </w:tc>
        <w:tc>
          <w:tcPr>
            <w:tcW w:w="5103" w:type="dxa"/>
          </w:tcPr>
          <w:p w:rsidR="00AE22A2" w:rsidRPr="00AE22A2" w:rsidRDefault="00AE22A2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A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ДНК и РНК. Водородные связи. </w:t>
            </w:r>
            <w:proofErr w:type="spellStart"/>
            <w:r w:rsidRPr="00AE22A2">
              <w:rPr>
                <w:rFonts w:ascii="Times New Roman" w:hAnsi="Times New Roman" w:cs="Times New Roman"/>
                <w:sz w:val="24"/>
                <w:szCs w:val="24"/>
              </w:rPr>
              <w:t>Компелементарн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Репликация. Транскрипция.</w:t>
            </w:r>
          </w:p>
        </w:tc>
        <w:tc>
          <w:tcPr>
            <w:tcW w:w="958" w:type="dxa"/>
          </w:tcPr>
          <w:p w:rsidR="00AE22A2" w:rsidRPr="00AE22A2" w:rsidRDefault="00AE22A2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2A2" w:rsidRPr="00AE22A2" w:rsidTr="00167FE0">
        <w:tc>
          <w:tcPr>
            <w:tcW w:w="675" w:type="dxa"/>
          </w:tcPr>
          <w:p w:rsidR="00AE22A2" w:rsidRPr="00AE22A2" w:rsidRDefault="00AE22A2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E22A2" w:rsidRPr="00AE22A2" w:rsidRDefault="00AE22A2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Белки и генетический код </w:t>
            </w:r>
          </w:p>
        </w:tc>
        <w:tc>
          <w:tcPr>
            <w:tcW w:w="5103" w:type="dxa"/>
          </w:tcPr>
          <w:p w:rsidR="00AE22A2" w:rsidRPr="00AE22A2" w:rsidRDefault="00AE22A2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Протеиногенные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E22A2">
              <w:rPr>
                <w:rFonts w:ascii="Times New Roman" w:hAnsi="Times New Roman" w:cs="Times New Roman"/>
                <w:sz w:val="24"/>
                <w:szCs w:val="24"/>
              </w:rPr>
              <w:t xml:space="preserve">минокислоты, структура белков. Ферменты. Генетический код. Трансляция. </w:t>
            </w:r>
          </w:p>
        </w:tc>
        <w:tc>
          <w:tcPr>
            <w:tcW w:w="958" w:type="dxa"/>
          </w:tcPr>
          <w:p w:rsidR="00AE22A2" w:rsidRPr="00AE22A2" w:rsidRDefault="00AE22A2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2A2" w:rsidRPr="00AE22A2" w:rsidTr="00167FE0">
        <w:tc>
          <w:tcPr>
            <w:tcW w:w="675" w:type="dxa"/>
          </w:tcPr>
          <w:p w:rsidR="00AE22A2" w:rsidRPr="00AE22A2" w:rsidRDefault="0098500C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E22A2" w:rsidRPr="00AE22A2" w:rsidRDefault="00AE22A2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«Белки. Генетический код»</w:t>
            </w:r>
          </w:p>
        </w:tc>
        <w:tc>
          <w:tcPr>
            <w:tcW w:w="5103" w:type="dxa"/>
          </w:tcPr>
          <w:p w:rsidR="00AE22A2" w:rsidRPr="00AE22A2" w:rsidRDefault="00AE22A2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антипараллельности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5´ и 3´-концы молекул нуклеиновых кислот. </w:t>
            </w:r>
            <w:proofErr w:type="spellStart"/>
            <w:r w:rsidR="0098500C">
              <w:rPr>
                <w:rFonts w:ascii="Times New Roman" w:hAnsi="Times New Roman" w:cs="Times New Roman"/>
                <w:sz w:val="24"/>
                <w:szCs w:val="24"/>
              </w:rPr>
              <w:t>Палиндромные</w:t>
            </w:r>
            <w:proofErr w:type="spellEnd"/>
            <w:r w:rsidR="0098500C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последовательности. </w:t>
            </w:r>
          </w:p>
        </w:tc>
        <w:tc>
          <w:tcPr>
            <w:tcW w:w="958" w:type="dxa"/>
          </w:tcPr>
          <w:p w:rsidR="00AE22A2" w:rsidRPr="00AE22A2" w:rsidRDefault="00AE22A2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0C" w:rsidRPr="00AE22A2" w:rsidTr="00167FE0">
        <w:tc>
          <w:tcPr>
            <w:tcW w:w="675" w:type="dxa"/>
          </w:tcPr>
          <w:p w:rsidR="0098500C" w:rsidRDefault="0098500C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8500C" w:rsidRDefault="0098500C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 в ДНК – мутации</w:t>
            </w:r>
          </w:p>
        </w:tc>
        <w:tc>
          <w:tcPr>
            <w:tcW w:w="5103" w:type="dxa"/>
          </w:tcPr>
          <w:p w:rsidR="0098500C" w:rsidRDefault="0098500C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A2">
              <w:rPr>
                <w:rFonts w:ascii="Times New Roman" w:hAnsi="Times New Roman" w:cs="Times New Roman"/>
                <w:sz w:val="24"/>
                <w:szCs w:val="24"/>
              </w:rPr>
              <w:t>Изменения нуклеотидной последовательности. Варианты последствий для структуры белка. Мутации сдвига рамки считывания. Причины возник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новения мутаций. Репарация ДНК.</w:t>
            </w:r>
          </w:p>
        </w:tc>
        <w:tc>
          <w:tcPr>
            <w:tcW w:w="958" w:type="dxa"/>
          </w:tcPr>
          <w:p w:rsidR="0098500C" w:rsidRPr="00AE22A2" w:rsidRDefault="0098500C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753" w:rsidRPr="00AE22A2" w:rsidTr="00167FE0">
        <w:tc>
          <w:tcPr>
            <w:tcW w:w="675" w:type="dxa"/>
          </w:tcPr>
          <w:p w:rsidR="00773753" w:rsidRDefault="00773753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73753" w:rsidRDefault="00773753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решения задач по теме 1. </w:t>
            </w:r>
          </w:p>
        </w:tc>
        <w:tc>
          <w:tcPr>
            <w:tcW w:w="5103" w:type="dxa"/>
          </w:tcPr>
          <w:p w:rsidR="00773753" w:rsidRPr="00AE22A2" w:rsidRDefault="00773753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73753" w:rsidRDefault="00773753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0C" w:rsidRPr="005F0A18" w:rsidTr="00167FE0">
        <w:tc>
          <w:tcPr>
            <w:tcW w:w="675" w:type="dxa"/>
          </w:tcPr>
          <w:p w:rsidR="0098500C" w:rsidRPr="005F0A18" w:rsidRDefault="0098500C" w:rsidP="0038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8500C" w:rsidRPr="005F0A18" w:rsidRDefault="0098500C" w:rsidP="005F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A18">
              <w:rPr>
                <w:rFonts w:ascii="Times New Roman" w:hAnsi="Times New Roman" w:cs="Times New Roman"/>
                <w:b/>
                <w:sz w:val="24"/>
                <w:szCs w:val="24"/>
              </w:rPr>
              <w:t>Тема 2. Устройство и работа генов</w:t>
            </w:r>
          </w:p>
        </w:tc>
        <w:tc>
          <w:tcPr>
            <w:tcW w:w="5103" w:type="dxa"/>
          </w:tcPr>
          <w:p w:rsidR="0098500C" w:rsidRPr="005F0A18" w:rsidRDefault="0098500C" w:rsidP="009850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98500C" w:rsidRPr="005F0A18" w:rsidRDefault="00773753" w:rsidP="0038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8500C" w:rsidRPr="00AE22A2" w:rsidTr="00167FE0">
        <w:tc>
          <w:tcPr>
            <w:tcW w:w="675" w:type="dxa"/>
          </w:tcPr>
          <w:p w:rsidR="0098500C" w:rsidRDefault="00773753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8500C" w:rsidRDefault="0098500C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прокариот</w:t>
            </w:r>
          </w:p>
        </w:tc>
        <w:tc>
          <w:tcPr>
            <w:tcW w:w="5103" w:type="dxa"/>
          </w:tcPr>
          <w:p w:rsidR="0098500C" w:rsidRPr="0098500C" w:rsidRDefault="0098500C" w:rsidP="0098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C">
              <w:rPr>
                <w:rFonts w:ascii="Times New Roman" w:hAnsi="Times New Roman" w:cs="Times New Roman"/>
                <w:sz w:val="24"/>
                <w:szCs w:val="24"/>
              </w:rPr>
              <w:t xml:space="preserve">Домен Археи и домен </w:t>
            </w:r>
            <w:proofErr w:type="spellStart"/>
            <w:r w:rsidRPr="0098500C">
              <w:rPr>
                <w:rFonts w:ascii="Times New Roman" w:hAnsi="Times New Roman" w:cs="Times New Roman"/>
                <w:sz w:val="24"/>
                <w:szCs w:val="24"/>
              </w:rPr>
              <w:t>Эубактерии</w:t>
            </w:r>
            <w:proofErr w:type="spellEnd"/>
            <w:r w:rsidRPr="0098500C">
              <w:rPr>
                <w:rFonts w:ascii="Times New Roman" w:hAnsi="Times New Roman" w:cs="Times New Roman"/>
                <w:sz w:val="24"/>
                <w:szCs w:val="24"/>
              </w:rPr>
              <w:t>. Геном прокариот. Гены домашнего хозяйства. Опероны, промоторы, терминаторы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Горизонтальный перенос генов.</w:t>
            </w:r>
          </w:p>
        </w:tc>
        <w:tc>
          <w:tcPr>
            <w:tcW w:w="958" w:type="dxa"/>
          </w:tcPr>
          <w:p w:rsidR="0098500C" w:rsidRDefault="0098500C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0C" w:rsidRPr="00AE22A2" w:rsidTr="00167FE0">
        <w:tc>
          <w:tcPr>
            <w:tcW w:w="675" w:type="dxa"/>
          </w:tcPr>
          <w:p w:rsidR="0098500C" w:rsidRDefault="00773753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8500C" w:rsidRDefault="0098500C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генов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эукариот</w:t>
            </w:r>
          </w:p>
        </w:tc>
        <w:tc>
          <w:tcPr>
            <w:tcW w:w="5103" w:type="dxa"/>
          </w:tcPr>
          <w:p w:rsidR="0098500C" w:rsidRPr="0098500C" w:rsidRDefault="0098500C" w:rsidP="0098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Структура. Хромосомы и кариотип. Плоидность. </w:t>
            </w:r>
            <w:proofErr w:type="spellStart"/>
            <w:r w:rsidRPr="0098500C">
              <w:rPr>
                <w:rFonts w:ascii="Times New Roman" w:hAnsi="Times New Roman" w:cs="Times New Roman"/>
                <w:sz w:val="24"/>
                <w:szCs w:val="24"/>
              </w:rPr>
              <w:t>Интроны</w:t>
            </w:r>
            <w:proofErr w:type="spellEnd"/>
            <w:r w:rsidRPr="009850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500C">
              <w:rPr>
                <w:rFonts w:ascii="Times New Roman" w:hAnsi="Times New Roman" w:cs="Times New Roman"/>
                <w:sz w:val="24"/>
                <w:szCs w:val="24"/>
              </w:rPr>
              <w:t>экзоны</w:t>
            </w:r>
            <w:proofErr w:type="spellEnd"/>
            <w:r w:rsidRPr="0098500C">
              <w:rPr>
                <w:rFonts w:ascii="Times New Roman" w:hAnsi="Times New Roman" w:cs="Times New Roman"/>
                <w:sz w:val="24"/>
                <w:szCs w:val="24"/>
              </w:rPr>
              <w:t>.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кодирующие последовательности.</w:t>
            </w:r>
          </w:p>
        </w:tc>
        <w:tc>
          <w:tcPr>
            <w:tcW w:w="958" w:type="dxa"/>
          </w:tcPr>
          <w:p w:rsidR="0098500C" w:rsidRDefault="0098500C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0C" w:rsidRPr="00AE22A2" w:rsidTr="00167FE0">
        <w:tc>
          <w:tcPr>
            <w:tcW w:w="675" w:type="dxa"/>
          </w:tcPr>
          <w:p w:rsidR="0098500C" w:rsidRDefault="00773753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8500C" w:rsidRDefault="0098500C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генами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эукариот</w:t>
            </w:r>
          </w:p>
        </w:tc>
        <w:tc>
          <w:tcPr>
            <w:tcW w:w="5103" w:type="dxa"/>
          </w:tcPr>
          <w:p w:rsidR="0098500C" w:rsidRPr="0098500C" w:rsidRDefault="0098500C" w:rsidP="0098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C">
              <w:rPr>
                <w:rFonts w:ascii="Times New Roman" w:hAnsi="Times New Roman" w:cs="Times New Roman"/>
                <w:sz w:val="24"/>
                <w:szCs w:val="24"/>
              </w:rPr>
              <w:t>Транскрипционные факторы — белки-активаторы и белки-репрессоры. Гистоны. 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ернативный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сплайсинг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МикроРНК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98500C" w:rsidRDefault="0098500C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0C" w:rsidRPr="00AE22A2" w:rsidTr="00167FE0">
        <w:tc>
          <w:tcPr>
            <w:tcW w:w="675" w:type="dxa"/>
          </w:tcPr>
          <w:p w:rsidR="0098500C" w:rsidRDefault="00773753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8500C" w:rsidRDefault="0098500C" w:rsidP="0098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Вирусы  - геномные</w:t>
            </w:r>
            <w:r w:rsidR="005F0A18">
              <w:rPr>
                <w:rFonts w:ascii="Times New Roman" w:hAnsi="Times New Roman" w:cs="Times New Roman"/>
                <w:sz w:val="24"/>
                <w:szCs w:val="24"/>
              </w:rPr>
              <w:t xml:space="preserve"> хулиганы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8500C" w:rsidRPr="0098500C" w:rsidRDefault="0098500C" w:rsidP="0098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C">
              <w:rPr>
                <w:rFonts w:ascii="Times New Roman" w:hAnsi="Times New Roman" w:cs="Times New Roman"/>
                <w:sz w:val="24"/>
                <w:szCs w:val="24"/>
              </w:rPr>
              <w:t>Строение вирусов. Проникновение в клетку. Размножение вирусов. Происхождение вирусов. Роль вирусов в эво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люции. </w:t>
            </w:r>
          </w:p>
        </w:tc>
        <w:tc>
          <w:tcPr>
            <w:tcW w:w="958" w:type="dxa"/>
          </w:tcPr>
          <w:p w:rsidR="0098500C" w:rsidRDefault="005F0A18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753" w:rsidRPr="00AE22A2" w:rsidTr="00167FE0">
        <w:tc>
          <w:tcPr>
            <w:tcW w:w="675" w:type="dxa"/>
          </w:tcPr>
          <w:p w:rsidR="00773753" w:rsidRDefault="00773753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73753" w:rsidRDefault="00773753" w:rsidP="0098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 по теме 2.</w:t>
            </w:r>
          </w:p>
        </w:tc>
        <w:tc>
          <w:tcPr>
            <w:tcW w:w="5103" w:type="dxa"/>
          </w:tcPr>
          <w:p w:rsidR="00773753" w:rsidRPr="0098500C" w:rsidRDefault="00773753" w:rsidP="0098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73753" w:rsidRDefault="00773753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0C" w:rsidRPr="005F0A18" w:rsidTr="00167FE0">
        <w:tc>
          <w:tcPr>
            <w:tcW w:w="675" w:type="dxa"/>
          </w:tcPr>
          <w:p w:rsidR="0098500C" w:rsidRPr="005F0A18" w:rsidRDefault="0098500C" w:rsidP="0038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8500C" w:rsidRPr="005F0A18" w:rsidRDefault="005F0A18" w:rsidP="005F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A18">
              <w:rPr>
                <w:rFonts w:ascii="Times New Roman" w:hAnsi="Times New Roman" w:cs="Times New Roman"/>
                <w:b/>
                <w:sz w:val="24"/>
                <w:szCs w:val="24"/>
              </w:rPr>
              <w:t>Тема 3. Методы молекулярной генетики</w:t>
            </w:r>
          </w:p>
        </w:tc>
        <w:tc>
          <w:tcPr>
            <w:tcW w:w="5103" w:type="dxa"/>
          </w:tcPr>
          <w:p w:rsidR="005F0A18" w:rsidRPr="005F0A18" w:rsidRDefault="005F0A18" w:rsidP="005F0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00C" w:rsidRPr="005F0A18" w:rsidRDefault="0098500C" w:rsidP="005F0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98500C" w:rsidRPr="005F0A18" w:rsidRDefault="0038070B" w:rsidP="0038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8500C" w:rsidRPr="00AE22A2" w:rsidTr="00167FE0">
        <w:tc>
          <w:tcPr>
            <w:tcW w:w="675" w:type="dxa"/>
          </w:tcPr>
          <w:p w:rsidR="0098500C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8500C" w:rsidRDefault="005F0A18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Полимеразная цепная реакция (ПЦР)</w:t>
            </w:r>
          </w:p>
        </w:tc>
        <w:tc>
          <w:tcPr>
            <w:tcW w:w="5103" w:type="dxa"/>
          </w:tcPr>
          <w:p w:rsidR="0098500C" w:rsidRPr="0098500C" w:rsidRDefault="005F0A18" w:rsidP="0098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A18">
              <w:rPr>
                <w:rFonts w:ascii="Times New Roman" w:hAnsi="Times New Roman" w:cs="Times New Roman"/>
                <w:sz w:val="24"/>
                <w:szCs w:val="24"/>
              </w:rPr>
              <w:t>ПЦР. Шаги, необходимые для копирования ДНК в пробирке. Роль затравок. Ошибки ДНК-полимеразы. Откуда учёные берут ДНК-поли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меразу для ПЦР. Приложения ПЦР.</w:t>
            </w:r>
          </w:p>
        </w:tc>
        <w:tc>
          <w:tcPr>
            <w:tcW w:w="958" w:type="dxa"/>
          </w:tcPr>
          <w:p w:rsidR="0098500C" w:rsidRDefault="005F0A18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0C" w:rsidRPr="00AE22A2" w:rsidTr="00167FE0">
        <w:tc>
          <w:tcPr>
            <w:tcW w:w="675" w:type="dxa"/>
          </w:tcPr>
          <w:p w:rsidR="0098500C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98500C" w:rsidRDefault="005F0A18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ДНК: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секвенирование</w:t>
            </w:r>
            <w:proofErr w:type="spellEnd"/>
          </w:p>
        </w:tc>
        <w:tc>
          <w:tcPr>
            <w:tcW w:w="5103" w:type="dxa"/>
          </w:tcPr>
          <w:p w:rsidR="0098500C" w:rsidRPr="0098500C" w:rsidRDefault="005F0A18" w:rsidP="0098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A18">
              <w:rPr>
                <w:rFonts w:ascii="Times New Roman" w:hAnsi="Times New Roman" w:cs="Times New Roman"/>
                <w:sz w:val="24"/>
                <w:szCs w:val="24"/>
              </w:rPr>
              <w:t>Секвенирование</w:t>
            </w:r>
            <w:proofErr w:type="spellEnd"/>
            <w:r w:rsidRPr="005F0A18">
              <w:rPr>
                <w:rFonts w:ascii="Times New Roman" w:hAnsi="Times New Roman" w:cs="Times New Roman"/>
                <w:sz w:val="24"/>
                <w:szCs w:val="24"/>
              </w:rPr>
              <w:t xml:space="preserve">. Нуклеотиды-терминаторы. Автоматический капиллярный </w:t>
            </w:r>
            <w:proofErr w:type="spellStart"/>
            <w:r w:rsidRPr="005F0A18">
              <w:rPr>
                <w:rFonts w:ascii="Times New Roman" w:hAnsi="Times New Roman" w:cs="Times New Roman"/>
                <w:sz w:val="24"/>
                <w:szCs w:val="24"/>
              </w:rPr>
              <w:t>секвенатор</w:t>
            </w:r>
            <w:proofErr w:type="spellEnd"/>
            <w:r w:rsidRPr="005F0A18">
              <w:rPr>
                <w:rFonts w:ascii="Times New Roman" w:hAnsi="Times New Roman" w:cs="Times New Roman"/>
                <w:sz w:val="24"/>
                <w:szCs w:val="24"/>
              </w:rPr>
              <w:t xml:space="preserve">. Как прочитать полный геном. </w:t>
            </w:r>
            <w:proofErr w:type="spellStart"/>
            <w:r w:rsidRPr="005F0A18">
              <w:rPr>
                <w:rFonts w:ascii="Times New Roman" w:hAnsi="Times New Roman" w:cs="Times New Roman"/>
                <w:sz w:val="24"/>
                <w:szCs w:val="24"/>
              </w:rPr>
              <w:t>Секвенирование</w:t>
            </w:r>
            <w:proofErr w:type="spellEnd"/>
            <w:r w:rsidRPr="005F0A18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поколения. </w:t>
            </w:r>
            <w:proofErr w:type="spellStart"/>
            <w:r w:rsidRPr="005F0A18">
              <w:rPr>
                <w:rFonts w:ascii="Times New Roman" w:hAnsi="Times New Roman" w:cs="Times New Roman"/>
                <w:sz w:val="24"/>
                <w:szCs w:val="24"/>
              </w:rPr>
              <w:t>Секвенирование</w:t>
            </w:r>
            <w:proofErr w:type="spellEnd"/>
            <w:r w:rsidRPr="005F0A1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F0A18">
              <w:rPr>
                <w:rFonts w:ascii="Times New Roman" w:hAnsi="Times New Roman" w:cs="Times New Roman"/>
                <w:sz w:val="24"/>
                <w:szCs w:val="24"/>
              </w:rPr>
              <w:t>нанопорах</w:t>
            </w:r>
            <w:proofErr w:type="spellEnd"/>
            <w:r w:rsidRPr="005F0A18">
              <w:rPr>
                <w:rFonts w:ascii="Times New Roman" w:hAnsi="Times New Roman" w:cs="Times New Roman"/>
                <w:sz w:val="24"/>
                <w:szCs w:val="24"/>
              </w:rPr>
              <w:t>. Какую информацию можно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их «прочитанных» геномов.</w:t>
            </w:r>
          </w:p>
        </w:tc>
        <w:tc>
          <w:tcPr>
            <w:tcW w:w="958" w:type="dxa"/>
          </w:tcPr>
          <w:p w:rsidR="0098500C" w:rsidRDefault="005F0A18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0C" w:rsidRPr="00AE22A2" w:rsidTr="00167FE0">
        <w:tc>
          <w:tcPr>
            <w:tcW w:w="675" w:type="dxa"/>
          </w:tcPr>
          <w:p w:rsidR="0098500C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98500C" w:rsidRDefault="005F0A18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Генная инженерия</w:t>
            </w:r>
          </w:p>
        </w:tc>
        <w:tc>
          <w:tcPr>
            <w:tcW w:w="5103" w:type="dxa"/>
          </w:tcPr>
          <w:p w:rsidR="0098500C" w:rsidRPr="0098500C" w:rsidRDefault="005F0A18" w:rsidP="0098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A18">
              <w:rPr>
                <w:rFonts w:ascii="Times New Roman" w:hAnsi="Times New Roman" w:cs="Times New Roman"/>
                <w:sz w:val="24"/>
                <w:szCs w:val="24"/>
              </w:rPr>
              <w:t xml:space="preserve">Генная инженерия. </w:t>
            </w:r>
            <w:proofErr w:type="spellStart"/>
            <w:r w:rsidRPr="005F0A18">
              <w:rPr>
                <w:rFonts w:ascii="Times New Roman" w:hAnsi="Times New Roman" w:cs="Times New Roman"/>
                <w:sz w:val="24"/>
                <w:szCs w:val="24"/>
              </w:rPr>
              <w:t>Рестриктазы</w:t>
            </w:r>
            <w:proofErr w:type="spellEnd"/>
            <w:r w:rsidRPr="005F0A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0A18">
              <w:rPr>
                <w:rFonts w:ascii="Times New Roman" w:hAnsi="Times New Roman" w:cs="Times New Roman"/>
                <w:sz w:val="24"/>
                <w:szCs w:val="24"/>
              </w:rPr>
              <w:t>Лигирование</w:t>
            </w:r>
            <w:proofErr w:type="spellEnd"/>
            <w:r w:rsidRPr="005F0A18">
              <w:rPr>
                <w:rFonts w:ascii="Times New Roman" w:hAnsi="Times New Roman" w:cs="Times New Roman"/>
                <w:sz w:val="24"/>
                <w:szCs w:val="24"/>
              </w:rPr>
              <w:t xml:space="preserve">. Участки </w:t>
            </w:r>
            <w:proofErr w:type="spellStart"/>
            <w:r w:rsidRPr="005F0A18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5F0A18">
              <w:rPr>
                <w:rFonts w:ascii="Times New Roman" w:hAnsi="Times New Roman" w:cs="Times New Roman"/>
                <w:sz w:val="24"/>
                <w:szCs w:val="24"/>
              </w:rPr>
              <w:t xml:space="preserve"> генов, которые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имы для успешного клонирования.</w:t>
            </w:r>
          </w:p>
        </w:tc>
        <w:tc>
          <w:tcPr>
            <w:tcW w:w="958" w:type="dxa"/>
          </w:tcPr>
          <w:p w:rsidR="0098500C" w:rsidRDefault="005F0A18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A18" w:rsidRPr="00AE22A2" w:rsidTr="00167FE0">
        <w:tc>
          <w:tcPr>
            <w:tcW w:w="675" w:type="dxa"/>
          </w:tcPr>
          <w:p w:rsidR="005F0A18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5F0A18" w:rsidRDefault="005F0A18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</w:t>
            </w:r>
          </w:p>
        </w:tc>
        <w:tc>
          <w:tcPr>
            <w:tcW w:w="5103" w:type="dxa"/>
          </w:tcPr>
          <w:p w:rsidR="005F0A18" w:rsidRPr="005F0A18" w:rsidRDefault="005F0A18" w:rsidP="0098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A18">
              <w:rPr>
                <w:rFonts w:ascii="Times New Roman" w:hAnsi="Times New Roman" w:cs="Times New Roman"/>
                <w:sz w:val="24"/>
                <w:szCs w:val="24"/>
              </w:rPr>
              <w:t>Трансгенные</w:t>
            </w:r>
            <w:proofErr w:type="spellEnd"/>
            <w:r w:rsidRPr="005F0A18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животные. Сборка искусственного гена. Встройка гена в геном. Производство белков в молоке животных. Выбор признака для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животного.</w:t>
            </w:r>
          </w:p>
        </w:tc>
        <w:tc>
          <w:tcPr>
            <w:tcW w:w="958" w:type="dxa"/>
          </w:tcPr>
          <w:p w:rsidR="005F0A18" w:rsidRDefault="005F0A18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A18" w:rsidRPr="00AE22A2" w:rsidTr="00167FE0">
        <w:tc>
          <w:tcPr>
            <w:tcW w:w="675" w:type="dxa"/>
          </w:tcPr>
          <w:p w:rsidR="005F0A18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5F0A18" w:rsidRDefault="005F0A18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геномов</w:t>
            </w:r>
          </w:p>
        </w:tc>
        <w:tc>
          <w:tcPr>
            <w:tcW w:w="5103" w:type="dxa"/>
          </w:tcPr>
          <w:p w:rsidR="005F0A18" w:rsidRPr="005F0A18" w:rsidRDefault="005F0A18" w:rsidP="0098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A18">
              <w:rPr>
                <w:rFonts w:ascii="Times New Roman" w:hAnsi="Times New Roman" w:cs="Times New Roman"/>
                <w:sz w:val="24"/>
                <w:szCs w:val="24"/>
              </w:rPr>
              <w:t>Геномное редактирование. CRISPR/Cas9 – робот, который вносит разрывы в геном. Схема работы системы CRISPR/Cas9. Происхождение CRISPR/Cas9. Создание геномных модификаций с помощью системы CRISPR/Cas9.</w:t>
            </w:r>
          </w:p>
        </w:tc>
        <w:tc>
          <w:tcPr>
            <w:tcW w:w="958" w:type="dxa"/>
          </w:tcPr>
          <w:p w:rsidR="005F0A18" w:rsidRDefault="005F0A18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70B" w:rsidRPr="00AE22A2" w:rsidTr="00167FE0">
        <w:tc>
          <w:tcPr>
            <w:tcW w:w="675" w:type="dxa"/>
          </w:tcPr>
          <w:p w:rsidR="0038070B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38070B" w:rsidRDefault="0038070B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 по теме 3.</w:t>
            </w:r>
          </w:p>
        </w:tc>
        <w:tc>
          <w:tcPr>
            <w:tcW w:w="5103" w:type="dxa"/>
          </w:tcPr>
          <w:p w:rsidR="0038070B" w:rsidRPr="005F0A18" w:rsidRDefault="0038070B" w:rsidP="0098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070B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A18" w:rsidRPr="005F0A18" w:rsidTr="00167FE0">
        <w:tc>
          <w:tcPr>
            <w:tcW w:w="675" w:type="dxa"/>
          </w:tcPr>
          <w:p w:rsidR="005F0A18" w:rsidRPr="005F0A18" w:rsidRDefault="005F0A18" w:rsidP="0038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F0A18" w:rsidRPr="005F0A18" w:rsidRDefault="005F0A18" w:rsidP="005F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A18">
              <w:rPr>
                <w:rFonts w:ascii="Times New Roman" w:hAnsi="Times New Roman" w:cs="Times New Roman"/>
                <w:b/>
                <w:sz w:val="24"/>
                <w:szCs w:val="24"/>
              </w:rPr>
              <w:t>Тема 4. От генов к признакам</w:t>
            </w:r>
          </w:p>
        </w:tc>
        <w:tc>
          <w:tcPr>
            <w:tcW w:w="5103" w:type="dxa"/>
          </w:tcPr>
          <w:p w:rsidR="005F0A18" w:rsidRPr="005F0A18" w:rsidRDefault="005F0A18" w:rsidP="005F0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F0A18" w:rsidRPr="005F0A18" w:rsidRDefault="0038070B" w:rsidP="0038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0A18" w:rsidRPr="00AE22A2" w:rsidTr="00167FE0">
        <w:tc>
          <w:tcPr>
            <w:tcW w:w="675" w:type="dxa"/>
          </w:tcPr>
          <w:p w:rsidR="005F0A18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5F0A18" w:rsidRDefault="005F0A18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гена к признаку</w:t>
            </w:r>
          </w:p>
        </w:tc>
        <w:tc>
          <w:tcPr>
            <w:tcW w:w="5103" w:type="dxa"/>
          </w:tcPr>
          <w:p w:rsidR="005F0A18" w:rsidRPr="005F0A18" w:rsidRDefault="005F0A18" w:rsidP="0098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A18">
              <w:rPr>
                <w:rFonts w:ascii="Times New Roman" w:hAnsi="Times New Roman" w:cs="Times New Roman"/>
                <w:sz w:val="24"/>
                <w:szCs w:val="24"/>
              </w:rPr>
              <w:t xml:space="preserve">Простые признаки. Что такое признак? Путь от гена до признака. Мутации. Аллели. </w:t>
            </w:r>
            <w:proofErr w:type="spellStart"/>
            <w:r w:rsidRPr="005F0A18">
              <w:rPr>
                <w:rFonts w:ascii="Times New Roman" w:hAnsi="Times New Roman" w:cs="Times New Roman"/>
                <w:sz w:val="24"/>
                <w:szCs w:val="24"/>
              </w:rPr>
              <w:t>Гетерозиготы</w:t>
            </w:r>
            <w:proofErr w:type="spellEnd"/>
            <w:r w:rsidRPr="005F0A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0A18">
              <w:rPr>
                <w:rFonts w:ascii="Times New Roman" w:hAnsi="Times New Roman" w:cs="Times New Roman"/>
                <w:sz w:val="24"/>
                <w:szCs w:val="24"/>
              </w:rPr>
              <w:t>гомозиготы</w:t>
            </w:r>
            <w:proofErr w:type="spellEnd"/>
            <w:r w:rsidRPr="005F0A18">
              <w:rPr>
                <w:rFonts w:ascii="Times New Roman" w:hAnsi="Times New Roman" w:cs="Times New Roman"/>
                <w:sz w:val="24"/>
                <w:szCs w:val="24"/>
              </w:rPr>
              <w:t xml:space="preserve">. Доминантные и рецессивные аллели. Плейотропия. </w:t>
            </w:r>
            <w:proofErr w:type="spellStart"/>
            <w:r w:rsidRPr="005F0A18">
              <w:rPr>
                <w:rFonts w:ascii="Times New Roman" w:hAnsi="Times New Roman" w:cs="Times New Roman"/>
                <w:sz w:val="24"/>
                <w:szCs w:val="24"/>
              </w:rPr>
              <w:t>Эпистаз</w:t>
            </w:r>
            <w:proofErr w:type="spellEnd"/>
            <w:r w:rsidRPr="005F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5F0A18" w:rsidRDefault="005F0A18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A18" w:rsidRPr="00AE22A2" w:rsidTr="00167FE0">
        <w:tc>
          <w:tcPr>
            <w:tcW w:w="675" w:type="dxa"/>
          </w:tcPr>
          <w:p w:rsidR="005F0A18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5F0A18" w:rsidRDefault="005F0A18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Гены строят организм</w:t>
            </w:r>
          </w:p>
        </w:tc>
        <w:tc>
          <w:tcPr>
            <w:tcW w:w="5103" w:type="dxa"/>
          </w:tcPr>
          <w:p w:rsidR="005F0A18" w:rsidRPr="005F0A18" w:rsidRDefault="005F0A18" w:rsidP="0098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A18">
              <w:rPr>
                <w:rFonts w:ascii="Times New Roman" w:hAnsi="Times New Roman" w:cs="Times New Roman"/>
                <w:sz w:val="24"/>
                <w:szCs w:val="24"/>
              </w:rPr>
              <w:t>Сложные признаки. Включение и выключение большого набора генов. Как клетки 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ют, какие гены должны работать.</w:t>
            </w:r>
          </w:p>
        </w:tc>
        <w:tc>
          <w:tcPr>
            <w:tcW w:w="958" w:type="dxa"/>
          </w:tcPr>
          <w:p w:rsidR="005F0A18" w:rsidRDefault="005F0A18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A18" w:rsidRPr="00AE22A2" w:rsidTr="00167FE0">
        <w:tc>
          <w:tcPr>
            <w:tcW w:w="675" w:type="dxa"/>
          </w:tcPr>
          <w:p w:rsidR="005F0A18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5F0A18" w:rsidRDefault="005F0A18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Митоз и мейоз</w:t>
            </w:r>
          </w:p>
        </w:tc>
        <w:tc>
          <w:tcPr>
            <w:tcW w:w="5103" w:type="dxa"/>
          </w:tcPr>
          <w:p w:rsidR="005F0A18" w:rsidRPr="005F0A18" w:rsidRDefault="005F0A18" w:rsidP="005F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A18">
              <w:rPr>
                <w:rFonts w:ascii="Times New Roman" w:hAnsi="Times New Roman" w:cs="Times New Roman"/>
                <w:sz w:val="24"/>
                <w:szCs w:val="24"/>
              </w:rPr>
              <w:t>Митоз. Клеточный цикл. Изменение хромосомы при подготовке к делению. Веретено деления. Этапы митоза.</w:t>
            </w:r>
          </w:p>
          <w:p w:rsidR="005F0A18" w:rsidRPr="005F0A18" w:rsidRDefault="005F0A18" w:rsidP="0098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A18">
              <w:rPr>
                <w:rFonts w:ascii="Times New Roman" w:hAnsi="Times New Roman" w:cs="Times New Roman"/>
                <w:sz w:val="24"/>
                <w:szCs w:val="24"/>
              </w:rPr>
              <w:t>Мейоз. Гомологичные хромосомы. Конъюгация, биваленты. Обмен похожими участками хромосом — кроссинговер. Расхождение 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омосом в первом делении мейоза. Бесполое и половое размножение</w:t>
            </w:r>
          </w:p>
        </w:tc>
        <w:tc>
          <w:tcPr>
            <w:tcW w:w="958" w:type="dxa"/>
          </w:tcPr>
          <w:p w:rsidR="005F0A18" w:rsidRDefault="005F0A18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70B" w:rsidRPr="00AE22A2" w:rsidTr="00167FE0">
        <w:tc>
          <w:tcPr>
            <w:tcW w:w="675" w:type="dxa"/>
          </w:tcPr>
          <w:p w:rsidR="0038070B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38070B" w:rsidRDefault="0038070B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 по теме 4.</w:t>
            </w:r>
          </w:p>
        </w:tc>
        <w:tc>
          <w:tcPr>
            <w:tcW w:w="5103" w:type="dxa"/>
          </w:tcPr>
          <w:p w:rsidR="0038070B" w:rsidRPr="005F0A18" w:rsidRDefault="0038070B" w:rsidP="005F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070B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A18" w:rsidRPr="00655727" w:rsidTr="00167FE0">
        <w:tc>
          <w:tcPr>
            <w:tcW w:w="675" w:type="dxa"/>
          </w:tcPr>
          <w:p w:rsidR="005F0A18" w:rsidRPr="00655727" w:rsidRDefault="005F0A18" w:rsidP="0038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F0A18" w:rsidRPr="00655727" w:rsidRDefault="00655727" w:rsidP="00655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27">
              <w:rPr>
                <w:rFonts w:ascii="Times New Roman" w:hAnsi="Times New Roman" w:cs="Times New Roman"/>
                <w:b/>
                <w:sz w:val="24"/>
                <w:szCs w:val="24"/>
              </w:rPr>
              <w:t>Тема  5. Законы Менделя</w:t>
            </w:r>
          </w:p>
        </w:tc>
        <w:tc>
          <w:tcPr>
            <w:tcW w:w="5103" w:type="dxa"/>
          </w:tcPr>
          <w:p w:rsidR="005F0A18" w:rsidRPr="00655727" w:rsidRDefault="005F0A18" w:rsidP="005F0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F0A18" w:rsidRPr="00655727" w:rsidRDefault="005F0A18" w:rsidP="006557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F0A18" w:rsidRPr="00655727" w:rsidRDefault="0038070B" w:rsidP="0038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F0A18" w:rsidRPr="00AE22A2" w:rsidTr="00167FE0">
        <w:tc>
          <w:tcPr>
            <w:tcW w:w="675" w:type="dxa"/>
          </w:tcPr>
          <w:p w:rsidR="005F0A18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5F0A18" w:rsidRDefault="00655727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Менделя: один ген – один признак</w:t>
            </w:r>
          </w:p>
        </w:tc>
        <w:tc>
          <w:tcPr>
            <w:tcW w:w="5103" w:type="dxa"/>
          </w:tcPr>
          <w:p w:rsidR="005F0A18" w:rsidRPr="005F0A18" w:rsidRDefault="00655727" w:rsidP="005F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A18">
              <w:rPr>
                <w:rFonts w:ascii="Times New Roman" w:hAnsi="Times New Roman" w:cs="Times New Roman"/>
                <w:sz w:val="24"/>
                <w:szCs w:val="24"/>
              </w:rPr>
              <w:t xml:space="preserve">Закон единообразия гибридов первого поколения.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расщепления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признака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втором </w:t>
            </w:r>
            <w:r w:rsidRPr="005F0A18">
              <w:rPr>
                <w:rFonts w:ascii="Times New Roman" w:hAnsi="Times New Roman" w:cs="Times New Roman"/>
                <w:sz w:val="24"/>
                <w:szCs w:val="24"/>
              </w:rPr>
              <w:t>поколении.</w:t>
            </w:r>
          </w:p>
        </w:tc>
        <w:tc>
          <w:tcPr>
            <w:tcW w:w="958" w:type="dxa"/>
          </w:tcPr>
          <w:p w:rsidR="005F0A18" w:rsidRDefault="00655727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F0A18" w:rsidRPr="00AE22A2" w:rsidTr="00167FE0">
        <w:tc>
          <w:tcPr>
            <w:tcW w:w="675" w:type="dxa"/>
          </w:tcPr>
          <w:p w:rsidR="005F0A18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</w:tcPr>
          <w:p w:rsidR="005F0A18" w:rsidRDefault="00655727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 на моногибридное скрещивание</w:t>
            </w:r>
          </w:p>
        </w:tc>
        <w:tc>
          <w:tcPr>
            <w:tcW w:w="5103" w:type="dxa"/>
          </w:tcPr>
          <w:p w:rsidR="005F0A18" w:rsidRPr="005F0A18" w:rsidRDefault="00655727" w:rsidP="005F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Моногибридное скрещивание.</w:t>
            </w:r>
            <w:r w:rsidRPr="005F0A18">
              <w:rPr>
                <w:rFonts w:ascii="Times New Roman" w:hAnsi="Times New Roman" w:cs="Times New Roman"/>
                <w:sz w:val="24"/>
                <w:szCs w:val="24"/>
              </w:rPr>
              <w:t xml:space="preserve"> Схема скрещивания.</w:t>
            </w:r>
          </w:p>
        </w:tc>
        <w:tc>
          <w:tcPr>
            <w:tcW w:w="958" w:type="dxa"/>
          </w:tcPr>
          <w:p w:rsidR="005F0A18" w:rsidRDefault="00655727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A18" w:rsidRPr="00AE22A2" w:rsidTr="00167FE0">
        <w:tc>
          <w:tcPr>
            <w:tcW w:w="675" w:type="dxa"/>
          </w:tcPr>
          <w:p w:rsidR="005F0A18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5F0A18" w:rsidRDefault="00655727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Менделя: несколько генов – несколько признаков</w:t>
            </w:r>
          </w:p>
        </w:tc>
        <w:tc>
          <w:tcPr>
            <w:tcW w:w="5103" w:type="dxa"/>
          </w:tcPr>
          <w:p w:rsidR="005F0A18" w:rsidRPr="005F0A18" w:rsidRDefault="00655727" w:rsidP="005F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A18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5F0A18">
              <w:rPr>
                <w:rFonts w:ascii="Times New Roman" w:hAnsi="Times New Roman" w:cs="Times New Roman"/>
                <w:sz w:val="24"/>
                <w:szCs w:val="24"/>
              </w:rPr>
              <w:tab/>
              <w:t>скрещивание.</w:t>
            </w:r>
            <w:r w:rsidRPr="005F0A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Независимое</w:t>
            </w:r>
            <w:r w:rsidRPr="005F0A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расхождение</w:t>
            </w:r>
            <w:r w:rsidRPr="005F0A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хромосом. Решётка </w:t>
            </w:r>
            <w:proofErr w:type="spellStart"/>
            <w:r w:rsidRPr="005F0A18">
              <w:rPr>
                <w:rFonts w:ascii="Times New Roman" w:hAnsi="Times New Roman" w:cs="Times New Roman"/>
                <w:sz w:val="24"/>
                <w:szCs w:val="24"/>
              </w:rPr>
              <w:t>Пеннета</w:t>
            </w:r>
            <w:proofErr w:type="spellEnd"/>
            <w:r w:rsidRPr="005F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5F0A18" w:rsidRDefault="00655727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727" w:rsidRPr="00AE22A2" w:rsidTr="00167FE0">
        <w:tc>
          <w:tcPr>
            <w:tcW w:w="675" w:type="dxa"/>
          </w:tcPr>
          <w:p w:rsidR="00655727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655727" w:rsidRDefault="00655727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генетических задач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полигибридное скрещивание</w:t>
            </w:r>
          </w:p>
        </w:tc>
        <w:tc>
          <w:tcPr>
            <w:tcW w:w="5103" w:type="dxa"/>
          </w:tcPr>
          <w:p w:rsidR="00655727" w:rsidRPr="005F0A18" w:rsidRDefault="00655727" w:rsidP="0065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</w:t>
            </w:r>
            <w:r w:rsidRPr="00655727">
              <w:rPr>
                <w:rFonts w:ascii="Times New Roman" w:hAnsi="Times New Roman" w:cs="Times New Roman"/>
                <w:sz w:val="24"/>
                <w:szCs w:val="24"/>
              </w:rPr>
              <w:t>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полигибридное скрещивание. </w:t>
            </w:r>
            <w:r w:rsidRPr="00655727">
              <w:rPr>
                <w:rFonts w:ascii="Times New Roman" w:hAnsi="Times New Roman" w:cs="Times New Roman"/>
                <w:sz w:val="24"/>
                <w:szCs w:val="24"/>
              </w:rPr>
              <w:t xml:space="preserve"> Схема скрещивания.</w:t>
            </w:r>
          </w:p>
        </w:tc>
        <w:tc>
          <w:tcPr>
            <w:tcW w:w="958" w:type="dxa"/>
          </w:tcPr>
          <w:p w:rsidR="00655727" w:rsidRDefault="00655727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727" w:rsidRPr="00AE22A2" w:rsidTr="00167FE0">
        <w:tc>
          <w:tcPr>
            <w:tcW w:w="675" w:type="dxa"/>
          </w:tcPr>
          <w:p w:rsidR="00655727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655727" w:rsidRDefault="00655727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пола </w:t>
            </w:r>
          </w:p>
        </w:tc>
        <w:tc>
          <w:tcPr>
            <w:tcW w:w="5103" w:type="dxa"/>
          </w:tcPr>
          <w:p w:rsidR="00655727" w:rsidRPr="005F0A18" w:rsidRDefault="00655727" w:rsidP="0065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A18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наследование.</w:t>
            </w:r>
          </w:p>
          <w:p w:rsidR="00655727" w:rsidRDefault="00655727" w:rsidP="0065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A18">
              <w:rPr>
                <w:rFonts w:ascii="Times New Roman" w:hAnsi="Times New Roman" w:cs="Times New Roman"/>
                <w:sz w:val="24"/>
                <w:szCs w:val="24"/>
              </w:rPr>
              <w:t>Половые хромосомы. Самцы и самки. Влияние факторов окружающей среды. Хромосомное определение пола. Половые хромосомы. Проблема</w:t>
            </w:r>
            <w:r w:rsidRPr="005F0A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дополнительной </w:t>
            </w:r>
            <w:proofErr w:type="gramStart"/>
            <w:r w:rsidRPr="005F0A18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5F0A18">
              <w:rPr>
                <w:rFonts w:ascii="Times New Roman" w:hAnsi="Times New Roman" w:cs="Times New Roman"/>
                <w:sz w:val="24"/>
                <w:szCs w:val="24"/>
              </w:rPr>
              <w:t xml:space="preserve"> хромосо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у женщин. Трёхцветные кошки.</w:t>
            </w:r>
          </w:p>
        </w:tc>
        <w:tc>
          <w:tcPr>
            <w:tcW w:w="958" w:type="dxa"/>
          </w:tcPr>
          <w:p w:rsidR="00655727" w:rsidRDefault="00655727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727" w:rsidRPr="00AE22A2" w:rsidTr="00167FE0">
        <w:tc>
          <w:tcPr>
            <w:tcW w:w="675" w:type="dxa"/>
          </w:tcPr>
          <w:p w:rsidR="00655727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655727" w:rsidRDefault="00655727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крови и их приключения</w:t>
            </w:r>
          </w:p>
        </w:tc>
        <w:tc>
          <w:tcPr>
            <w:tcW w:w="5103" w:type="dxa"/>
          </w:tcPr>
          <w:p w:rsidR="00655727" w:rsidRPr="005F0A18" w:rsidRDefault="00655727" w:rsidP="0065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крови.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Агглютиногены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агглютинины. Агглютинация. </w:t>
            </w:r>
          </w:p>
        </w:tc>
        <w:tc>
          <w:tcPr>
            <w:tcW w:w="958" w:type="dxa"/>
          </w:tcPr>
          <w:p w:rsidR="00655727" w:rsidRDefault="00655727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0B" w:rsidRPr="00AE22A2" w:rsidTr="00167FE0">
        <w:tc>
          <w:tcPr>
            <w:tcW w:w="675" w:type="dxa"/>
          </w:tcPr>
          <w:p w:rsidR="0038070B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38070B" w:rsidRDefault="0038070B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 по теме 5</w:t>
            </w:r>
          </w:p>
        </w:tc>
        <w:tc>
          <w:tcPr>
            <w:tcW w:w="5103" w:type="dxa"/>
          </w:tcPr>
          <w:p w:rsidR="0038070B" w:rsidRDefault="0038070B" w:rsidP="0065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070B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70B" w:rsidRPr="00AE22A2" w:rsidTr="000C40D4">
        <w:tc>
          <w:tcPr>
            <w:tcW w:w="9571" w:type="dxa"/>
            <w:gridSpan w:val="4"/>
          </w:tcPr>
          <w:p w:rsidR="0038070B" w:rsidRPr="0038070B" w:rsidRDefault="0038070B" w:rsidP="0038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0B">
              <w:rPr>
                <w:rFonts w:ascii="Times New Roman" w:hAnsi="Times New Roman" w:cs="Times New Roman"/>
                <w:b/>
                <w:sz w:val="24"/>
                <w:szCs w:val="24"/>
              </w:rPr>
              <w:t>11 класс (23 ч)</w:t>
            </w:r>
          </w:p>
        </w:tc>
      </w:tr>
      <w:tr w:rsidR="00655727" w:rsidRPr="00655727" w:rsidTr="00167FE0">
        <w:tc>
          <w:tcPr>
            <w:tcW w:w="675" w:type="dxa"/>
          </w:tcPr>
          <w:p w:rsidR="00655727" w:rsidRPr="00655727" w:rsidRDefault="00655727" w:rsidP="0038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727" w:rsidRPr="00655727" w:rsidRDefault="00655727" w:rsidP="00655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27">
              <w:rPr>
                <w:rFonts w:ascii="Times New Roman" w:hAnsi="Times New Roman" w:cs="Times New Roman"/>
                <w:b/>
                <w:sz w:val="24"/>
                <w:szCs w:val="24"/>
              </w:rPr>
              <w:t>Тема 6. Гены в популяциях</w:t>
            </w:r>
          </w:p>
        </w:tc>
        <w:tc>
          <w:tcPr>
            <w:tcW w:w="5103" w:type="dxa"/>
          </w:tcPr>
          <w:p w:rsidR="00655727" w:rsidRPr="00655727" w:rsidRDefault="00655727" w:rsidP="006557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55727" w:rsidRPr="00655727" w:rsidRDefault="0038070B" w:rsidP="0038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55727" w:rsidRPr="00AE22A2" w:rsidTr="00167FE0">
        <w:tc>
          <w:tcPr>
            <w:tcW w:w="675" w:type="dxa"/>
          </w:tcPr>
          <w:p w:rsidR="00655727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727" w:rsidRDefault="00655727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Гены в популяциях: великое равновесие</w:t>
            </w:r>
          </w:p>
        </w:tc>
        <w:tc>
          <w:tcPr>
            <w:tcW w:w="5103" w:type="dxa"/>
          </w:tcPr>
          <w:p w:rsidR="00655727" w:rsidRDefault="00655727" w:rsidP="0065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27">
              <w:rPr>
                <w:rFonts w:ascii="Times New Roman" w:hAnsi="Times New Roman" w:cs="Times New Roman"/>
                <w:sz w:val="24"/>
                <w:szCs w:val="24"/>
              </w:rPr>
              <w:t xml:space="preserve">Популяция. Частоты встречаемости признака и </w:t>
            </w:r>
            <w:proofErr w:type="spellStart"/>
            <w:r w:rsidRPr="00655727">
              <w:rPr>
                <w:rFonts w:ascii="Times New Roman" w:hAnsi="Times New Roman" w:cs="Times New Roman"/>
                <w:sz w:val="24"/>
                <w:szCs w:val="24"/>
              </w:rPr>
              <w:t>аллеля</w:t>
            </w:r>
            <w:proofErr w:type="spellEnd"/>
            <w:r w:rsidRPr="00655727">
              <w:rPr>
                <w:rFonts w:ascii="Times New Roman" w:hAnsi="Times New Roman" w:cs="Times New Roman"/>
                <w:sz w:val="24"/>
                <w:szCs w:val="24"/>
              </w:rPr>
              <w:t>. Уравнение Хард</w:t>
            </w:r>
            <w:proofErr w:type="gramStart"/>
            <w:r w:rsidRPr="0065572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5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727">
              <w:rPr>
                <w:rFonts w:ascii="Times New Roman" w:hAnsi="Times New Roman" w:cs="Times New Roman"/>
                <w:sz w:val="24"/>
                <w:szCs w:val="24"/>
              </w:rPr>
              <w:t>Вайнберга</w:t>
            </w:r>
            <w:proofErr w:type="spellEnd"/>
            <w:r w:rsidRPr="00655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655727" w:rsidRDefault="00655727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727" w:rsidRPr="00AE22A2" w:rsidTr="00167FE0">
        <w:tc>
          <w:tcPr>
            <w:tcW w:w="675" w:type="dxa"/>
          </w:tcPr>
          <w:p w:rsidR="00655727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5727" w:rsidRDefault="00655727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Популяции меняются</w:t>
            </w:r>
          </w:p>
        </w:tc>
        <w:tc>
          <w:tcPr>
            <w:tcW w:w="5103" w:type="dxa"/>
          </w:tcPr>
          <w:p w:rsidR="00655727" w:rsidRDefault="00655727" w:rsidP="0065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27">
              <w:rPr>
                <w:rFonts w:ascii="Times New Roman" w:hAnsi="Times New Roman" w:cs="Times New Roman"/>
                <w:sz w:val="24"/>
                <w:szCs w:val="24"/>
              </w:rPr>
              <w:t>Факторы, которые выводят популяцию из равновесия Харди-</w:t>
            </w:r>
            <w:proofErr w:type="spellStart"/>
            <w:r w:rsidRPr="00655727">
              <w:rPr>
                <w:rFonts w:ascii="Times New Roman" w:hAnsi="Times New Roman" w:cs="Times New Roman"/>
                <w:sz w:val="24"/>
                <w:szCs w:val="24"/>
              </w:rPr>
              <w:t>Вайнберга</w:t>
            </w:r>
            <w:proofErr w:type="spellEnd"/>
            <w:r w:rsidRPr="00655727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популяции. Эффект основателя. Эффект бутылочного горлышка. Дрейф генов. Мутации. Неслучайное скрещивание.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Изоляция.</w:t>
            </w:r>
          </w:p>
        </w:tc>
        <w:tc>
          <w:tcPr>
            <w:tcW w:w="958" w:type="dxa"/>
          </w:tcPr>
          <w:p w:rsidR="00655727" w:rsidRDefault="00655727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727" w:rsidRPr="00AE22A2" w:rsidTr="00167FE0">
        <w:tc>
          <w:tcPr>
            <w:tcW w:w="675" w:type="dxa"/>
          </w:tcPr>
          <w:p w:rsidR="00655727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55727" w:rsidRDefault="00655727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отбор</w:t>
            </w:r>
          </w:p>
        </w:tc>
        <w:tc>
          <w:tcPr>
            <w:tcW w:w="5103" w:type="dxa"/>
          </w:tcPr>
          <w:p w:rsidR="00655727" w:rsidRPr="00655727" w:rsidRDefault="00655727" w:rsidP="0065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27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действия естественного отбора.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Движущий отбор.</w:t>
            </w:r>
          </w:p>
        </w:tc>
        <w:tc>
          <w:tcPr>
            <w:tcW w:w="958" w:type="dxa"/>
          </w:tcPr>
          <w:p w:rsidR="00655727" w:rsidRDefault="00655727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70B" w:rsidRPr="00AE22A2" w:rsidTr="00167FE0">
        <w:tc>
          <w:tcPr>
            <w:tcW w:w="675" w:type="dxa"/>
          </w:tcPr>
          <w:p w:rsidR="0038070B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8070B" w:rsidRDefault="0038070B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 по теме 6</w:t>
            </w:r>
          </w:p>
        </w:tc>
        <w:tc>
          <w:tcPr>
            <w:tcW w:w="5103" w:type="dxa"/>
          </w:tcPr>
          <w:p w:rsidR="0038070B" w:rsidRPr="00655727" w:rsidRDefault="0038070B" w:rsidP="0065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070B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727" w:rsidRPr="00663EE0" w:rsidTr="00167FE0">
        <w:tc>
          <w:tcPr>
            <w:tcW w:w="675" w:type="dxa"/>
          </w:tcPr>
          <w:p w:rsidR="00655727" w:rsidRPr="00663EE0" w:rsidRDefault="00655727" w:rsidP="0038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727" w:rsidRPr="00663EE0" w:rsidRDefault="00663EE0" w:rsidP="00663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E0">
              <w:rPr>
                <w:rFonts w:ascii="Times New Roman" w:hAnsi="Times New Roman" w:cs="Times New Roman"/>
                <w:b/>
                <w:sz w:val="24"/>
                <w:szCs w:val="24"/>
              </w:rPr>
              <w:t>Тема 7. Генетика количественных признаков</w:t>
            </w:r>
          </w:p>
        </w:tc>
        <w:tc>
          <w:tcPr>
            <w:tcW w:w="5103" w:type="dxa"/>
          </w:tcPr>
          <w:p w:rsidR="00655727" w:rsidRPr="00663EE0" w:rsidRDefault="00655727" w:rsidP="00663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55727" w:rsidRPr="00663EE0" w:rsidRDefault="0038070B" w:rsidP="0038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55727" w:rsidRPr="00AE22A2" w:rsidTr="00167FE0">
        <w:tc>
          <w:tcPr>
            <w:tcW w:w="675" w:type="dxa"/>
          </w:tcPr>
          <w:p w:rsidR="00655727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55727" w:rsidRDefault="00663EE0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 количественных признаков</w:t>
            </w:r>
          </w:p>
        </w:tc>
        <w:tc>
          <w:tcPr>
            <w:tcW w:w="5103" w:type="dxa"/>
          </w:tcPr>
          <w:p w:rsidR="00655727" w:rsidRPr="00655727" w:rsidRDefault="00663EE0" w:rsidP="0065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0">
              <w:rPr>
                <w:rFonts w:ascii="Times New Roman" w:hAnsi="Times New Roman" w:cs="Times New Roman"/>
                <w:sz w:val="24"/>
                <w:szCs w:val="24"/>
              </w:rPr>
              <w:t>Коэффициент наследуемости признака. Средовая изменчивость признака. Полигенная аддитивная модель наследования. Суммирование ошибок.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Пороговая модель наследования.</w:t>
            </w:r>
          </w:p>
        </w:tc>
        <w:tc>
          <w:tcPr>
            <w:tcW w:w="958" w:type="dxa"/>
          </w:tcPr>
          <w:p w:rsidR="00655727" w:rsidRDefault="00663EE0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E0" w:rsidRPr="00AE22A2" w:rsidTr="00167FE0">
        <w:tc>
          <w:tcPr>
            <w:tcW w:w="675" w:type="dxa"/>
          </w:tcPr>
          <w:p w:rsidR="00663EE0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63EE0" w:rsidRDefault="00663EE0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генов количественных признаков</w:t>
            </w:r>
          </w:p>
        </w:tc>
        <w:tc>
          <w:tcPr>
            <w:tcW w:w="5103" w:type="dxa"/>
          </w:tcPr>
          <w:p w:rsidR="00663EE0" w:rsidRPr="00663EE0" w:rsidRDefault="00663EE0" w:rsidP="0066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0">
              <w:rPr>
                <w:rFonts w:ascii="Times New Roman" w:hAnsi="Times New Roman" w:cs="Times New Roman"/>
                <w:sz w:val="24"/>
                <w:szCs w:val="24"/>
              </w:rPr>
              <w:t xml:space="preserve">Картирование аллелей на хромосоме. </w:t>
            </w:r>
            <w:proofErr w:type="spellStart"/>
            <w:r w:rsidRPr="00663EE0">
              <w:rPr>
                <w:rFonts w:ascii="Times New Roman" w:hAnsi="Times New Roman" w:cs="Times New Roman"/>
                <w:sz w:val="24"/>
                <w:szCs w:val="24"/>
              </w:rPr>
              <w:t>Однонуклеотидные</w:t>
            </w:r>
            <w:proofErr w:type="spellEnd"/>
            <w:r w:rsidRPr="00663EE0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генов.</w:t>
            </w:r>
          </w:p>
          <w:p w:rsidR="00663EE0" w:rsidRPr="00663EE0" w:rsidRDefault="00663EE0" w:rsidP="0065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63EE0" w:rsidRDefault="00663EE0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E0" w:rsidRPr="00AE22A2" w:rsidTr="00167FE0">
        <w:tc>
          <w:tcPr>
            <w:tcW w:w="675" w:type="dxa"/>
          </w:tcPr>
          <w:p w:rsidR="00663EE0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63EE0" w:rsidRDefault="00663EE0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поведения</w:t>
            </w:r>
          </w:p>
        </w:tc>
        <w:tc>
          <w:tcPr>
            <w:tcW w:w="5103" w:type="dxa"/>
          </w:tcPr>
          <w:p w:rsidR="00663EE0" w:rsidRPr="00663EE0" w:rsidRDefault="00663EE0" w:rsidP="0066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E0">
              <w:rPr>
                <w:rFonts w:ascii="Times New Roman" w:hAnsi="Times New Roman" w:cs="Times New Roman"/>
                <w:sz w:val="24"/>
                <w:szCs w:val="24"/>
              </w:rPr>
              <w:t>Конкордантность</w:t>
            </w:r>
            <w:proofErr w:type="spellEnd"/>
            <w:r w:rsidRPr="00663EE0">
              <w:rPr>
                <w:rFonts w:ascii="Times New Roman" w:hAnsi="Times New Roman" w:cs="Times New Roman"/>
                <w:sz w:val="24"/>
                <w:szCs w:val="24"/>
              </w:rPr>
              <w:t xml:space="preserve">, коэффициент наследуемости. </w:t>
            </w:r>
            <w:proofErr w:type="spellStart"/>
            <w:r w:rsidRPr="00663EE0">
              <w:rPr>
                <w:rFonts w:ascii="Times New Roman" w:hAnsi="Times New Roman" w:cs="Times New Roman"/>
                <w:sz w:val="24"/>
                <w:szCs w:val="24"/>
              </w:rPr>
              <w:t>Полногеномный</w:t>
            </w:r>
            <w:proofErr w:type="spellEnd"/>
            <w:r w:rsidRPr="00663EE0">
              <w:rPr>
                <w:rFonts w:ascii="Times New Roman" w:hAnsi="Times New Roman" w:cs="Times New Roman"/>
                <w:sz w:val="24"/>
                <w:szCs w:val="24"/>
              </w:rPr>
              <w:t xml:space="preserve"> анализ ассоциаций. Профили генной экспрессии. </w:t>
            </w:r>
            <w:proofErr w:type="spellStart"/>
            <w:r w:rsidRPr="00663EE0">
              <w:rPr>
                <w:rFonts w:ascii="Times New Roman" w:hAnsi="Times New Roman" w:cs="Times New Roman"/>
                <w:sz w:val="24"/>
                <w:szCs w:val="24"/>
              </w:rPr>
              <w:t>Эпигенетика</w:t>
            </w:r>
            <w:proofErr w:type="spellEnd"/>
            <w:r w:rsidRPr="00663E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3EE0" w:rsidRPr="00663EE0" w:rsidRDefault="00663EE0" w:rsidP="0066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E0">
              <w:rPr>
                <w:rFonts w:ascii="Times New Roman" w:hAnsi="Times New Roman" w:cs="Times New Roman"/>
                <w:sz w:val="24"/>
                <w:szCs w:val="24"/>
              </w:rPr>
              <w:t>Нейромедиаторы</w:t>
            </w:r>
            <w:proofErr w:type="spellEnd"/>
            <w:r w:rsidRPr="00663EE0">
              <w:rPr>
                <w:rFonts w:ascii="Times New Roman" w:hAnsi="Times New Roman" w:cs="Times New Roman"/>
                <w:sz w:val="24"/>
                <w:szCs w:val="24"/>
              </w:rPr>
              <w:t xml:space="preserve">. Гены и мутации в них, </w:t>
            </w:r>
            <w:r w:rsidRPr="00663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приводящие к нарушениям поведения. Материнская забота.</w:t>
            </w:r>
          </w:p>
        </w:tc>
        <w:tc>
          <w:tcPr>
            <w:tcW w:w="958" w:type="dxa"/>
          </w:tcPr>
          <w:p w:rsidR="00663EE0" w:rsidRDefault="00663EE0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8070B" w:rsidRPr="00AE22A2" w:rsidTr="00167FE0">
        <w:tc>
          <w:tcPr>
            <w:tcW w:w="675" w:type="dxa"/>
          </w:tcPr>
          <w:p w:rsidR="0038070B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38070B" w:rsidRDefault="0038070B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 по теме 7</w:t>
            </w:r>
          </w:p>
        </w:tc>
        <w:tc>
          <w:tcPr>
            <w:tcW w:w="5103" w:type="dxa"/>
          </w:tcPr>
          <w:p w:rsidR="0038070B" w:rsidRPr="00663EE0" w:rsidRDefault="0038070B" w:rsidP="0066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070B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E0" w:rsidRPr="00663EE0" w:rsidTr="00167FE0">
        <w:tc>
          <w:tcPr>
            <w:tcW w:w="675" w:type="dxa"/>
          </w:tcPr>
          <w:p w:rsidR="00663EE0" w:rsidRPr="00663EE0" w:rsidRDefault="00663EE0" w:rsidP="0038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63EE0" w:rsidRPr="00663EE0" w:rsidRDefault="00663EE0" w:rsidP="00663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E0">
              <w:rPr>
                <w:rFonts w:ascii="Times New Roman" w:hAnsi="Times New Roman" w:cs="Times New Roman"/>
                <w:b/>
                <w:sz w:val="24"/>
                <w:szCs w:val="24"/>
              </w:rPr>
              <w:t>Тема 8. Генетика открывает исторические тайны</w:t>
            </w:r>
          </w:p>
        </w:tc>
        <w:tc>
          <w:tcPr>
            <w:tcW w:w="5103" w:type="dxa"/>
          </w:tcPr>
          <w:p w:rsidR="00663EE0" w:rsidRPr="00663EE0" w:rsidRDefault="00663EE0" w:rsidP="00663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63EE0" w:rsidRPr="00663EE0" w:rsidRDefault="0038070B" w:rsidP="0038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63EE0" w:rsidRPr="00AE22A2" w:rsidTr="00167FE0">
        <w:tc>
          <w:tcPr>
            <w:tcW w:w="675" w:type="dxa"/>
          </w:tcPr>
          <w:p w:rsidR="00663EE0" w:rsidRDefault="00663EE0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63EE0" w:rsidRDefault="00663EE0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ДНК как хронометр эволюции</w:t>
            </w:r>
          </w:p>
        </w:tc>
        <w:tc>
          <w:tcPr>
            <w:tcW w:w="5103" w:type="dxa"/>
          </w:tcPr>
          <w:p w:rsidR="00663EE0" w:rsidRPr="00663EE0" w:rsidRDefault="00663EE0" w:rsidP="0066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0">
              <w:rPr>
                <w:rFonts w:ascii="Times New Roman" w:hAnsi="Times New Roman" w:cs="Times New Roman"/>
                <w:sz w:val="24"/>
                <w:szCs w:val="24"/>
              </w:rPr>
              <w:t xml:space="preserve">Метод молекулярных часов. </w:t>
            </w:r>
            <w:proofErr w:type="spellStart"/>
            <w:r w:rsidRPr="00663EE0">
              <w:rPr>
                <w:rFonts w:ascii="Times New Roman" w:hAnsi="Times New Roman" w:cs="Times New Roman"/>
                <w:sz w:val="24"/>
                <w:szCs w:val="24"/>
              </w:rPr>
              <w:t>Ортологичные</w:t>
            </w:r>
            <w:proofErr w:type="spellEnd"/>
            <w:r w:rsidRPr="00663EE0">
              <w:rPr>
                <w:rFonts w:ascii="Times New Roman" w:hAnsi="Times New Roman" w:cs="Times New Roman"/>
                <w:sz w:val="24"/>
                <w:szCs w:val="24"/>
              </w:rPr>
              <w:t xml:space="preserve"> гены. Скорость накопления мутаций. Палеонтология.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атировка эволюционных событий. </w:t>
            </w:r>
          </w:p>
        </w:tc>
        <w:tc>
          <w:tcPr>
            <w:tcW w:w="958" w:type="dxa"/>
          </w:tcPr>
          <w:p w:rsidR="00663EE0" w:rsidRDefault="00663EE0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E0" w:rsidRPr="00AE22A2" w:rsidTr="00167FE0">
        <w:tc>
          <w:tcPr>
            <w:tcW w:w="675" w:type="dxa"/>
          </w:tcPr>
          <w:p w:rsidR="00663EE0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63EE0" w:rsidRDefault="00663EE0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Филогенетические деревья</w:t>
            </w:r>
          </w:p>
        </w:tc>
        <w:tc>
          <w:tcPr>
            <w:tcW w:w="5103" w:type="dxa"/>
          </w:tcPr>
          <w:p w:rsidR="00663EE0" w:rsidRPr="00663EE0" w:rsidRDefault="00663EE0" w:rsidP="0066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0">
              <w:rPr>
                <w:rFonts w:ascii="Times New Roman" w:hAnsi="Times New Roman" w:cs="Times New Roman"/>
                <w:sz w:val="24"/>
                <w:szCs w:val="24"/>
              </w:rPr>
              <w:t>Филогенетическое дерево. Узел, ветвь, корень, клада в филогенетическом дереве.</w:t>
            </w:r>
          </w:p>
        </w:tc>
        <w:tc>
          <w:tcPr>
            <w:tcW w:w="958" w:type="dxa"/>
          </w:tcPr>
          <w:p w:rsidR="00663EE0" w:rsidRDefault="00663EE0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E0" w:rsidRPr="00AE22A2" w:rsidTr="00167FE0">
        <w:tc>
          <w:tcPr>
            <w:tcW w:w="675" w:type="dxa"/>
          </w:tcPr>
          <w:p w:rsidR="00663EE0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63EE0" w:rsidRDefault="00663EE0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археологических раскопок</w:t>
            </w:r>
          </w:p>
        </w:tc>
        <w:tc>
          <w:tcPr>
            <w:tcW w:w="5103" w:type="dxa"/>
          </w:tcPr>
          <w:p w:rsidR="00663EE0" w:rsidRPr="00663EE0" w:rsidRDefault="00663EE0" w:rsidP="0066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0">
              <w:rPr>
                <w:rFonts w:ascii="Times New Roman" w:hAnsi="Times New Roman" w:cs="Times New Roman"/>
                <w:sz w:val="24"/>
                <w:szCs w:val="24"/>
              </w:rPr>
              <w:t xml:space="preserve">Конвергентная эволюция. </w:t>
            </w:r>
            <w:proofErr w:type="spellStart"/>
            <w:r w:rsidRPr="00663EE0">
              <w:rPr>
                <w:rFonts w:ascii="Times New Roman" w:hAnsi="Times New Roman" w:cs="Times New Roman"/>
                <w:sz w:val="24"/>
                <w:szCs w:val="24"/>
              </w:rPr>
              <w:t>Палеогенетика</w:t>
            </w:r>
            <w:proofErr w:type="spellEnd"/>
            <w:r w:rsidRPr="00663E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63EE0">
              <w:rPr>
                <w:rFonts w:ascii="Times New Roman" w:hAnsi="Times New Roman" w:cs="Times New Roman"/>
                <w:sz w:val="24"/>
                <w:szCs w:val="24"/>
              </w:rPr>
              <w:t>Остатки</w:t>
            </w:r>
            <w:proofErr w:type="gramEnd"/>
            <w:r w:rsidRPr="00663EE0">
              <w:rPr>
                <w:rFonts w:ascii="Times New Roman" w:hAnsi="Times New Roman" w:cs="Times New Roman"/>
                <w:sz w:val="24"/>
                <w:szCs w:val="24"/>
              </w:rPr>
              <w:t xml:space="preserve"> древних животных. Реконструкция филогенетически взаимоотношений вымерших и современных животных. Данные о доместикации. Данные о распространении болезней.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загрязнения современной ДНК. </w:t>
            </w:r>
          </w:p>
        </w:tc>
        <w:tc>
          <w:tcPr>
            <w:tcW w:w="958" w:type="dxa"/>
          </w:tcPr>
          <w:p w:rsidR="00663EE0" w:rsidRDefault="00663EE0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E0" w:rsidRPr="00AE22A2" w:rsidTr="00167FE0">
        <w:tc>
          <w:tcPr>
            <w:tcW w:w="675" w:type="dxa"/>
          </w:tcPr>
          <w:p w:rsidR="00663EE0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63EE0" w:rsidRDefault="00663EE0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криминалистика</w:t>
            </w:r>
          </w:p>
        </w:tc>
        <w:tc>
          <w:tcPr>
            <w:tcW w:w="5103" w:type="dxa"/>
          </w:tcPr>
          <w:p w:rsidR="00663EE0" w:rsidRPr="00663EE0" w:rsidRDefault="00663EE0" w:rsidP="0066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0">
              <w:rPr>
                <w:rFonts w:ascii="Times New Roman" w:hAnsi="Times New Roman" w:cs="Times New Roman"/>
                <w:sz w:val="24"/>
                <w:szCs w:val="24"/>
              </w:rPr>
              <w:t>Генетические маркеры. ДНК-</w:t>
            </w:r>
            <w:proofErr w:type="spellStart"/>
            <w:r w:rsidRPr="00663EE0">
              <w:rPr>
                <w:rFonts w:ascii="Times New Roman" w:hAnsi="Times New Roman" w:cs="Times New Roman"/>
                <w:sz w:val="24"/>
                <w:szCs w:val="24"/>
              </w:rPr>
              <w:t>фингерпринтинг</w:t>
            </w:r>
            <w:proofErr w:type="spellEnd"/>
            <w:r w:rsidRPr="00663EE0">
              <w:rPr>
                <w:rFonts w:ascii="Times New Roman" w:hAnsi="Times New Roman" w:cs="Times New Roman"/>
                <w:sz w:val="24"/>
                <w:szCs w:val="24"/>
              </w:rPr>
              <w:t>. Исторические примеры.</w:t>
            </w:r>
          </w:p>
        </w:tc>
        <w:tc>
          <w:tcPr>
            <w:tcW w:w="958" w:type="dxa"/>
          </w:tcPr>
          <w:p w:rsidR="00663EE0" w:rsidRDefault="00663EE0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70B" w:rsidRPr="00AE22A2" w:rsidTr="00167FE0">
        <w:tc>
          <w:tcPr>
            <w:tcW w:w="675" w:type="dxa"/>
          </w:tcPr>
          <w:p w:rsidR="0038070B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38070B" w:rsidRDefault="0038070B" w:rsidP="00A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 по теме 8</w:t>
            </w:r>
          </w:p>
        </w:tc>
        <w:tc>
          <w:tcPr>
            <w:tcW w:w="5103" w:type="dxa"/>
          </w:tcPr>
          <w:p w:rsidR="0038070B" w:rsidRPr="00663EE0" w:rsidRDefault="0038070B" w:rsidP="0066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070B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E0" w:rsidRPr="00BB1893" w:rsidTr="00167FE0">
        <w:tc>
          <w:tcPr>
            <w:tcW w:w="675" w:type="dxa"/>
          </w:tcPr>
          <w:p w:rsidR="00663EE0" w:rsidRPr="00BB1893" w:rsidRDefault="00663EE0" w:rsidP="0038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63EE0" w:rsidRPr="00BB1893" w:rsidRDefault="00663EE0" w:rsidP="00BB1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93">
              <w:rPr>
                <w:rFonts w:ascii="Times New Roman" w:hAnsi="Times New Roman" w:cs="Times New Roman"/>
                <w:b/>
                <w:sz w:val="24"/>
                <w:szCs w:val="24"/>
              </w:rPr>
              <w:t>Тема 9. Ген</w:t>
            </w:r>
            <w:r w:rsidR="00BB1893" w:rsidRPr="00BB1893">
              <w:rPr>
                <w:rFonts w:ascii="Times New Roman" w:hAnsi="Times New Roman" w:cs="Times New Roman"/>
                <w:b/>
                <w:sz w:val="24"/>
                <w:szCs w:val="24"/>
              </w:rPr>
              <w:t>етика раскрывает тайны человека</w:t>
            </w:r>
          </w:p>
        </w:tc>
        <w:tc>
          <w:tcPr>
            <w:tcW w:w="5103" w:type="dxa"/>
          </w:tcPr>
          <w:p w:rsidR="00663EE0" w:rsidRPr="00BB1893" w:rsidRDefault="00663EE0" w:rsidP="00BB1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63EE0" w:rsidRPr="00BB1893" w:rsidRDefault="0038070B" w:rsidP="0038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63EE0" w:rsidRPr="00AE22A2" w:rsidTr="00167FE0">
        <w:tc>
          <w:tcPr>
            <w:tcW w:w="675" w:type="dxa"/>
          </w:tcPr>
          <w:p w:rsidR="00663EE0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663EE0" w:rsidRPr="00663EE0" w:rsidRDefault="00663EE0" w:rsidP="0066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Предыстория возникновения человека</w:t>
            </w:r>
          </w:p>
        </w:tc>
        <w:tc>
          <w:tcPr>
            <w:tcW w:w="5103" w:type="dxa"/>
          </w:tcPr>
          <w:p w:rsidR="00663EE0" w:rsidRPr="00663EE0" w:rsidRDefault="00663EE0" w:rsidP="0066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0">
              <w:rPr>
                <w:rFonts w:ascii="Times New Roman" w:hAnsi="Times New Roman" w:cs="Times New Roman"/>
                <w:sz w:val="24"/>
                <w:szCs w:val="24"/>
              </w:rPr>
              <w:t>Предыстория возникновения человека: ближайшие родственники за пределами отряда Приматов. Филогенетическое дерево Приматов. Основные этапы эволюции человека. Сравнен</w:t>
            </w:r>
            <w:r w:rsidR="00BB1893">
              <w:rPr>
                <w:rFonts w:ascii="Times New Roman" w:hAnsi="Times New Roman" w:cs="Times New Roman"/>
                <w:sz w:val="24"/>
                <w:szCs w:val="24"/>
              </w:rPr>
              <w:t>ие геномов человека и шимпанзе.</w:t>
            </w:r>
          </w:p>
        </w:tc>
        <w:tc>
          <w:tcPr>
            <w:tcW w:w="958" w:type="dxa"/>
          </w:tcPr>
          <w:p w:rsidR="00663EE0" w:rsidRDefault="00BB1893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EE0" w:rsidRPr="00AE22A2" w:rsidTr="00167FE0">
        <w:tc>
          <w:tcPr>
            <w:tcW w:w="675" w:type="dxa"/>
          </w:tcPr>
          <w:p w:rsidR="00663EE0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B1893" w:rsidRPr="00663EE0" w:rsidRDefault="00BB1893" w:rsidP="00BB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Неандертальцы,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</w:t>
            </w:r>
          </w:p>
          <w:p w:rsidR="00663EE0" w:rsidRPr="00663EE0" w:rsidRDefault="00BB1893" w:rsidP="0066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</w:p>
        </w:tc>
        <w:tc>
          <w:tcPr>
            <w:tcW w:w="5103" w:type="dxa"/>
          </w:tcPr>
          <w:p w:rsidR="00663EE0" w:rsidRPr="00663EE0" w:rsidRDefault="00BB1893" w:rsidP="0066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0">
              <w:rPr>
                <w:rFonts w:ascii="Times New Roman" w:hAnsi="Times New Roman" w:cs="Times New Roman"/>
                <w:sz w:val="24"/>
                <w:szCs w:val="24"/>
              </w:rPr>
              <w:t xml:space="preserve">Гипотеза недавнего африканского происхождения современного человека. </w:t>
            </w:r>
            <w:proofErr w:type="spellStart"/>
            <w:r w:rsidRPr="00663EE0">
              <w:rPr>
                <w:rFonts w:ascii="Times New Roman" w:hAnsi="Times New Roman" w:cs="Times New Roman"/>
                <w:sz w:val="24"/>
                <w:szCs w:val="24"/>
              </w:rPr>
              <w:t>Митохондриальная</w:t>
            </w:r>
            <w:proofErr w:type="spellEnd"/>
            <w:r w:rsidRPr="00663EE0">
              <w:rPr>
                <w:rFonts w:ascii="Times New Roman" w:hAnsi="Times New Roman" w:cs="Times New Roman"/>
                <w:sz w:val="24"/>
                <w:szCs w:val="24"/>
              </w:rPr>
              <w:t xml:space="preserve">  Ева  и  Y-хромосомный  Адам. Неандертальцы (</w:t>
            </w:r>
            <w:proofErr w:type="spellStart"/>
            <w:r w:rsidRPr="00663EE0">
              <w:rPr>
                <w:rFonts w:ascii="Times New Roman" w:hAnsi="Times New Roman" w:cs="Times New Roman"/>
                <w:sz w:val="24"/>
                <w:szCs w:val="24"/>
              </w:rPr>
              <w:t>Homo</w:t>
            </w:r>
            <w:proofErr w:type="spellEnd"/>
            <w:r w:rsidRPr="00663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EE0">
              <w:rPr>
                <w:rFonts w:ascii="Times New Roman" w:hAnsi="Times New Roman" w:cs="Times New Roman"/>
                <w:sz w:val="24"/>
                <w:szCs w:val="24"/>
              </w:rPr>
              <w:t>neanderthalensis</w:t>
            </w:r>
            <w:proofErr w:type="spellEnd"/>
            <w:r w:rsidRPr="00663EE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663EE0">
              <w:rPr>
                <w:rFonts w:ascii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  <w:r w:rsidRPr="00663E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958" w:type="dxa"/>
          </w:tcPr>
          <w:p w:rsidR="00663EE0" w:rsidRDefault="00BB1893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893" w:rsidRPr="00AE22A2" w:rsidTr="00167FE0">
        <w:tc>
          <w:tcPr>
            <w:tcW w:w="675" w:type="dxa"/>
          </w:tcPr>
          <w:p w:rsidR="00BB1893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BB1893" w:rsidRDefault="00BB1893" w:rsidP="00BB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Великое переселение народов</w:t>
            </w:r>
          </w:p>
        </w:tc>
        <w:tc>
          <w:tcPr>
            <w:tcW w:w="5103" w:type="dxa"/>
          </w:tcPr>
          <w:p w:rsidR="00BB1893" w:rsidRPr="00663EE0" w:rsidRDefault="00BB1893" w:rsidP="0066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E0">
              <w:rPr>
                <w:rFonts w:ascii="Times New Roman" w:hAnsi="Times New Roman" w:cs="Times New Roman"/>
                <w:sz w:val="24"/>
                <w:szCs w:val="24"/>
              </w:rPr>
              <w:t>Этногеномика</w:t>
            </w:r>
            <w:proofErr w:type="spellEnd"/>
            <w:r w:rsidRPr="00663EE0">
              <w:rPr>
                <w:rFonts w:ascii="Times New Roman" w:hAnsi="Times New Roman" w:cs="Times New Roman"/>
                <w:sz w:val="24"/>
                <w:szCs w:val="24"/>
              </w:rPr>
              <w:t>. Серьезные изменения генетического состава европейцев. Родство носителей археологических культур и современных народов. Расы человека — миф или реальность?</w:t>
            </w:r>
          </w:p>
        </w:tc>
        <w:tc>
          <w:tcPr>
            <w:tcW w:w="958" w:type="dxa"/>
          </w:tcPr>
          <w:p w:rsidR="00BB1893" w:rsidRDefault="00BB1893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70B" w:rsidRPr="00AE22A2" w:rsidTr="00167FE0">
        <w:tc>
          <w:tcPr>
            <w:tcW w:w="675" w:type="dxa"/>
          </w:tcPr>
          <w:p w:rsidR="0038070B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38070B" w:rsidRDefault="0038070B" w:rsidP="00BB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 по теме 9</w:t>
            </w:r>
          </w:p>
        </w:tc>
        <w:tc>
          <w:tcPr>
            <w:tcW w:w="5103" w:type="dxa"/>
          </w:tcPr>
          <w:p w:rsidR="0038070B" w:rsidRPr="00663EE0" w:rsidRDefault="0038070B" w:rsidP="0066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070B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893" w:rsidRPr="00BB1893" w:rsidTr="00167FE0">
        <w:tc>
          <w:tcPr>
            <w:tcW w:w="675" w:type="dxa"/>
          </w:tcPr>
          <w:p w:rsidR="00BB1893" w:rsidRPr="00BB1893" w:rsidRDefault="00BB1893" w:rsidP="0038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B1893" w:rsidRPr="00BB1893" w:rsidRDefault="00BB1893" w:rsidP="00BB1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93">
              <w:rPr>
                <w:rFonts w:ascii="Times New Roman" w:hAnsi="Times New Roman" w:cs="Times New Roman"/>
                <w:b/>
                <w:sz w:val="24"/>
                <w:szCs w:val="24"/>
              </w:rPr>
              <w:t>Тема 10. Геномные технологии</w:t>
            </w:r>
          </w:p>
        </w:tc>
        <w:tc>
          <w:tcPr>
            <w:tcW w:w="5103" w:type="dxa"/>
          </w:tcPr>
          <w:p w:rsidR="00BB1893" w:rsidRPr="00BB1893" w:rsidRDefault="00BB1893" w:rsidP="00BB1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B1893" w:rsidRPr="00BB1893" w:rsidRDefault="00BB1893" w:rsidP="0038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893" w:rsidRPr="00AE22A2" w:rsidTr="00167FE0">
        <w:tc>
          <w:tcPr>
            <w:tcW w:w="675" w:type="dxa"/>
          </w:tcPr>
          <w:p w:rsidR="00BB1893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BB1893" w:rsidRDefault="00BB1893" w:rsidP="00BB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«Омы» над геномом</w:t>
            </w:r>
          </w:p>
        </w:tc>
        <w:tc>
          <w:tcPr>
            <w:tcW w:w="5103" w:type="dxa"/>
          </w:tcPr>
          <w:p w:rsidR="00BB1893" w:rsidRPr="00663EE0" w:rsidRDefault="00BB1893" w:rsidP="0066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893">
              <w:rPr>
                <w:rFonts w:ascii="Times New Roman" w:hAnsi="Times New Roman" w:cs="Times New Roman"/>
                <w:sz w:val="24"/>
                <w:szCs w:val="24"/>
              </w:rPr>
              <w:t>Постгеномная</w:t>
            </w:r>
            <w:proofErr w:type="spellEnd"/>
            <w:r w:rsidRPr="00BB1893">
              <w:rPr>
                <w:rFonts w:ascii="Times New Roman" w:hAnsi="Times New Roman" w:cs="Times New Roman"/>
                <w:sz w:val="24"/>
                <w:szCs w:val="24"/>
              </w:rPr>
              <w:t xml:space="preserve"> эра. Обратная генетика. «</w:t>
            </w:r>
            <w:proofErr w:type="spellStart"/>
            <w:r w:rsidRPr="00BB1893">
              <w:rPr>
                <w:rFonts w:ascii="Times New Roman" w:hAnsi="Times New Roman" w:cs="Times New Roman"/>
                <w:sz w:val="24"/>
                <w:szCs w:val="24"/>
              </w:rPr>
              <w:t>Омиксные</w:t>
            </w:r>
            <w:proofErr w:type="spellEnd"/>
            <w:r w:rsidRPr="00BB1893">
              <w:rPr>
                <w:rFonts w:ascii="Times New Roman" w:hAnsi="Times New Roman" w:cs="Times New Roman"/>
                <w:sz w:val="24"/>
                <w:szCs w:val="24"/>
              </w:rPr>
              <w:t>» 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ледования.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Протеом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метаболом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</w:tcPr>
          <w:p w:rsidR="00BB1893" w:rsidRDefault="00BB1893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893" w:rsidRPr="00AE22A2" w:rsidTr="00167FE0">
        <w:tc>
          <w:tcPr>
            <w:tcW w:w="675" w:type="dxa"/>
          </w:tcPr>
          <w:p w:rsidR="00BB1893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BB1893" w:rsidRDefault="00BB1893" w:rsidP="00BB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Доместикация и центры генетического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разнообразия</w:t>
            </w:r>
          </w:p>
        </w:tc>
        <w:tc>
          <w:tcPr>
            <w:tcW w:w="5103" w:type="dxa"/>
          </w:tcPr>
          <w:p w:rsidR="00BB1893" w:rsidRPr="00663EE0" w:rsidRDefault="00BB1893" w:rsidP="0066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Доместикация и центры генетического разнообразия. Поиски растений с «хорошими» </w:t>
            </w:r>
            <w:r w:rsidRPr="00BB1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признаками для человека. Центры генетического разнообразия. Николай Иванович Вавилов. Селекция. Массовый и индивидуальный 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Гетерозис и гибридный отбор. </w:t>
            </w:r>
          </w:p>
        </w:tc>
        <w:tc>
          <w:tcPr>
            <w:tcW w:w="958" w:type="dxa"/>
          </w:tcPr>
          <w:p w:rsidR="00BB1893" w:rsidRDefault="00BB1893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B1893" w:rsidRPr="00AE22A2" w:rsidTr="00167FE0">
        <w:tc>
          <w:tcPr>
            <w:tcW w:w="675" w:type="dxa"/>
          </w:tcPr>
          <w:p w:rsidR="00BB1893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</w:tcPr>
          <w:p w:rsidR="00BB1893" w:rsidRDefault="00BB1893" w:rsidP="00BB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сохраняют и изучают гены</w:t>
            </w:r>
          </w:p>
        </w:tc>
        <w:tc>
          <w:tcPr>
            <w:tcW w:w="5103" w:type="dxa"/>
          </w:tcPr>
          <w:p w:rsidR="00BB1893" w:rsidRPr="00BB1893" w:rsidRDefault="00BB1893" w:rsidP="0066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Times New Roman" w:hAnsi="Times New Roman" w:cs="Times New Roman"/>
                <w:sz w:val="24"/>
                <w:szCs w:val="24"/>
              </w:rPr>
              <w:t>Как правильно хранить гены. Коллекции генетических ресурсов растений. 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родичи и новая доместикация.</w:t>
            </w:r>
          </w:p>
        </w:tc>
        <w:tc>
          <w:tcPr>
            <w:tcW w:w="958" w:type="dxa"/>
          </w:tcPr>
          <w:p w:rsidR="00BB1893" w:rsidRDefault="00BB1893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893" w:rsidRPr="00AE22A2" w:rsidTr="00167FE0">
        <w:tc>
          <w:tcPr>
            <w:tcW w:w="675" w:type="dxa"/>
          </w:tcPr>
          <w:p w:rsidR="00BB1893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BB1893" w:rsidRDefault="00BB1893" w:rsidP="00BB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Клонирование организмов</w:t>
            </w:r>
          </w:p>
        </w:tc>
        <w:tc>
          <w:tcPr>
            <w:tcW w:w="5103" w:type="dxa"/>
          </w:tcPr>
          <w:p w:rsidR="00BB1893" w:rsidRPr="00BB1893" w:rsidRDefault="00BB1893" w:rsidP="0066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Times New Roman" w:hAnsi="Times New Roman" w:cs="Times New Roman"/>
                <w:sz w:val="24"/>
                <w:szCs w:val="24"/>
              </w:rPr>
              <w:t>Как получают клоны. Первые клонированные животные. Репродуктивное и терапевтическое клонирование. Восстано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генов вымерших животных.</w:t>
            </w:r>
          </w:p>
        </w:tc>
        <w:tc>
          <w:tcPr>
            <w:tcW w:w="958" w:type="dxa"/>
          </w:tcPr>
          <w:p w:rsidR="00BB1893" w:rsidRDefault="00BB1893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893" w:rsidRPr="00AE22A2" w:rsidTr="00167FE0">
        <w:tc>
          <w:tcPr>
            <w:tcW w:w="675" w:type="dxa"/>
          </w:tcPr>
          <w:p w:rsidR="00BB1893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BB1893" w:rsidRDefault="00BB1893" w:rsidP="00BB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спасает жизни</w:t>
            </w:r>
          </w:p>
        </w:tc>
        <w:tc>
          <w:tcPr>
            <w:tcW w:w="5103" w:type="dxa"/>
          </w:tcPr>
          <w:p w:rsidR="00BB1893" w:rsidRPr="00BB1893" w:rsidRDefault="00BB1893" w:rsidP="0066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Times New Roman" w:hAnsi="Times New Roman" w:cs="Times New Roman"/>
                <w:sz w:val="24"/>
                <w:szCs w:val="24"/>
              </w:rPr>
              <w:t xml:space="preserve">Генная терапия. Ребенок-бабочка и новая кожа. Мини-кишечник и </w:t>
            </w:r>
            <w:proofErr w:type="spellStart"/>
            <w:r w:rsidRPr="00BB1893">
              <w:rPr>
                <w:rFonts w:ascii="Times New Roman" w:hAnsi="Times New Roman" w:cs="Times New Roman"/>
                <w:sz w:val="24"/>
                <w:szCs w:val="24"/>
              </w:rPr>
              <w:t>Фабиан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Моторные нейроны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сплайсинг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BB1893" w:rsidRDefault="00BB1893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893" w:rsidRPr="00AE22A2" w:rsidTr="00167FE0">
        <w:tc>
          <w:tcPr>
            <w:tcW w:w="675" w:type="dxa"/>
          </w:tcPr>
          <w:p w:rsidR="00BB1893" w:rsidRDefault="0038070B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BB1893" w:rsidRDefault="00BB1893" w:rsidP="00BB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Заключение. Добро пожаловать в генетику!</w:t>
            </w:r>
          </w:p>
        </w:tc>
        <w:tc>
          <w:tcPr>
            <w:tcW w:w="5103" w:type="dxa"/>
          </w:tcPr>
          <w:p w:rsidR="00BB1893" w:rsidRPr="00BB1893" w:rsidRDefault="00BB1893" w:rsidP="0066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центры в нашей стране. Где занимаются генетикой и </w:t>
            </w:r>
            <w:proofErr w:type="spellStart"/>
            <w:r w:rsidRPr="00BB1893">
              <w:rPr>
                <w:rFonts w:ascii="Times New Roman" w:hAnsi="Times New Roman" w:cs="Times New Roman"/>
                <w:sz w:val="24"/>
                <w:szCs w:val="24"/>
              </w:rPr>
              <w:t>геномикой</w:t>
            </w:r>
            <w:proofErr w:type="spellEnd"/>
            <w:r w:rsidRPr="00BB1893">
              <w:rPr>
                <w:rFonts w:ascii="Times New Roman" w:hAnsi="Times New Roman" w:cs="Times New Roman"/>
                <w:sz w:val="24"/>
                <w:szCs w:val="24"/>
              </w:rPr>
              <w:t xml:space="preserve"> для нужд сельского хозяйства. Где занимаются генетикой и </w:t>
            </w:r>
            <w:proofErr w:type="spellStart"/>
            <w:r w:rsidRPr="00BB1893">
              <w:rPr>
                <w:rFonts w:ascii="Times New Roman" w:hAnsi="Times New Roman" w:cs="Times New Roman"/>
                <w:sz w:val="24"/>
                <w:szCs w:val="24"/>
              </w:rPr>
              <w:t>геномикой</w:t>
            </w:r>
            <w:proofErr w:type="spellEnd"/>
            <w:r w:rsidRPr="00BB1893">
              <w:rPr>
                <w:rFonts w:ascii="Times New Roman" w:hAnsi="Times New Roman" w:cs="Times New Roman"/>
                <w:sz w:val="24"/>
                <w:szCs w:val="24"/>
              </w:rPr>
              <w:t xml:space="preserve"> для здоровья человека. Изучение молекулярных механизмов передачи генетической информации и генных сете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 Генетика вирусов и бактерий.</w:t>
            </w:r>
          </w:p>
        </w:tc>
        <w:tc>
          <w:tcPr>
            <w:tcW w:w="958" w:type="dxa"/>
          </w:tcPr>
          <w:p w:rsidR="00BB1893" w:rsidRDefault="00BB1893" w:rsidP="0038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E22A2" w:rsidRDefault="00AE22A2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0" w:rsidRDefault="00167FE0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158" w:rsidRDefault="00140158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158" w:rsidRDefault="00140158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158" w:rsidRPr="00582798" w:rsidRDefault="00140158" w:rsidP="005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798" w:rsidRPr="00B768A6" w:rsidRDefault="00582798" w:rsidP="00B76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8A6" w:rsidRPr="00B768A6" w:rsidRDefault="00B768A6" w:rsidP="00B76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C50" w:rsidRPr="00B768A6" w:rsidRDefault="00325C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5C50" w:rsidRPr="00B768A6" w:rsidSect="00AE22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65"/>
    <w:rsid w:val="00140158"/>
    <w:rsid w:val="00167FE0"/>
    <w:rsid w:val="00325C50"/>
    <w:rsid w:val="0038070B"/>
    <w:rsid w:val="003C3065"/>
    <w:rsid w:val="00582798"/>
    <w:rsid w:val="005F0A18"/>
    <w:rsid w:val="00655727"/>
    <w:rsid w:val="00663EE0"/>
    <w:rsid w:val="00773753"/>
    <w:rsid w:val="00903637"/>
    <w:rsid w:val="0098500C"/>
    <w:rsid w:val="00A46BD2"/>
    <w:rsid w:val="00AE22A2"/>
    <w:rsid w:val="00B768A6"/>
    <w:rsid w:val="00BB1893"/>
    <w:rsid w:val="00C41D5C"/>
    <w:rsid w:val="00CB7324"/>
    <w:rsid w:val="00F3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7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7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7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7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4395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2023-06-12T11:47:00Z</cp:lastPrinted>
  <dcterms:created xsi:type="dcterms:W3CDTF">2023-06-12T09:33:00Z</dcterms:created>
  <dcterms:modified xsi:type="dcterms:W3CDTF">2023-06-14T12:51:00Z</dcterms:modified>
</cp:coreProperties>
</file>