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A" w:rsidRDefault="004D005A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  <w:r w:rsidRPr="004D005A">
        <w:rPr>
          <w:b/>
          <w:noProof/>
          <w:sz w:val="28"/>
          <w:szCs w:val="28"/>
        </w:rPr>
        <w:drawing>
          <wp:inline distT="0" distB="0" distL="0" distR="0">
            <wp:extent cx="6515100" cy="6304915"/>
            <wp:effectExtent l="0" t="0" r="0" b="635"/>
            <wp:docPr id="1" name="Рисунок 1" descr="C:\Users\DOM\Desktop\титульный лист к программам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83" cy="63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предмету технологии 7 класса модуль «Инженерная графика»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proofErr w:type="gramStart"/>
      <w:r>
        <w:rPr>
          <w:sz w:val="28"/>
          <w:szCs w:val="28"/>
        </w:rPr>
        <w:t>Гервер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Просвещение, 2004. Программа детализирует и раскрывает содержание стандарта, определяет общую стратегию обучения, </w:t>
      </w:r>
      <w:proofErr w:type="gramStart"/>
      <w:r>
        <w:rPr>
          <w:sz w:val="28"/>
          <w:szCs w:val="28"/>
        </w:rPr>
        <w:t>воспитания и развития</w:t>
      </w:r>
      <w:proofErr w:type="gramEnd"/>
      <w:r>
        <w:rPr>
          <w:sz w:val="28"/>
          <w:szCs w:val="28"/>
        </w:rPr>
        <w:t xml:space="preserve"> учащихся средствами учебного предмета в соответствии с целями изучения черчения, которые определены стандартом.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Черчение: Учебник для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2006г. Программа рассчитана для общеобразовательных школ.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</w:t>
      </w:r>
      <w:proofErr w:type="gramStart"/>
      <w:r>
        <w:rPr>
          <w:sz w:val="28"/>
          <w:szCs w:val="28"/>
        </w:rPr>
        <w:t>учащихся,  а</w:t>
      </w:r>
      <w:proofErr w:type="gramEnd"/>
      <w:r>
        <w:rPr>
          <w:sz w:val="28"/>
          <w:szCs w:val="28"/>
        </w:rPr>
        <w:t xml:space="preserve"> также перечень графических работ.</w:t>
      </w:r>
      <w:r>
        <w:rPr>
          <w:b/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proofErr w:type="gramStart"/>
      <w:r>
        <w:rPr>
          <w:sz w:val="28"/>
          <w:szCs w:val="28"/>
        </w:rPr>
        <w:t>на  34</w:t>
      </w:r>
      <w:proofErr w:type="gramEnd"/>
      <w:r>
        <w:rPr>
          <w:sz w:val="28"/>
          <w:szCs w:val="28"/>
        </w:rPr>
        <w:t xml:space="preserve"> часа в 7 классе, по 2 часа в неделю.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• обучение учащихся чтению и выполнению различных видов графических изображений, формирование у учащихся графической грамотности; Самостоятельное умение пользоваться инструментами. </w:t>
      </w: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процессе обучения черчению ставятся </w:t>
      </w:r>
      <w:r>
        <w:rPr>
          <w:b/>
          <w:iCs/>
          <w:sz w:val="28"/>
          <w:szCs w:val="28"/>
        </w:rPr>
        <w:t>задачи: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ознакомить учащихся с правилами выполнения чертежей установленными государственным стандартом ЕСКД;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сформировать у учащихся знания об основных способах проецирования;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формировать умение применять графические знания в новых ситуациях;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самостоятельно, пользоваться учебными материалами.</w:t>
      </w:r>
    </w:p>
    <w:p w:rsidR="00CC2C23" w:rsidRDefault="00CC2C23" w:rsidP="00CC2C23">
      <w:pPr>
        <w:numPr>
          <w:ilvl w:val="0"/>
          <w:numId w:val="2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развить все виды мышления, соприкасающиеся с графической деятельностью школьников;</w:t>
      </w: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Содержание материала 7 класса</w:t>
      </w: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Правила оформления чертежей (8ч)</w:t>
      </w:r>
    </w:p>
    <w:p w:rsidR="00CC2C23" w:rsidRDefault="00CC2C23" w:rsidP="00CC2C23">
      <w:pPr>
        <w:shd w:val="clear" w:color="auto" w:fill="FFFFFF"/>
        <w:spacing w:before="180"/>
        <w:ind w:left="7" w:right="36" w:firstLine="702"/>
        <w:jc w:val="both"/>
        <w:rPr>
          <w:sz w:val="28"/>
          <w:szCs w:val="24"/>
        </w:rPr>
      </w:pPr>
      <w:r>
        <w:rPr>
          <w:spacing w:val="-12"/>
          <w:sz w:val="28"/>
          <w:szCs w:val="24"/>
        </w:rPr>
        <w:t>Значение черчения в практической деятельности людей. Крат</w:t>
      </w:r>
      <w:r>
        <w:rPr>
          <w:spacing w:val="-12"/>
          <w:sz w:val="28"/>
          <w:szCs w:val="24"/>
        </w:rPr>
        <w:softHyphen/>
      </w:r>
      <w:r>
        <w:rPr>
          <w:spacing w:val="-10"/>
          <w:sz w:val="28"/>
          <w:szCs w:val="24"/>
        </w:rPr>
        <w:t>кие сведения об истории черчения. Современные методы выпол</w:t>
      </w:r>
      <w:r>
        <w:rPr>
          <w:spacing w:val="-10"/>
          <w:sz w:val="28"/>
          <w:szCs w:val="24"/>
        </w:rPr>
        <w:softHyphen/>
      </w:r>
      <w:r>
        <w:rPr>
          <w:spacing w:val="-3"/>
          <w:sz w:val="28"/>
          <w:szCs w:val="24"/>
        </w:rPr>
        <w:t xml:space="preserve">нения чертежей с использованием ЭВМ. Цели, содержание и </w:t>
      </w:r>
      <w:r>
        <w:rPr>
          <w:spacing w:val="-8"/>
          <w:sz w:val="28"/>
          <w:szCs w:val="24"/>
        </w:rPr>
        <w:t>задачи изучения черчения в школе.</w:t>
      </w:r>
    </w:p>
    <w:p w:rsidR="00CC2C23" w:rsidRDefault="00CC2C23" w:rsidP="00CC2C23">
      <w:pPr>
        <w:shd w:val="clear" w:color="auto" w:fill="FFFFFF"/>
        <w:spacing w:before="7"/>
        <w:ind w:left="7" w:right="36" w:firstLine="702"/>
        <w:jc w:val="both"/>
        <w:rPr>
          <w:sz w:val="28"/>
          <w:szCs w:val="24"/>
        </w:rPr>
      </w:pPr>
      <w:r>
        <w:rPr>
          <w:spacing w:val="-6"/>
          <w:sz w:val="28"/>
          <w:szCs w:val="24"/>
        </w:rPr>
        <w:t>Инструменты, принадлежности и материалы для выполне</w:t>
      </w:r>
      <w:r>
        <w:rPr>
          <w:spacing w:val="-6"/>
          <w:sz w:val="28"/>
          <w:szCs w:val="24"/>
        </w:rPr>
        <w:softHyphen/>
      </w:r>
      <w:r>
        <w:rPr>
          <w:spacing w:val="-5"/>
          <w:sz w:val="28"/>
          <w:szCs w:val="24"/>
        </w:rPr>
        <w:t xml:space="preserve">ния чертежей. Рациональные приемы работы инструментами. </w:t>
      </w:r>
      <w:r>
        <w:rPr>
          <w:spacing w:val="-11"/>
          <w:sz w:val="28"/>
          <w:szCs w:val="24"/>
        </w:rPr>
        <w:t>Организация рабочего места.</w:t>
      </w:r>
    </w:p>
    <w:p w:rsidR="00CC2C23" w:rsidRDefault="00CC2C23" w:rsidP="00CC2C23">
      <w:pPr>
        <w:shd w:val="clear" w:color="auto" w:fill="FFFFFF"/>
        <w:ind w:left="7" w:firstLine="702"/>
        <w:jc w:val="both"/>
        <w:rPr>
          <w:sz w:val="28"/>
          <w:szCs w:val="24"/>
        </w:rPr>
      </w:pPr>
      <w:r>
        <w:rPr>
          <w:spacing w:val="-5"/>
          <w:sz w:val="28"/>
          <w:szCs w:val="24"/>
        </w:rPr>
        <w:t xml:space="preserve">Понятие о стандартах. Линии: сплошная толстая основная, </w:t>
      </w:r>
      <w:r>
        <w:rPr>
          <w:spacing w:val="-8"/>
          <w:sz w:val="28"/>
          <w:szCs w:val="24"/>
        </w:rPr>
        <w:t>штриховая, сплошная тонкая, сплошная волнистая, штрихпунк</w:t>
      </w:r>
      <w:r>
        <w:rPr>
          <w:spacing w:val="-4"/>
          <w:sz w:val="28"/>
          <w:szCs w:val="24"/>
        </w:rPr>
        <w:t xml:space="preserve">тирная, тонкая штрихпунктирная с двумя точками. Форматы, </w:t>
      </w:r>
      <w:r>
        <w:rPr>
          <w:spacing w:val="-9"/>
          <w:sz w:val="28"/>
          <w:szCs w:val="24"/>
        </w:rPr>
        <w:t xml:space="preserve">рамка и основная надпись. </w:t>
      </w:r>
      <w:r>
        <w:rPr>
          <w:spacing w:val="-7"/>
          <w:sz w:val="28"/>
          <w:szCs w:val="24"/>
        </w:rPr>
        <w:t>Некоторые сведения о нанесении размеров (выносная и раз</w:t>
      </w:r>
      <w:r>
        <w:rPr>
          <w:spacing w:val="-7"/>
          <w:sz w:val="28"/>
          <w:szCs w:val="24"/>
        </w:rPr>
        <w:softHyphen/>
      </w:r>
      <w:r>
        <w:rPr>
          <w:sz w:val="28"/>
          <w:szCs w:val="24"/>
        </w:rPr>
        <w:t xml:space="preserve">мерная линии, стрелки, знаки диаметра и радиуса; указание </w:t>
      </w:r>
      <w:r>
        <w:rPr>
          <w:spacing w:val="-4"/>
          <w:sz w:val="28"/>
          <w:szCs w:val="24"/>
        </w:rPr>
        <w:t xml:space="preserve">толщины и длины детали надписью; расположение размерных </w:t>
      </w:r>
      <w:r>
        <w:rPr>
          <w:spacing w:val="-9"/>
          <w:sz w:val="28"/>
          <w:szCs w:val="24"/>
        </w:rPr>
        <w:t xml:space="preserve">чисел). </w:t>
      </w:r>
      <w:r>
        <w:rPr>
          <w:spacing w:val="-6"/>
          <w:sz w:val="28"/>
          <w:szCs w:val="24"/>
        </w:rPr>
        <w:t xml:space="preserve">Применение и обозначение масштаба. </w:t>
      </w:r>
      <w:r>
        <w:rPr>
          <w:spacing w:val="-2"/>
          <w:sz w:val="28"/>
          <w:szCs w:val="24"/>
        </w:rPr>
        <w:t xml:space="preserve">Сведения о чертежном шрифте. Буквы, цифры и знаки на </w:t>
      </w:r>
      <w:r>
        <w:rPr>
          <w:spacing w:val="-13"/>
          <w:sz w:val="28"/>
          <w:szCs w:val="24"/>
        </w:rPr>
        <w:t>чертежах.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Способ проецирования (8ч)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Проецирование. Центральное и параллельное проецирова</w:t>
      </w:r>
      <w:r>
        <w:rPr>
          <w:spacing w:val="-5"/>
          <w:sz w:val="28"/>
          <w:szCs w:val="28"/>
        </w:rPr>
        <w:softHyphen/>
      </w:r>
      <w:r>
        <w:rPr>
          <w:spacing w:val="-8"/>
          <w:sz w:val="28"/>
          <w:szCs w:val="28"/>
        </w:rPr>
        <w:t>ние. Прямоугольные проекции. Выполнение изображений пред</w:t>
      </w:r>
      <w:r>
        <w:rPr>
          <w:spacing w:val="-8"/>
          <w:sz w:val="28"/>
          <w:szCs w:val="28"/>
        </w:rPr>
        <w:softHyphen/>
        <w:t>метов на одной, двух и трех взаимно перпендикулярных плоско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>стях проекций.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Расположение видов на чертеже и их названия: вид спереди, </w:t>
      </w:r>
      <w:r>
        <w:rPr>
          <w:spacing w:val="-8"/>
          <w:sz w:val="28"/>
          <w:szCs w:val="28"/>
        </w:rPr>
        <w:t>вид сверху, вид слева. Определение необходимого и достаточно</w:t>
      </w:r>
      <w:r>
        <w:rPr>
          <w:spacing w:val="-8"/>
          <w:sz w:val="28"/>
          <w:szCs w:val="28"/>
        </w:rPr>
        <w:softHyphen/>
        <w:t>го числа видов на чертежах. Понятие о местных видах (располо</w:t>
      </w:r>
      <w:r>
        <w:rPr>
          <w:spacing w:val="-8"/>
          <w:sz w:val="28"/>
          <w:szCs w:val="28"/>
        </w:rPr>
        <w:softHyphen/>
      </w:r>
      <w:r>
        <w:rPr>
          <w:spacing w:val="-5"/>
          <w:sz w:val="28"/>
          <w:szCs w:val="28"/>
        </w:rPr>
        <w:t>женных в проекционной связи).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Косоугольная фронтальная </w:t>
      </w:r>
      <w:proofErr w:type="spellStart"/>
      <w:r>
        <w:rPr>
          <w:spacing w:val="-7"/>
          <w:sz w:val="28"/>
          <w:szCs w:val="28"/>
        </w:rPr>
        <w:t>диметрическая</w:t>
      </w:r>
      <w:proofErr w:type="spellEnd"/>
      <w:r>
        <w:rPr>
          <w:spacing w:val="-7"/>
          <w:sz w:val="28"/>
          <w:szCs w:val="28"/>
        </w:rPr>
        <w:t xml:space="preserve"> и прямоугольная </w:t>
      </w:r>
      <w:r>
        <w:rPr>
          <w:spacing w:val="-6"/>
          <w:sz w:val="28"/>
          <w:szCs w:val="28"/>
        </w:rPr>
        <w:t>изометрическая проекции. Направление осей, показатели иска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жения, нанесение размеров.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Аксонометрические проекции плоских и объемных фигур. </w:t>
      </w:r>
      <w:r>
        <w:rPr>
          <w:spacing w:val="-6"/>
          <w:sz w:val="28"/>
          <w:szCs w:val="28"/>
        </w:rPr>
        <w:t>Эллипс как проекция окружности. Построение овала.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о техническом рисунке. Технические рисунки и </w:t>
      </w:r>
      <w:r>
        <w:rPr>
          <w:spacing w:val="-4"/>
          <w:sz w:val="28"/>
          <w:szCs w:val="28"/>
        </w:rPr>
        <w:t>аксонометрические проекции предметов. Выбор вида — аксо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нометрической проекции и рационального способа ее построе</w:t>
      </w:r>
      <w:r>
        <w:rPr>
          <w:spacing w:val="-6"/>
          <w:sz w:val="28"/>
          <w:szCs w:val="28"/>
        </w:rPr>
        <w:softHyphen/>
      </w:r>
      <w:r>
        <w:rPr>
          <w:spacing w:val="-13"/>
          <w:sz w:val="28"/>
          <w:szCs w:val="28"/>
        </w:rPr>
        <w:t>ния.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Чтение и выполнение чертежей деталей (18ч)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Анализ геометрической формы предметов. Проекции геомет</w:t>
      </w:r>
      <w:r>
        <w:rPr>
          <w:spacing w:val="-10"/>
          <w:sz w:val="28"/>
          <w:szCs w:val="28"/>
        </w:rPr>
        <w:softHyphen/>
      </w:r>
      <w:r>
        <w:rPr>
          <w:spacing w:val="-7"/>
          <w:sz w:val="28"/>
          <w:szCs w:val="28"/>
        </w:rPr>
        <w:t>рических тел. Мысленное расчленение предмета на геометриче</w:t>
      </w:r>
      <w:r>
        <w:rPr>
          <w:spacing w:val="-7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ские тела — призмы, цилиндры, конусы, пирамиды, шар и их </w:t>
      </w:r>
      <w:r>
        <w:rPr>
          <w:spacing w:val="-8"/>
          <w:sz w:val="28"/>
          <w:szCs w:val="28"/>
        </w:rPr>
        <w:t>части. Чертежи группы геометрических тел.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Нахождение на чертеже вершин, ребер, образующих и по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верхностей тел, составляющих форму предмета.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Нанесение размеров на чертежах с учетом формы предметов. </w:t>
      </w:r>
      <w:r>
        <w:rPr>
          <w:spacing w:val="-8"/>
          <w:sz w:val="28"/>
          <w:szCs w:val="28"/>
        </w:rPr>
        <w:t>Использование знака квадрата. Развертывание поверхностей не</w:t>
      </w:r>
      <w:r>
        <w:rPr>
          <w:spacing w:val="-8"/>
          <w:sz w:val="28"/>
          <w:szCs w:val="28"/>
        </w:rPr>
        <w:softHyphen/>
      </w:r>
      <w:r>
        <w:rPr>
          <w:spacing w:val="-10"/>
          <w:sz w:val="28"/>
          <w:szCs w:val="28"/>
        </w:rPr>
        <w:t>которых тел.</w:t>
      </w:r>
    </w:p>
    <w:p w:rsidR="00CC2C23" w:rsidRDefault="00CC2C23" w:rsidP="00CC2C23">
      <w:pPr>
        <w:shd w:val="clear" w:color="auto" w:fill="FFFFFF"/>
        <w:ind w:right="22" w:firstLine="709"/>
        <w:jc w:val="both"/>
        <w:rPr>
          <w:sz w:val="28"/>
          <w:szCs w:val="24"/>
        </w:rPr>
      </w:pPr>
      <w:r>
        <w:rPr>
          <w:spacing w:val="-10"/>
          <w:sz w:val="28"/>
          <w:szCs w:val="28"/>
        </w:rPr>
        <w:t>Анализ графического состава изображений. Выполнение чер</w:t>
      </w:r>
      <w:r>
        <w:rPr>
          <w:spacing w:val="-10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тежей предметов с использованием геометрических построений: </w:t>
      </w:r>
      <w:r>
        <w:rPr>
          <w:spacing w:val="-5"/>
          <w:sz w:val="28"/>
          <w:szCs w:val="28"/>
        </w:rPr>
        <w:t>деление отрезка, окружности и угла на равные части; сопряже</w:t>
      </w:r>
      <w:r>
        <w:rPr>
          <w:spacing w:val="-5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ний. </w:t>
      </w:r>
      <w:r>
        <w:rPr>
          <w:spacing w:val="-7"/>
          <w:sz w:val="28"/>
          <w:szCs w:val="24"/>
        </w:rPr>
        <w:t xml:space="preserve">Чтение чертежей детали. </w:t>
      </w:r>
      <w:r>
        <w:rPr>
          <w:spacing w:val="-5"/>
          <w:sz w:val="28"/>
          <w:szCs w:val="24"/>
        </w:rPr>
        <w:t>Выполнение эскиза детали (с натуры).</w:t>
      </w:r>
      <w:r>
        <w:rPr>
          <w:spacing w:val="-11"/>
          <w:sz w:val="28"/>
          <w:szCs w:val="24"/>
        </w:rPr>
        <w:t xml:space="preserve"> Решение графических, задач, в том числе творческих</w:t>
      </w:r>
    </w:p>
    <w:p w:rsidR="00CC2C23" w:rsidRDefault="00CC2C23" w:rsidP="00CC2C23">
      <w:pPr>
        <w:shd w:val="clear" w:color="auto" w:fill="FFFFFF"/>
        <w:overflowPunct/>
        <w:rPr>
          <w:b/>
          <w:bCs/>
          <w:sz w:val="28"/>
          <w:szCs w:val="24"/>
        </w:rPr>
      </w:pPr>
    </w:p>
    <w:p w:rsidR="00CC2C23" w:rsidRDefault="00CC2C23" w:rsidP="00CC2C23">
      <w:pPr>
        <w:shd w:val="clear" w:color="auto" w:fill="FFFFFF"/>
        <w:overflowPunct/>
        <w:rPr>
          <w:b/>
          <w:bCs/>
          <w:sz w:val="24"/>
          <w:szCs w:val="24"/>
        </w:rPr>
      </w:pP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Обязательный минимум графических и практических работ в 7 классе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(Чертежи выполняются на отдельных листах формата А4, упражнения— в тетрадях.)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Работы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1. Линии чертежа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2. Чертеж «плоской»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3. Моделирование по чертежу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  Чертежи и аксонометрические проекции предметов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5.   Построение третьей проекции по двум данным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6.  Чертеж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 учащихся 7 класса.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Учащиеся должны знать:      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приемы работы с чертежными инструментами;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сведения о шрифте и линий;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выполнения чертежей;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аксонометрического проецирования, в том числе аксонометрическое проецирование предметов имеющие круглые поверхности;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деление окружности на несколько частей;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построение овала и эллипса;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приемы построения сопряжений;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нанесение размеров и масштабов.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графического состава изображения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порядок чтения чертежей деталей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 выполнения эскиза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аксонометрического проецирования геометрических тел на трех плоскостях проекций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получение проекций вершин, ребер и грани предмета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разверток геометрических тел </w:t>
      </w:r>
    </w:p>
    <w:p w:rsidR="00CC2C23" w:rsidRDefault="00CC2C23" w:rsidP="00CC2C23">
      <w:pPr>
        <w:overflowPunct/>
        <w:autoSpaceDE/>
        <w:adjustRightInd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уметь: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читать и выполнять наглядные изображения, аксонометрические проекции, технические рисунки и наброски;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работать с чертежными инструментами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оформлять листа формата А4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чертить все виды линий;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чертить буквы и цифры, наносить </w:t>
      </w:r>
      <w:proofErr w:type="gramStart"/>
      <w:r>
        <w:rPr>
          <w:iCs/>
          <w:sz w:val="28"/>
          <w:szCs w:val="28"/>
        </w:rPr>
        <w:t>размеры ;</w:t>
      </w:r>
      <w:proofErr w:type="gramEnd"/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и обозначать масштабы уменьшение и увлечение;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проецирование на одну и на несколько плоскостей проекции;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получать аксонометрические проекции, в том числе аксонометрические проекции предметов имеющие круглые поверхности;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делить окружность на несколько частей, в том числе построение овалов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приема и работа с чертежными инструментами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нанести размеры с учетом формы предмета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проекции вершин, ребер и граней некоторых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анализировать форму предмета по чертежу, наглядному изображению, натуре и простейшим разверткам;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и выполнять виды на комплексных чертежах (и эскизах) отдельных предметов;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чертежи разверток геометрических тел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чертежи и аксонометрические проекции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 w:line="276" w:lineRule="auto"/>
        <w:ind w:left="360"/>
        <w:jc w:val="both"/>
        <w:rPr>
          <w:iCs/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алендарно-тематическое планирование уроков черчения в 7 классе (34 часа в год)</w:t>
      </w:r>
    </w:p>
    <w:p w:rsidR="00CC2C23" w:rsidRDefault="00CC2C23" w:rsidP="00CC2C23">
      <w:pPr>
        <w:ind w:left="-180"/>
      </w:pPr>
    </w:p>
    <w:p w:rsidR="00CC2C23" w:rsidRDefault="00CC2C23" w:rsidP="00CC2C23">
      <w:pPr>
        <w:ind w:left="-180"/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551"/>
        <w:gridCol w:w="142"/>
        <w:gridCol w:w="2410"/>
        <w:gridCol w:w="142"/>
        <w:gridCol w:w="141"/>
        <w:gridCol w:w="2694"/>
      </w:tblGrid>
      <w:tr w:rsidR="00CC2C23" w:rsidTr="00CC2C23">
        <w:trPr>
          <w:cantSplit/>
          <w:trHeight w:val="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keepNext/>
              <w:overflowPunct/>
              <w:autoSpaceDE/>
              <w:adjustRightInd/>
              <w:spacing w:line="276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урока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Ожидаемые результаты 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C2C23" w:rsidTr="00CC2C23">
        <w:trPr>
          <w:cantSplit/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навыков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Учебный предмет «Черчение». Материалы и принадлежности.</w:t>
            </w:r>
          </w:p>
          <w:p w:rsidR="00CC2C23" w:rsidRDefault="00CC2C23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Определить  место</w:t>
            </w:r>
            <w:proofErr w:type="gramEnd"/>
            <w:r>
              <w:rPr>
                <w:sz w:val="24"/>
                <w:lang w:eastAsia="en-US"/>
              </w:rPr>
              <w:t xml:space="preserve"> предмета в цепи школьных наук. Воспитание чувства ответственности при подготовке к </w:t>
            </w:r>
            <w:proofErr w:type="gramStart"/>
            <w:r>
              <w:rPr>
                <w:sz w:val="24"/>
                <w:lang w:eastAsia="en-US"/>
              </w:rPr>
              <w:t xml:space="preserve">уроку.  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Назначение и применение чертежных инструментов и принадлежностей.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Умение пользоваться чертежными инструментами.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разной твердости карандашами. Проведения параллельных линий.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Правила оформление чертежей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ЕСКД и ГОСТ. Как работать с чертежными инструментами. Оборудование рабочего места оформление формата А4 рамкой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чертежа.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оформление чертежей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оформлять основной надпись. Повторение форматы, рамка.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основной надписи.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</w:t>
            </w:r>
            <w:r>
              <w:rPr>
                <w:sz w:val="24"/>
                <w:lang w:eastAsia="en-US"/>
              </w:rPr>
              <w:t xml:space="preserve">1 Типы линий.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знакомства с типами линий,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основных типов линий.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Графические навыки работы с параллельными линиями разного </w:t>
            </w:r>
            <w:r>
              <w:rPr>
                <w:sz w:val="24"/>
                <w:lang w:eastAsia="en-US"/>
              </w:rPr>
              <w:lastRenderedPageBreak/>
              <w:t>направления, работа циркулем.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  <w:p w:rsidR="00CC2C23" w:rsidRDefault="00CC2C23">
            <w:pPr>
              <w:spacing w:line="276" w:lineRule="auto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lang w:eastAsia="en-US"/>
              </w:rPr>
              <w:t>Работа с учебником, справочными материалами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 плоской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нанесения размеров на чертеже, познакомить с понятием масштаб.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нанесения размеров. Научить использовать масштабы увеличения и уменьшения.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пользоваться масштабами, определять истинную величину детали.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масштабной линей кой. Развитие графических навыков.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работа№2</w:t>
            </w:r>
            <w:r>
              <w:rPr>
                <w:sz w:val="24"/>
                <w:lang w:eastAsia="en-US"/>
              </w:rPr>
              <w:t xml:space="preserve"> Чертеж плоской детали.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курса «правила оформления чертежей», закрепление полученных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 оформление чертежей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применять </w:t>
            </w:r>
            <w:proofErr w:type="gramStart"/>
            <w:r>
              <w:rPr>
                <w:sz w:val="24"/>
                <w:lang w:eastAsia="en-US"/>
              </w:rPr>
              <w:t>знания  полученных</w:t>
            </w:r>
            <w:proofErr w:type="gramEnd"/>
            <w:r>
              <w:rPr>
                <w:sz w:val="24"/>
                <w:lang w:eastAsia="en-US"/>
              </w:rPr>
              <w:t xml:space="preserve"> в первой четверти.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навыки, полученных в первой четверти.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Методы проецирования.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понятием «Проецирования», научить способам получения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понятие «Проецирование», методы проецирования, знание терминов «проекция». «проецирующий луч», «плоскость проекций»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Сформулирован пространственного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самостоятельной работы с учебником.</w:t>
            </w:r>
          </w:p>
        </w:tc>
      </w:tr>
      <w:tr w:rsidR="00CC2C23" w:rsidTr="00CC2C23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Проецирование на три плоскости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</w:t>
            </w:r>
            <w:proofErr w:type="gramStart"/>
            <w:r>
              <w:rPr>
                <w:sz w:val="24"/>
                <w:lang w:eastAsia="en-US"/>
              </w:rPr>
              <w:t>тремя  плоскостями</w:t>
            </w:r>
            <w:proofErr w:type="gramEnd"/>
            <w:r>
              <w:rPr>
                <w:sz w:val="24"/>
                <w:lang w:eastAsia="en-US"/>
              </w:rPr>
              <w:t xml:space="preserve">  проецирования.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основы проецирования на </w:t>
            </w:r>
            <w:proofErr w:type="gramStart"/>
            <w:r>
              <w:rPr>
                <w:sz w:val="24"/>
                <w:lang w:eastAsia="en-US"/>
              </w:rPr>
              <w:t>плоскости.,</w:t>
            </w:r>
            <w:proofErr w:type="gramEnd"/>
            <w:r>
              <w:rPr>
                <w:sz w:val="24"/>
                <w:lang w:eastAsia="en-US"/>
              </w:rPr>
              <w:t xml:space="preserve"> и расположения  проекций на чертеже.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Основные  виды</w:t>
            </w:r>
            <w:proofErr w:type="gramEnd"/>
            <w:r>
              <w:rPr>
                <w:sz w:val="24"/>
                <w:lang w:eastAsia="en-US"/>
              </w:rPr>
              <w:t xml:space="preserve"> чертежа.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расположением основных видов. Чтение чертежа.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основные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 чтения чертежа.</w:t>
            </w:r>
          </w:p>
        </w:tc>
      </w:tr>
      <w:tr w:rsidR="00CC2C23" w:rsidTr="00CC2C23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П.р</w:t>
            </w:r>
            <w:proofErr w:type="spellEnd"/>
            <w:r>
              <w:rPr>
                <w:sz w:val="24"/>
                <w:lang w:eastAsia="en-US"/>
              </w:rPr>
              <w:t xml:space="preserve">. Моделирование по чертежу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практических задач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основные</w:t>
            </w:r>
            <w:proofErr w:type="gramEnd"/>
            <w:r>
              <w:rPr>
                <w:sz w:val="24"/>
                <w:lang w:eastAsia="en-US"/>
              </w:rPr>
              <w:t xml:space="preserve">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логически и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 Работать материалом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Развиты навыки графической культуры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Построение аксонометрических проекций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аксонометрических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последовательности</w:t>
            </w:r>
            <w:proofErr w:type="gramEnd"/>
            <w:r>
              <w:rPr>
                <w:sz w:val="24"/>
                <w:lang w:eastAsia="en-US"/>
              </w:rPr>
              <w:t xml:space="preserve"> построения объемных изображений на аксонометрических осях.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строить объемные изображения.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пользование чертежными инструментами.</w:t>
            </w:r>
          </w:p>
        </w:tc>
      </w:tr>
      <w:tr w:rsidR="00CC2C23" w:rsidTr="00CC2C23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 плоскогранных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по алгоритму аксонометрических проекции плоскогранных предметов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</w:t>
            </w:r>
            <w:proofErr w:type="gramStart"/>
            <w:r>
              <w:rPr>
                <w:sz w:val="24"/>
                <w:lang w:eastAsia="en-US"/>
              </w:rPr>
              <w:t>о последовательностей</w:t>
            </w:r>
            <w:proofErr w:type="gramEnd"/>
            <w:r>
              <w:rPr>
                <w:sz w:val="24"/>
                <w:lang w:eastAsia="en-US"/>
              </w:rPr>
              <w:t xml:space="preserve"> построения изображений на аксонометрических осей.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строить объемные изображения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Навыки графической культуры 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проекции, имеющие круглые поверхности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окружности в изометрии.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как</w:t>
            </w:r>
            <w:proofErr w:type="gramEnd"/>
            <w:r>
              <w:rPr>
                <w:sz w:val="24"/>
                <w:lang w:eastAsia="en-US"/>
              </w:rPr>
              <w:t xml:space="preserve"> строить  овала в разных плоскостях.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работать чертежными инструментами, повторять действия учителя и умения повторять самостоятельно построение овала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Технический рисунок.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Закрепление знаний, полученных при изучении темы «Аксонометрические проекции».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тему</w:t>
            </w:r>
            <w:proofErr w:type="gramEnd"/>
            <w:r>
              <w:rPr>
                <w:sz w:val="24"/>
                <w:lang w:eastAsia="en-US"/>
              </w:rPr>
              <w:t xml:space="preserve"> «Аксонометрические проекции», Особенности построения технического рисунка.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самостоятельно применять знания на практике.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геометрической формы детали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видеть в сложной форме детали простые геометрические тела, сроить чертёж с учетом геометрической формы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название геометрических форм. видит в сложной форме детали простые геометрические тела,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мысленно расчленять на отдельные составляющие части детали.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Чертежи и аксонометрические проекции геометрических тел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проецирование некоторых геометрических тел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Знает, как изображать и </w:t>
            </w:r>
            <w:proofErr w:type="gramStart"/>
            <w:r>
              <w:rPr>
                <w:sz w:val="24"/>
                <w:lang w:eastAsia="en-US"/>
              </w:rPr>
              <w:t>читать  геометрические</w:t>
            </w:r>
            <w:proofErr w:type="gramEnd"/>
            <w:r>
              <w:rPr>
                <w:sz w:val="24"/>
                <w:lang w:eastAsia="en-US"/>
              </w:rPr>
              <w:t xml:space="preserve"> тела в аксонометрических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выполнять чертеж геометрической формы в системе прямоугольной и изометрической проекций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Проекции вершин, ребер и граней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как изображают элементы предметов. Познакомить с терминами ребро, вершина, грань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определение граней, вершин и ребер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находить граней, вершин и ребер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проекций точек на поверхности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с способом построения проекций точек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приемы построения проекции точек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пользоваться постоянной прямой, строить проекции точек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 работа с чертежными инструментами  </w:t>
            </w:r>
          </w:p>
        </w:tc>
      </w:tr>
      <w:tr w:rsidR="00CC2C23" w:rsidTr="00CC2C23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№4</w:t>
            </w:r>
            <w:r>
              <w:rPr>
                <w:sz w:val="24"/>
                <w:lang w:eastAsia="en-US"/>
              </w:rPr>
              <w:t xml:space="preserve"> Чертежи и аксонометрические проекции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Проверка знаний по проецированию геометрических 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правила, способы и основы построение проекций аксонометрических проекций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чертить аксонометрические проекции предметов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последовательное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третьего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приемам построения третьего вида с помощью вспомогательной прямой и без неё. Воспитание </w:t>
            </w:r>
            <w:proofErr w:type="gramStart"/>
            <w:r>
              <w:rPr>
                <w:sz w:val="24"/>
                <w:lang w:eastAsia="en-US"/>
              </w:rPr>
              <w:t>самостоятельности  в</w:t>
            </w:r>
            <w:proofErr w:type="gramEnd"/>
            <w:r>
              <w:rPr>
                <w:sz w:val="24"/>
                <w:lang w:eastAsia="en-US"/>
              </w:rPr>
              <w:t xml:space="preserve">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приемы</w:t>
            </w:r>
            <w:proofErr w:type="gramEnd"/>
            <w:r>
              <w:rPr>
                <w:sz w:val="24"/>
                <w:lang w:eastAsia="en-US"/>
              </w:rPr>
              <w:t xml:space="preserve"> построения третьего вида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строить  третьего</w:t>
            </w:r>
            <w:proofErr w:type="gramEnd"/>
            <w:r>
              <w:rPr>
                <w:sz w:val="24"/>
                <w:lang w:eastAsia="en-US"/>
              </w:rPr>
              <w:t xml:space="preserve"> вида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Развито логическое мышление </w:t>
            </w:r>
          </w:p>
        </w:tc>
      </w:tr>
      <w:tr w:rsidR="00CC2C23" w:rsidTr="00CC2C23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Нанесение размеров с учетом формы предмета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дополнительные сведения о нанесении размеров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 правилах нанесение размеров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наносить габаритные размеры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логическое мышление </w:t>
            </w:r>
          </w:p>
        </w:tc>
      </w:tr>
      <w:tr w:rsidR="00CC2C23" w:rsidTr="00CC2C2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Деление окружности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приёмами деления окружности на равные части и показать практическое применение этих построений при выполнении чертежей.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приёмы</w:t>
            </w:r>
            <w:proofErr w:type="gramEnd"/>
            <w:r>
              <w:rPr>
                <w:sz w:val="24"/>
                <w:lang w:eastAsia="en-US"/>
              </w:rPr>
              <w:t xml:space="preserve"> деления окружности на равные части с помощью циркуля и угольников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делить  окружности</w:t>
            </w:r>
            <w:proofErr w:type="gramEnd"/>
            <w:r>
              <w:rPr>
                <w:sz w:val="24"/>
                <w:lang w:eastAsia="en-US"/>
              </w:rPr>
              <w:t xml:space="preserve"> на равные части с помощью циркуля и угольников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Сопряжение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сопряжения, с правилами выполнения сопряжения углов, двух окружностей.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понятие</w:t>
            </w:r>
            <w:proofErr w:type="gramEnd"/>
            <w:r>
              <w:rPr>
                <w:sz w:val="24"/>
                <w:lang w:eastAsia="en-US"/>
              </w:rPr>
              <w:t xml:space="preserve"> сопряжения, и правила 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строить сопряжение углов, двух окружностей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№5</w:t>
            </w:r>
            <w:r>
              <w:rPr>
                <w:sz w:val="24"/>
                <w:lang w:eastAsia="en-US"/>
              </w:rPr>
              <w:t xml:space="preserve"> Построение третьего вида по двум данным </w:t>
            </w:r>
            <w:r>
              <w:rPr>
                <w:b/>
                <w:sz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Повторить пройденный материал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Расположение видов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аксонометрических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графический грамотность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Развито пространственное мышление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Политехническое воспитание</w:t>
            </w:r>
          </w:p>
        </w:tc>
      </w:tr>
      <w:tr w:rsidR="00CC2C23" w:rsidTr="00CC2C23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Развертки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Расширить знания о применении чертежей в различных сферах деятельности человека. Познакомить с принципом построения разверток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Знает, как построить развертки шестиугольной призмы и треугольной пирамиды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аккуратно и точно чертить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объёмными изделиями</w:t>
            </w:r>
          </w:p>
        </w:tc>
      </w:tr>
      <w:tr w:rsidR="00CC2C23" w:rsidTr="00CC2C23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№8</w:t>
            </w:r>
            <w:r>
              <w:rPr>
                <w:sz w:val="24"/>
                <w:lang w:eastAsia="en-US"/>
              </w:rPr>
              <w:t xml:space="preserve"> Выполнение чертежа предмета в трех видах с преобразованием его формы (</w:t>
            </w:r>
            <w:proofErr w:type="gramStart"/>
            <w:r>
              <w:rPr>
                <w:sz w:val="24"/>
                <w:lang w:eastAsia="en-US"/>
              </w:rPr>
              <w:t>путем удаление</w:t>
            </w:r>
            <w:proofErr w:type="gramEnd"/>
            <w:r>
              <w:rPr>
                <w:sz w:val="24"/>
                <w:lang w:eastAsia="en-US"/>
              </w:rPr>
              <w:t xml:space="preserve"> части предмета)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навыки работа с чертежными инструментами</w:t>
            </w:r>
          </w:p>
        </w:tc>
      </w:tr>
      <w:tr w:rsidR="00CC2C23" w:rsidTr="00CC2C2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эскизов. Порядок выполнение эскизов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и целесообразность выполнения эскизов.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термин «Эскиз» и порядок выполнения эскизов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выполнять эскиз детали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№9</w:t>
            </w:r>
            <w:r>
              <w:rPr>
                <w:sz w:val="24"/>
                <w:lang w:eastAsia="en-US"/>
              </w:rPr>
              <w:t xml:space="preserve"> Эскиз и технический рисунок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выполнения технических рисунков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аксонометрической проекции детали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аксонометрии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чертежа детали по наглядному изображению с изменением положения детали в пространстве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Контрольная</w:t>
            </w:r>
            <w:r>
              <w:rPr>
                <w:sz w:val="24"/>
                <w:lang w:eastAsia="en-US"/>
              </w:rPr>
              <w:t xml:space="preserve"> графическая работа №11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Выполнение  чертежа</w:t>
            </w:r>
            <w:proofErr w:type="gramEnd"/>
            <w:r>
              <w:rPr>
                <w:sz w:val="24"/>
                <w:lang w:eastAsia="en-US"/>
              </w:rPr>
              <w:t xml:space="preserve">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  знаний, полученных в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Знания аксонометрических проекций.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грамотного построения чертежа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</w:tbl>
    <w:p w:rsidR="00CC2C23" w:rsidRDefault="00CC2C23" w:rsidP="00CC2C23">
      <w:pPr>
        <w:shd w:val="clear" w:color="auto" w:fill="FFFFFF"/>
        <w:spacing w:before="96"/>
        <w:ind w:left="360"/>
        <w:rPr>
          <w:spacing w:val="8"/>
          <w:sz w:val="24"/>
          <w:szCs w:val="24"/>
        </w:rPr>
      </w:pPr>
    </w:p>
    <w:p w:rsidR="00CC2C23" w:rsidRDefault="00CC2C23" w:rsidP="00CC2C23">
      <w:pPr>
        <w:ind w:firstLine="709"/>
        <w:jc w:val="center"/>
        <w:rPr>
          <w:b/>
          <w:i/>
          <w:sz w:val="28"/>
          <w:szCs w:val="24"/>
        </w:rPr>
      </w:pPr>
      <w:r>
        <w:rPr>
          <w:b/>
          <w:bCs/>
          <w:spacing w:val="-7"/>
          <w:sz w:val="28"/>
          <w:szCs w:val="24"/>
        </w:rPr>
        <w:t>Критерии текущих оценок</w:t>
      </w:r>
    </w:p>
    <w:p w:rsidR="00CC2C23" w:rsidRDefault="00CC2C23" w:rsidP="00CC2C23">
      <w:pPr>
        <w:ind w:firstLine="709"/>
        <w:rPr>
          <w:b/>
          <w:i/>
          <w:sz w:val="28"/>
          <w:szCs w:val="24"/>
        </w:rPr>
      </w:pP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устной проверке знаний оценка «5» ставится,</w:t>
      </w:r>
      <w:r>
        <w:rPr>
          <w:sz w:val="28"/>
          <w:szCs w:val="24"/>
        </w:rPr>
        <w:t xml:space="preserve">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правильный ответ в определённой логической последовательности;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даёт неполный, построенный несвязно, но выявивший общее понимание вопросов;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 xml:space="preserve">, </w:t>
      </w:r>
      <w:proofErr w:type="gramStart"/>
      <w:r>
        <w:rPr>
          <w:sz w:val="28"/>
          <w:szCs w:val="24"/>
        </w:rPr>
        <w:t>если  ученик</w:t>
      </w:r>
      <w:proofErr w:type="gramEnd"/>
      <w:r>
        <w:rPr>
          <w:sz w:val="28"/>
          <w:szCs w:val="24"/>
        </w:rPr>
        <w:t>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обнаруживает незнание или непонимание </w:t>
      </w:r>
      <w:proofErr w:type="gramStart"/>
      <w:r>
        <w:rPr>
          <w:sz w:val="28"/>
          <w:szCs w:val="24"/>
        </w:rPr>
        <w:t>большей</w:t>
      </w:r>
      <w:proofErr w:type="gramEnd"/>
      <w:r>
        <w:rPr>
          <w:sz w:val="28"/>
          <w:szCs w:val="24"/>
        </w:rPr>
        <w:t xml:space="preserve"> или наиболее важной части учебного материала;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выполнении графических и практических работ оценка «5»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при необходимости умело пользуется справочным материалом;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справочным материалом пользуется, но ориентируется в нём с трудом;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не </w:t>
      </w:r>
      <w:proofErr w:type="gramStart"/>
      <w:r>
        <w:rPr>
          <w:sz w:val="28"/>
          <w:szCs w:val="24"/>
        </w:rPr>
        <w:t>выполняет  обязательные</w:t>
      </w:r>
      <w:proofErr w:type="gramEnd"/>
      <w:r>
        <w:rPr>
          <w:sz w:val="28"/>
          <w:szCs w:val="24"/>
        </w:rPr>
        <w:t xml:space="preserve"> графические и практические работы, не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CC2C23" w:rsidRDefault="00CC2C23" w:rsidP="00CC2C23">
      <w:pPr>
        <w:ind w:firstLine="709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Перечень инструментов, принадлежностей и материалов для черчения: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Готовальня школьная или циркуль.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Угольники с углами 300, 600, 900,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450, 450, 900.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Транспортир.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Линейка.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Карандаши простые марки Т, ТМ, М.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Ластик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Тетрадь в клетку.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Формат А4.</w:t>
      </w:r>
    </w:p>
    <w:p w:rsidR="001D50CA" w:rsidRDefault="001D50CA"/>
    <w:sectPr w:rsidR="001D50CA" w:rsidSect="00CC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D09"/>
    <w:multiLevelType w:val="hybridMultilevel"/>
    <w:tmpl w:val="7F9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322B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001F7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977BF"/>
    <w:multiLevelType w:val="hybridMultilevel"/>
    <w:tmpl w:val="7B1446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3"/>
    <w:rsid w:val="001D50CA"/>
    <w:rsid w:val="004D005A"/>
    <w:rsid w:val="00C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8FEA-E7CB-47D3-BC02-11A3A7B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2C2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3097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2019-09-11T19:10:00Z</dcterms:created>
  <dcterms:modified xsi:type="dcterms:W3CDTF">2020-09-08T15:28:00Z</dcterms:modified>
</cp:coreProperties>
</file>