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AD" w:rsidRDefault="00F709AD" w:rsidP="00855894">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r w:rsidRPr="00F709AD">
        <w:rPr>
          <w:b/>
          <w:noProof/>
          <w:lang w:eastAsia="ru-RU"/>
        </w:rPr>
        <w:drawing>
          <wp:inline distT="0" distB="0" distL="0" distR="0">
            <wp:extent cx="6220715" cy="8900160"/>
            <wp:effectExtent l="0" t="0" r="0" b="0"/>
            <wp:docPr id="1" name="Рисунок 1" descr="H:\2019-2020\программы на 2019-2020\титульники на программы 2019-2020\ИЗО 3 класс Ш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9-2020\программы на 2019-2020\титульники на программы 2019-2020\ИЗО 3 класс ШР.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1"/>
                    <a:stretch/>
                  </pic:blipFill>
                  <pic:spPr bwMode="auto">
                    <a:xfrm>
                      <a:off x="0" y="0"/>
                      <a:ext cx="6226623" cy="8908613"/>
                    </a:xfrm>
                    <a:prstGeom prst="rect">
                      <a:avLst/>
                    </a:prstGeom>
                    <a:noFill/>
                    <a:ln>
                      <a:noFill/>
                    </a:ln>
                    <a:extLst>
                      <a:ext uri="{53640926-AAD7-44D8-BBD7-CCE9431645EC}">
                        <a14:shadowObscured xmlns:a14="http://schemas.microsoft.com/office/drawing/2010/main"/>
                      </a:ext>
                    </a:extLst>
                  </pic:spPr>
                </pic:pic>
              </a:graphicData>
            </a:graphic>
          </wp:inline>
        </w:drawing>
      </w:r>
    </w:p>
    <w:p w:rsidR="00F709AD" w:rsidRDefault="00F709AD" w:rsidP="00855894">
      <w:pPr>
        <w:shd w:val="clear" w:color="auto" w:fill="FFFFFF"/>
        <w:spacing w:after="136" w:line="272" w:lineRule="atLeast"/>
        <w:jc w:val="center"/>
        <w:rPr>
          <w:rFonts w:ascii="Times New Roman" w:eastAsia="Times New Roman" w:hAnsi="Times New Roman" w:cs="Times New Roman"/>
          <w:b/>
          <w:bCs/>
          <w:color w:val="333333"/>
          <w:sz w:val="28"/>
          <w:szCs w:val="28"/>
          <w:lang w:eastAsia="ru-RU"/>
        </w:rPr>
      </w:pPr>
    </w:p>
    <w:p w:rsidR="00FE34FA" w:rsidRPr="001C256C" w:rsidRDefault="00FE34FA" w:rsidP="00855894">
      <w:pPr>
        <w:shd w:val="clear" w:color="auto" w:fill="FFFFFF"/>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lastRenderedPageBreak/>
        <w:t>1. Пояснительная записка</w:t>
      </w:r>
    </w:p>
    <w:p w:rsidR="001C256C" w:rsidRPr="001C256C" w:rsidRDefault="00FE34FA" w:rsidP="001C256C">
      <w:pPr>
        <w:shd w:val="clear" w:color="auto" w:fill="FFFFFF"/>
        <w:spacing w:after="136" w:line="272" w:lineRule="atLeast"/>
        <w:ind w:left="-142"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1.1</w:t>
      </w:r>
      <w:r w:rsidRPr="001C256C">
        <w:rPr>
          <w:rFonts w:ascii="Times New Roman" w:eastAsia="Times New Roman" w:hAnsi="Times New Roman" w:cs="Times New Roman"/>
          <w:color w:val="333333"/>
          <w:sz w:val="28"/>
          <w:szCs w:val="28"/>
          <w:lang w:eastAsia="ru-RU"/>
        </w:rPr>
        <w:t> </w:t>
      </w:r>
      <w:r w:rsidR="001C256C" w:rsidRPr="001C256C">
        <w:rPr>
          <w:rFonts w:ascii="Times New Roman" w:eastAsia="Times New Roman" w:hAnsi="Times New Roman" w:cs="Times New Roman"/>
          <w:color w:val="333333"/>
          <w:sz w:val="28"/>
          <w:szCs w:val="28"/>
          <w:lang w:eastAsia="ru-RU"/>
        </w:rPr>
        <w:t>Роль и место дисциплины в образовательном процессе</w:t>
      </w:r>
    </w:p>
    <w:p w:rsidR="001C256C" w:rsidRPr="001C256C" w:rsidRDefault="001C256C" w:rsidP="001C256C">
      <w:pPr>
        <w:shd w:val="clear" w:color="auto" w:fill="FFFFFF"/>
        <w:spacing w:after="136" w:line="272" w:lineRule="atLeast"/>
        <w:ind w:left="-850" w:firstLine="708"/>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 </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 xml:space="preserve">Рабочая программа по изобразительному </w:t>
      </w:r>
      <w:proofErr w:type="gramStart"/>
      <w:r w:rsidRPr="000B07BE">
        <w:rPr>
          <w:rFonts w:ascii="Times New Roman" w:eastAsia="Times New Roman" w:hAnsi="Times New Roman" w:cs="Times New Roman"/>
          <w:color w:val="333333"/>
          <w:sz w:val="28"/>
          <w:szCs w:val="28"/>
          <w:lang w:eastAsia="ru-RU"/>
        </w:rPr>
        <w:t>искусству  составлена</w:t>
      </w:r>
      <w:proofErr w:type="gramEnd"/>
      <w:r w:rsidRPr="000B07BE">
        <w:rPr>
          <w:rFonts w:ascii="Times New Roman" w:eastAsia="Times New Roman" w:hAnsi="Times New Roman" w:cs="Times New Roman"/>
          <w:color w:val="333333"/>
          <w:sz w:val="28"/>
          <w:szCs w:val="28"/>
          <w:lang w:eastAsia="ru-RU"/>
        </w:rPr>
        <w:t xml:space="preserve"> на основе следующих нормативных документов и методических рекомендаций: </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Закон Российской Федерации «Об образовании» (от 29.12.2012 № 273 - ФЗ).</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 xml:space="preserve">Федеральный государственный образовательный стандарт начального общего образования (утвержден приказом </w:t>
      </w:r>
      <w:proofErr w:type="spellStart"/>
      <w:r w:rsidRPr="000B07BE">
        <w:rPr>
          <w:rFonts w:ascii="Times New Roman" w:eastAsia="Times New Roman" w:hAnsi="Times New Roman" w:cs="Times New Roman"/>
          <w:color w:val="333333"/>
          <w:sz w:val="28"/>
          <w:szCs w:val="28"/>
          <w:lang w:eastAsia="ru-RU"/>
        </w:rPr>
        <w:t>Минобрнауки</w:t>
      </w:r>
      <w:proofErr w:type="spellEnd"/>
      <w:r w:rsidRPr="000B07BE">
        <w:rPr>
          <w:rFonts w:ascii="Times New Roman" w:eastAsia="Times New Roman" w:hAnsi="Times New Roman" w:cs="Times New Roman"/>
          <w:color w:val="333333"/>
          <w:sz w:val="28"/>
          <w:szCs w:val="28"/>
          <w:lang w:eastAsia="ru-RU"/>
        </w:rPr>
        <w:t xml:space="preserve"> России от 6 октября 2009 г. № 373, зарегистрирован в Минюсте России 22 декабря 2009 г., регистрационный номер 17785).</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r>
      <w:proofErr w:type="gramStart"/>
      <w:r w:rsidRPr="000B07BE">
        <w:rPr>
          <w:rFonts w:ascii="Times New Roman" w:eastAsia="Times New Roman" w:hAnsi="Times New Roman" w:cs="Times New Roman"/>
          <w:color w:val="333333"/>
          <w:sz w:val="28"/>
          <w:szCs w:val="28"/>
          <w:lang w:eastAsia="ru-RU"/>
        </w:rPr>
        <w:t>Приказ  Министерства</w:t>
      </w:r>
      <w:proofErr w:type="gramEnd"/>
      <w:r w:rsidRPr="000B07BE">
        <w:rPr>
          <w:rFonts w:ascii="Times New Roman" w:eastAsia="Times New Roman" w:hAnsi="Times New Roman" w:cs="Times New Roman"/>
          <w:color w:val="333333"/>
          <w:sz w:val="28"/>
          <w:szCs w:val="28"/>
          <w:lang w:eastAsia="ru-RU"/>
        </w:rPr>
        <w:t xml:space="preserve"> образования и 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 июня 2011 г., 25 декабря 2013 г., 24 ноября 2015 г.</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26 января 2016 года.</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Основная образовательная программа начального общего образования МАОУ «СОШ №15».</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Учебный план МАОУ «СОШ №</w:t>
      </w:r>
      <w:r>
        <w:rPr>
          <w:rFonts w:ascii="Times New Roman" w:eastAsia="Times New Roman" w:hAnsi="Times New Roman" w:cs="Times New Roman"/>
          <w:color w:val="333333"/>
          <w:sz w:val="28"/>
          <w:szCs w:val="28"/>
          <w:lang w:eastAsia="ru-RU"/>
        </w:rPr>
        <w:t xml:space="preserve"> 15» для начальной школы на 2019/2020</w:t>
      </w:r>
      <w:r w:rsidRPr="000B07BE">
        <w:rPr>
          <w:rFonts w:ascii="Times New Roman" w:eastAsia="Times New Roman" w:hAnsi="Times New Roman" w:cs="Times New Roman"/>
          <w:color w:val="333333"/>
          <w:sz w:val="28"/>
          <w:szCs w:val="28"/>
          <w:lang w:eastAsia="ru-RU"/>
        </w:rPr>
        <w:t xml:space="preserve"> учебный год.</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 xml:space="preserve">Примерные программы по учебным предметам. ФГОС. </w:t>
      </w:r>
    </w:p>
    <w:p w:rsidR="000B07BE" w:rsidRDefault="000B07BE" w:rsidP="000B07BE">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lastRenderedPageBreak/>
        <w:t>•</w:t>
      </w:r>
      <w:r w:rsidRPr="000B07BE">
        <w:rPr>
          <w:rFonts w:ascii="Times New Roman" w:eastAsia="Times New Roman" w:hAnsi="Times New Roman" w:cs="Times New Roman"/>
          <w:color w:val="333333"/>
          <w:sz w:val="28"/>
          <w:szCs w:val="28"/>
          <w:lang w:eastAsia="ru-RU"/>
        </w:rPr>
        <w:tab/>
        <w:t>Методическое пособие «Рабочая программа</w:t>
      </w:r>
      <w:proofErr w:type="gramStart"/>
      <w:r w:rsidRPr="000B07BE">
        <w:rPr>
          <w:rFonts w:ascii="Times New Roman" w:eastAsia="Times New Roman" w:hAnsi="Times New Roman" w:cs="Times New Roman"/>
          <w:color w:val="333333"/>
          <w:sz w:val="28"/>
          <w:szCs w:val="28"/>
          <w:lang w:eastAsia="ru-RU"/>
        </w:rPr>
        <w:t>»,  созданная</w:t>
      </w:r>
      <w:proofErr w:type="gramEnd"/>
      <w:r w:rsidRPr="000B07BE">
        <w:rPr>
          <w:rFonts w:ascii="Times New Roman" w:eastAsia="Times New Roman" w:hAnsi="Times New Roman" w:cs="Times New Roman"/>
          <w:color w:val="333333"/>
          <w:sz w:val="28"/>
          <w:szCs w:val="28"/>
          <w:lang w:eastAsia="ru-RU"/>
        </w:rPr>
        <w:t xml:space="preserve"> на основе авторской   программы  «Изобразительное искусство» Б.М. </w:t>
      </w:r>
      <w:proofErr w:type="spellStart"/>
      <w:r w:rsidRPr="000B07BE">
        <w:rPr>
          <w:rFonts w:ascii="Times New Roman" w:eastAsia="Times New Roman" w:hAnsi="Times New Roman" w:cs="Times New Roman"/>
          <w:color w:val="333333"/>
          <w:sz w:val="28"/>
          <w:szCs w:val="28"/>
          <w:lang w:eastAsia="ru-RU"/>
        </w:rPr>
        <w:t>Неменского</w:t>
      </w:r>
      <w:proofErr w:type="spellEnd"/>
      <w:r w:rsidRPr="000B07BE">
        <w:rPr>
          <w:rFonts w:ascii="Times New Roman" w:eastAsia="Times New Roman" w:hAnsi="Times New Roman" w:cs="Times New Roman"/>
          <w:color w:val="333333"/>
          <w:sz w:val="28"/>
          <w:szCs w:val="28"/>
          <w:lang w:eastAsia="ru-RU"/>
        </w:rPr>
        <w:t>, В.Г. Горяева, Г.Е. Гуровой и др.</w:t>
      </w:r>
    </w:p>
    <w:p w:rsidR="000B07BE" w:rsidRPr="000B07BE" w:rsidRDefault="000B07BE" w:rsidP="000B07BE">
      <w:pPr>
        <w:shd w:val="clear" w:color="auto" w:fill="FFFFFF"/>
        <w:spacing w:after="136" w:line="272" w:lineRule="atLeast"/>
        <w:ind w:left="-850" w:firstLine="850"/>
        <w:jc w:val="both"/>
        <w:rPr>
          <w:rFonts w:ascii="Times New Roman" w:eastAsia="Times New Roman" w:hAnsi="Times New Roman" w:cs="Times New Roman"/>
          <w:b/>
          <w:color w:val="333333"/>
          <w:sz w:val="28"/>
          <w:szCs w:val="28"/>
          <w:lang w:eastAsia="ru-RU"/>
        </w:rPr>
      </w:pPr>
      <w:r w:rsidRPr="000B07BE">
        <w:rPr>
          <w:rFonts w:ascii="Times New Roman" w:eastAsia="Times New Roman" w:hAnsi="Times New Roman" w:cs="Times New Roman"/>
          <w:color w:val="333333"/>
          <w:sz w:val="28"/>
          <w:szCs w:val="28"/>
          <w:lang w:eastAsia="ru-RU"/>
        </w:rPr>
        <w:t xml:space="preserve">Программа курса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общеобразовательной программы по предмету, авторской программы «Изобразительное искусство» Б. М. </w:t>
      </w:r>
      <w:proofErr w:type="spellStart"/>
      <w:r w:rsidRPr="000B07BE">
        <w:rPr>
          <w:rFonts w:ascii="Times New Roman" w:eastAsia="Times New Roman" w:hAnsi="Times New Roman" w:cs="Times New Roman"/>
          <w:color w:val="333333"/>
          <w:sz w:val="28"/>
          <w:szCs w:val="28"/>
          <w:lang w:eastAsia="ru-RU"/>
        </w:rPr>
        <w:t>Неменского</w:t>
      </w:r>
      <w:proofErr w:type="spellEnd"/>
      <w:r w:rsidRPr="000B07BE">
        <w:rPr>
          <w:rFonts w:ascii="Times New Roman" w:eastAsia="Times New Roman" w:hAnsi="Times New Roman" w:cs="Times New Roman"/>
          <w:color w:val="333333"/>
          <w:sz w:val="28"/>
          <w:szCs w:val="28"/>
          <w:lang w:eastAsia="ru-RU"/>
        </w:rPr>
        <w:t>.</w:t>
      </w:r>
    </w:p>
    <w:p w:rsidR="00FE34FA" w:rsidRPr="001C256C" w:rsidRDefault="00FE34FA" w:rsidP="000B07BE">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1.2 Педагогические особенности обучения в данном классе.</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Для познавательной деятельности младшего школьника характерна прежде всего эмоциональность восприятия. Книжка с картинками, наглядное пособие, шутка учителя — все вызывает у них немедленную реакцию. Младшие школьники находятся во власти яркого факта; образы, возникающие на основе описания во время рассказа учителя или чтения книжки, очень ярки.</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 младшем школьном возрасте закладываются основы таких социальных чувств, как любовь к Родине и национальная гордость, учащиеся восторженно относятся к героям-патриотам, к смелым и отважным людям, отражая свои переживания в играх, высказываниях.</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Младший школьник очень доверчив. Как правило, он безгранично верит учителю, который является для него непререкаемым авторитетом. Поэтому очень важно, чтобы учитель во всех отношениях был примером для детей.</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Чем наблюдательней ребёнок, чем он пытливее, тем убедительней будет его рисунок, даже при технической беспомощности автора. Рисуя, ребёнок не просто изображает другие предметы или явления, но и выражает посильными ему средствами своё отношение к изображаемому. Поэтому процесс рисования у ребёнка связан с оценкой того, что он изображает, и в этой оценке всегда большую роль играют чувства ребёнка, в том числе эстетические. Стремясь передать это отношение” ребёнок ищет средства выражения, овладевая карандашом и красками.</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Среди рисующих детей можно встретить два типа рисовальщиков: наблюдателя и мечтателя. Для творчества наблюдателя характерны образы и сюжеты, увиденные в жизни, для мечтателя — образы сказок, образы воображения. Одни рисуют машины, дома, события из своей жизни, другие — пальмы, жирафов, ледяные горы и северных оленей, космические полёты и сказочные сценки.</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Наряду с наглядными методами обучения изобразительной деятельности используются словесные методы и приемы (беседы, объяснение, вопросы, поощрения, совет, художественное слово). Физиологической основой единства словесных наглядных методов является учение И.П. Павлова о взаимосвязанной работе двух сигнальных систем. Одним из ведущих словесных методов обучения является беседа.</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Беседа на уроках по изобразительному искусству – это организованный педагогом разговор, во время которого учитель, пользуясь вопросами, пояснениями, уточнениями, </w:t>
      </w:r>
      <w:r w:rsidRPr="001C256C">
        <w:rPr>
          <w:rFonts w:ascii="Times New Roman" w:eastAsia="Times New Roman" w:hAnsi="Times New Roman" w:cs="Times New Roman"/>
          <w:color w:val="333333"/>
          <w:sz w:val="28"/>
          <w:szCs w:val="28"/>
          <w:lang w:eastAsia="ru-RU"/>
        </w:rPr>
        <w:lastRenderedPageBreak/>
        <w:t>способствует формированию у детей представлений об изображаемом предмете или явлении и способах его воссоздания в рисунке, лепке аппликации.</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Специфика метода беседы предусматривает максимальное стимулирование детской активности. Именно поэтому беседа нашла широкое распространение как метод развивающего общения изобразительной деятельности.</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Беседа используется обычно в первой части урока, когда стоит задача формирования изобразительного представления, и в конце урока, когда важно помочь увидеть свои работы, почувствовать их выразительность и достоинства, понять слабости. Методика беседы зависит от содержания, вида занятия, конкретных дидактических задач.</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 конце урока нужно помочь детям почувствовать выразительность образов, ими созданных. Обучение умению видеть, чувствовать выразительность рисунков, лепки – одна из важных задач, стоящих перед педагогом. При этом характер вопросов и замечаний взрослого должен обеспечить определенный эмоциональный отклик в душе детей.</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Пояснение – это словесный способ воздействия на сознание детей, помогающий им понять и усвоить, что и как они должны делать во время урока и что должны получить в результате. Пояснение делается в простой, доступной форме одновременно всему классу или отдельным детям. Пояснение часто сочетается с наблюдением, показом способов и приемов выполнения работы.</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Совет – используют в тех случаях, когда ребенок затрудняется в создании изображения. Но не следует спешить с советом. Дети с замедленным темпом работы и способные по данному вопросу найти решение, часто не нуждаются в советах. В данных случаях совет не способствует росту самостоятельности и активности детей.</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Напоминание в виде кратких указаний – важный методический прием обучения. Обычно его используют перед началом процесса изображения. Чаще всего речь идет о последовательности работы. Данные прием помогает детям вовремя начать </w:t>
      </w:r>
      <w:proofErr w:type="gramStart"/>
      <w:r w:rsidRPr="001C256C">
        <w:rPr>
          <w:rFonts w:ascii="Times New Roman" w:eastAsia="Times New Roman" w:hAnsi="Times New Roman" w:cs="Times New Roman"/>
          <w:color w:val="333333"/>
          <w:sz w:val="28"/>
          <w:szCs w:val="28"/>
          <w:lang w:eastAsia="ru-RU"/>
        </w:rPr>
        <w:t>рисунок ,</w:t>
      </w:r>
      <w:proofErr w:type="gramEnd"/>
      <w:r w:rsidRPr="001C256C">
        <w:rPr>
          <w:rFonts w:ascii="Times New Roman" w:eastAsia="Times New Roman" w:hAnsi="Times New Roman" w:cs="Times New Roman"/>
          <w:color w:val="333333"/>
          <w:sz w:val="28"/>
          <w:szCs w:val="28"/>
          <w:lang w:eastAsia="ru-RU"/>
        </w:rPr>
        <w:t xml:space="preserve"> спланировать и организовать деятельность.</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Поощрение – методический прием, который следует чаще применять в работе с детьми. Данный прием вселяет в детей уверенность, вызывает у них желание выполнять работу хорошо, ощущение успеха. Ощущение успеха побуждает к деятельности, поддерживает активность детей. Разумеется, чем старше дети, тем более объективно обоснованным должно быть переживание успеха.</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Художественное слово широко применяется на занятиях изобразительной деятельностью. Художественное слово вызывает интерес к теме, содержанию изображения, помогает привлечь внимание к детским работам. Неназойливое использование художественного слова в процессе занятия создает эмоциональный настрой, оживляет образ.</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Словесные методы и приемы обучения в процессе руководства изобразительной деятельностью неотделимы от наглядных и игровых.</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1.3 Цели и задачи программы:</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Цель</w:t>
      </w:r>
      <w:r w:rsidRPr="001C256C">
        <w:rPr>
          <w:rFonts w:ascii="Times New Roman" w:eastAsia="Times New Roman" w:hAnsi="Times New Roman" w:cs="Times New Roman"/>
          <w:b/>
          <w:bCs/>
          <w:color w:val="333333"/>
          <w:sz w:val="28"/>
          <w:szCs w:val="28"/>
          <w:lang w:eastAsia="ru-RU"/>
        </w:rPr>
        <w:t> </w:t>
      </w:r>
      <w:r w:rsidRPr="001C256C">
        <w:rPr>
          <w:rFonts w:ascii="Times New Roman" w:eastAsia="Times New Roman" w:hAnsi="Times New Roman" w:cs="Times New Roman"/>
          <w:color w:val="333333"/>
          <w:sz w:val="28"/>
          <w:szCs w:val="28"/>
          <w:lang w:eastAsia="ru-RU"/>
        </w:rPr>
        <w:t>учебного предмета «Изобразительное искусство» в общеобразовательной школе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Цель курса:</w:t>
      </w:r>
    </w:p>
    <w:p w:rsidR="00FE34FA" w:rsidRPr="001C256C" w:rsidRDefault="00FE34FA" w:rsidP="0046415C">
      <w:pPr>
        <w:numPr>
          <w:ilvl w:val="0"/>
          <w:numId w:val="1"/>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развитие личности учащихся средствами искусства;</w:t>
      </w:r>
    </w:p>
    <w:p w:rsidR="00FE34FA" w:rsidRPr="001C256C" w:rsidRDefault="00FE34FA" w:rsidP="0046415C">
      <w:pPr>
        <w:numPr>
          <w:ilvl w:val="0"/>
          <w:numId w:val="1"/>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получение эмоционально-ценностного опыта восприятия произведений искусства и опыта художественно-творческой деятельности.</w:t>
      </w:r>
    </w:p>
    <w:p w:rsidR="00FE34FA" w:rsidRPr="001C256C" w:rsidRDefault="00FE34FA" w:rsidP="0046415C">
      <w:p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Задачи изучения:</w:t>
      </w:r>
    </w:p>
    <w:p w:rsidR="00FE34FA" w:rsidRPr="001C256C" w:rsidRDefault="00FE34FA" w:rsidP="0046415C">
      <w:pPr>
        <w:numPr>
          <w:ilvl w:val="0"/>
          <w:numId w:val="2"/>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воспитание</w:t>
      </w:r>
      <w:r w:rsidRPr="001C256C">
        <w:rPr>
          <w:rFonts w:ascii="Times New Roman" w:eastAsia="Times New Roman" w:hAnsi="Times New Roman" w:cs="Times New Roman"/>
          <w:color w:val="333333"/>
          <w:sz w:val="28"/>
          <w:szCs w:val="28"/>
          <w:lang w:eastAsia="ru-RU"/>
        </w:rPr>
        <w:t>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FE34FA" w:rsidRPr="001C256C" w:rsidRDefault="00FE34FA" w:rsidP="0046415C">
      <w:pPr>
        <w:numPr>
          <w:ilvl w:val="0"/>
          <w:numId w:val="2"/>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развитие</w:t>
      </w:r>
      <w:r w:rsidRPr="001C256C">
        <w:rPr>
          <w:rFonts w:ascii="Times New Roman" w:eastAsia="Times New Roman" w:hAnsi="Times New Roman" w:cs="Times New Roman"/>
          <w:color w:val="333333"/>
          <w:sz w:val="28"/>
          <w:szCs w:val="28"/>
          <w:lang w:eastAsia="ru-RU"/>
        </w:rPr>
        <w:t>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FE34FA" w:rsidRPr="001C256C" w:rsidRDefault="00FE34FA" w:rsidP="0046415C">
      <w:pPr>
        <w:numPr>
          <w:ilvl w:val="0"/>
          <w:numId w:val="2"/>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w:t>
      </w:r>
      <w:r w:rsidRPr="001C256C">
        <w:rPr>
          <w:rFonts w:ascii="Times New Roman" w:eastAsia="Times New Roman" w:hAnsi="Times New Roman" w:cs="Times New Roman"/>
          <w:i/>
          <w:iCs/>
          <w:color w:val="333333"/>
          <w:sz w:val="28"/>
          <w:szCs w:val="28"/>
          <w:lang w:eastAsia="ru-RU"/>
        </w:rPr>
        <w:t>своение </w:t>
      </w:r>
      <w:r w:rsidRPr="001C256C">
        <w:rPr>
          <w:rFonts w:ascii="Times New Roman" w:eastAsia="Times New Roman" w:hAnsi="Times New Roman" w:cs="Times New Roman"/>
          <w:color w:val="333333"/>
          <w:sz w:val="28"/>
          <w:szCs w:val="28"/>
          <w:lang w:eastAsia="ru-RU"/>
        </w:rPr>
        <w:t>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FE34FA" w:rsidRPr="001C256C" w:rsidRDefault="00FE34FA" w:rsidP="0046415C">
      <w:pPr>
        <w:numPr>
          <w:ilvl w:val="0"/>
          <w:numId w:val="2"/>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овладение</w:t>
      </w:r>
      <w:r w:rsidRPr="001C256C">
        <w:rPr>
          <w:rFonts w:ascii="Times New Roman" w:eastAsia="Times New Roman" w:hAnsi="Times New Roman" w:cs="Times New Roman"/>
          <w:color w:val="333333"/>
          <w:sz w:val="28"/>
          <w:szCs w:val="28"/>
          <w:lang w:eastAsia="ru-RU"/>
        </w:rPr>
        <w:t>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FE34FA" w:rsidRPr="001C256C" w:rsidRDefault="00FE34FA" w:rsidP="0046415C">
      <w:p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1.4 Общая характеристика учебного предмета</w:t>
      </w:r>
    </w:p>
    <w:p w:rsidR="00FE34FA" w:rsidRPr="001C256C" w:rsidRDefault="00FE34FA" w:rsidP="0046415C">
      <w:pPr>
        <w:shd w:val="clear" w:color="auto" w:fill="FFFFFF"/>
        <w:spacing w:after="136" w:line="272" w:lineRule="atLeast"/>
        <w:ind w:left="-851"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1C256C">
        <w:rPr>
          <w:rFonts w:ascii="Times New Roman" w:eastAsia="Times New Roman" w:hAnsi="Times New Roman" w:cs="Times New Roman"/>
          <w:color w:val="333333"/>
          <w:sz w:val="28"/>
          <w:szCs w:val="28"/>
          <w:lang w:eastAsia="ru-RU"/>
        </w:rPr>
        <w:softHyphen/>
        <w:t>лектуальной и духовной деятельности растущей личности.</w:t>
      </w:r>
    </w:p>
    <w:p w:rsidR="00FE34FA" w:rsidRPr="001C256C" w:rsidRDefault="00FE34FA" w:rsidP="0046415C">
      <w:pPr>
        <w:shd w:val="clear" w:color="auto" w:fill="FFFFFF"/>
        <w:spacing w:after="136" w:line="272" w:lineRule="atLeast"/>
        <w:ind w:left="-851"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Изобразительное искусство как учебный предмет опирается на такие учебные предметы начальной школы как: литературное чтение, русский язык, музыка, труд, природоведение, что позволяет почувствовать практическую направленность уроков изобразительного искусства, их связь с жизнью.</w:t>
      </w:r>
    </w:p>
    <w:p w:rsidR="00FE34FA" w:rsidRPr="001C256C" w:rsidRDefault="00FE34FA" w:rsidP="0046415C">
      <w:pPr>
        <w:shd w:val="clear" w:color="auto" w:fill="FFFFFF"/>
        <w:spacing w:after="136" w:line="272" w:lineRule="atLeast"/>
        <w:ind w:left="-851"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Планируемые результаты освоения учебного предмета</w:t>
      </w:r>
    </w:p>
    <w:p w:rsidR="00FE34FA" w:rsidRPr="001C256C" w:rsidRDefault="00FE34FA" w:rsidP="0046415C">
      <w:pPr>
        <w:shd w:val="clear" w:color="auto" w:fill="FFFFFF"/>
        <w:spacing w:after="136" w:line="272" w:lineRule="atLeast"/>
        <w:ind w:left="-851"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 результате изучения изобразительного искусства на ступени начального общего образования у обучающихся:</w:t>
      </w:r>
    </w:p>
    <w:p w:rsidR="00FE34FA" w:rsidRPr="001C256C" w:rsidRDefault="00FE34FA" w:rsidP="0046415C">
      <w:pPr>
        <w:numPr>
          <w:ilvl w:val="0"/>
          <w:numId w:val="3"/>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E34FA" w:rsidRPr="001C256C" w:rsidRDefault="00FE34FA" w:rsidP="0046415C">
      <w:pPr>
        <w:numPr>
          <w:ilvl w:val="0"/>
          <w:numId w:val="3"/>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 ценностное отношение к миру, явлениям действительности и художественный вкус;</w:t>
      </w:r>
    </w:p>
    <w:p w:rsidR="00FE34FA" w:rsidRPr="001C256C" w:rsidRDefault="00FE34FA" w:rsidP="0046415C">
      <w:pPr>
        <w:numPr>
          <w:ilvl w:val="0"/>
          <w:numId w:val="3"/>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сформируются основы духовно 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FE34FA" w:rsidRPr="001C256C" w:rsidRDefault="00FE34FA" w:rsidP="0046415C">
      <w:pPr>
        <w:numPr>
          <w:ilvl w:val="0"/>
          <w:numId w:val="3"/>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появится готовность и способность к реализации своего творческого потенциала в духовной и художественно продуктивной деятельности, разовьётся трудолюбие, оптимизм, способность к преодолению трудностей, открытость миру, диалогичность;</w:t>
      </w:r>
    </w:p>
    <w:p w:rsidR="00FE34FA" w:rsidRPr="001C256C" w:rsidRDefault="00FE34FA" w:rsidP="0046415C">
      <w:pPr>
        <w:numPr>
          <w:ilvl w:val="0"/>
          <w:numId w:val="3"/>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установится осознанное уважение и принятие традиций, самобытных культурных ценностей, форм культурно 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E34FA" w:rsidRPr="001C256C" w:rsidRDefault="00FE34FA" w:rsidP="0046415C">
      <w:pPr>
        <w:numPr>
          <w:ilvl w:val="0"/>
          <w:numId w:val="3"/>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E34FA" w:rsidRPr="001C256C" w:rsidRDefault="00FE34FA" w:rsidP="0046415C">
      <w:p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Обучающиеся:</w:t>
      </w:r>
    </w:p>
    <w:p w:rsidR="00FE34FA" w:rsidRPr="001C256C" w:rsidRDefault="00FE34FA" w:rsidP="0046415C">
      <w:pPr>
        <w:numPr>
          <w:ilvl w:val="0"/>
          <w:numId w:val="4"/>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 прикладном искусстве;</w:t>
      </w:r>
    </w:p>
    <w:p w:rsidR="00FE34FA" w:rsidRPr="001C256C" w:rsidRDefault="00FE34FA" w:rsidP="0046415C">
      <w:pPr>
        <w:numPr>
          <w:ilvl w:val="0"/>
          <w:numId w:val="4"/>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смогут понимать образную природу искусства; давать эстетическую оценку и выражать своё отношение к событиям и</w:t>
      </w:r>
    </w:p>
    <w:p w:rsidR="00FE34FA" w:rsidRPr="001C256C" w:rsidRDefault="00FE34FA" w:rsidP="0046415C">
      <w:pPr>
        <w:numPr>
          <w:ilvl w:val="0"/>
          <w:numId w:val="4"/>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явлениям окружающего мира, к природе, человеку и обществу; воплощать художественные образы в различных формах художественно творческой деятельности;</w:t>
      </w:r>
    </w:p>
    <w:p w:rsidR="00FE34FA" w:rsidRPr="001C256C" w:rsidRDefault="00FE34FA" w:rsidP="0046415C">
      <w:pPr>
        <w:numPr>
          <w:ilvl w:val="0"/>
          <w:numId w:val="4"/>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научатся применять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 средств;</w:t>
      </w:r>
    </w:p>
    <w:p w:rsidR="00FE34FA" w:rsidRPr="001C256C" w:rsidRDefault="00FE34FA" w:rsidP="0046415C">
      <w:pPr>
        <w:numPr>
          <w:ilvl w:val="0"/>
          <w:numId w:val="4"/>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E34FA" w:rsidRPr="001C256C" w:rsidRDefault="00FE34FA" w:rsidP="0046415C">
      <w:pPr>
        <w:numPr>
          <w:ilvl w:val="0"/>
          <w:numId w:val="4"/>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 творческих ситуаций в повседневной жизни.</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1.5 Формы организации учебного процесса:</w:t>
      </w:r>
    </w:p>
    <w:p w:rsidR="00FE34FA" w:rsidRPr="001C256C" w:rsidRDefault="00FE34FA" w:rsidP="0046415C">
      <w:pPr>
        <w:shd w:val="clear" w:color="auto" w:fill="FFFFFF"/>
        <w:spacing w:after="136" w:line="272" w:lineRule="atLeast"/>
        <w:ind w:left="-850" w:firstLine="85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Организация учебно-воспитательного процесса основана на технологии личностно-ориентированного подхода, в соответствии с чем выбираются форма и структура учебного занятия:</w:t>
      </w:r>
    </w:p>
    <w:p w:rsidR="00FE34FA" w:rsidRPr="001C256C" w:rsidRDefault="00FE34FA" w:rsidP="0046415C">
      <w:pPr>
        <w:numPr>
          <w:ilvl w:val="0"/>
          <w:numId w:val="5"/>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индивидуальные;</w:t>
      </w:r>
    </w:p>
    <w:p w:rsidR="00FE34FA" w:rsidRPr="001C256C" w:rsidRDefault="00FE34FA" w:rsidP="0046415C">
      <w:pPr>
        <w:numPr>
          <w:ilvl w:val="0"/>
          <w:numId w:val="5"/>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групповые;</w:t>
      </w:r>
    </w:p>
    <w:p w:rsidR="00FE34FA" w:rsidRPr="001C256C" w:rsidRDefault="00FE34FA" w:rsidP="0046415C">
      <w:pPr>
        <w:numPr>
          <w:ilvl w:val="0"/>
          <w:numId w:val="5"/>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индивидуально-групповые;</w:t>
      </w:r>
    </w:p>
    <w:p w:rsidR="00FE34FA" w:rsidRPr="001C256C" w:rsidRDefault="00FE34FA" w:rsidP="0046415C">
      <w:pPr>
        <w:numPr>
          <w:ilvl w:val="0"/>
          <w:numId w:val="5"/>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фронтальные;</w:t>
      </w:r>
    </w:p>
    <w:p w:rsidR="00FE34FA" w:rsidRPr="001C256C" w:rsidRDefault="00FE34FA" w:rsidP="0046415C">
      <w:pPr>
        <w:numPr>
          <w:ilvl w:val="0"/>
          <w:numId w:val="5"/>
        </w:numPr>
        <w:shd w:val="clear" w:color="auto" w:fill="FFFFFF"/>
        <w:spacing w:after="136" w:line="272" w:lineRule="atLeast"/>
        <w:ind w:hanging="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практические работы.</w:t>
      </w:r>
    </w:p>
    <w:p w:rsidR="00FE34FA" w:rsidRPr="001C256C" w:rsidRDefault="00FE34FA" w:rsidP="0046415C">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1.6 Ценностные ориентиры содержания учебного предмета</w:t>
      </w:r>
    </w:p>
    <w:p w:rsidR="00FE34FA" w:rsidRPr="001C256C" w:rsidRDefault="00FE34FA" w:rsidP="0046415C">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Приоритетная цель художественного образования в школе — </w:t>
      </w:r>
      <w:r w:rsidRPr="001C256C">
        <w:rPr>
          <w:rFonts w:ascii="Times New Roman" w:eastAsia="Times New Roman" w:hAnsi="Times New Roman" w:cs="Times New Roman"/>
          <w:b/>
          <w:bCs/>
          <w:color w:val="333333"/>
          <w:sz w:val="28"/>
          <w:szCs w:val="28"/>
          <w:lang w:eastAsia="ru-RU"/>
        </w:rPr>
        <w:t>духовно-нравственное развитие</w:t>
      </w:r>
      <w:r w:rsidR="008574A3">
        <w:rPr>
          <w:rFonts w:ascii="Times New Roman" w:eastAsia="Times New Roman" w:hAnsi="Times New Roman" w:cs="Times New Roman"/>
          <w:b/>
          <w:bCs/>
          <w:color w:val="333333"/>
          <w:sz w:val="28"/>
          <w:szCs w:val="28"/>
          <w:lang w:eastAsia="ru-RU"/>
        </w:rPr>
        <w:t xml:space="preserve"> </w:t>
      </w:r>
      <w:r w:rsidRPr="001C256C">
        <w:rPr>
          <w:rFonts w:ascii="Times New Roman" w:eastAsia="Times New Roman" w:hAnsi="Times New Roman" w:cs="Times New Roman"/>
          <w:color w:val="333333"/>
          <w:sz w:val="28"/>
          <w:szCs w:val="28"/>
          <w:lang w:eastAsia="ru-RU"/>
        </w:rPr>
        <w:t>ребенка.</w:t>
      </w:r>
    </w:p>
    <w:p w:rsidR="00FE34FA" w:rsidRPr="001C256C" w:rsidRDefault="00FE34FA" w:rsidP="0046415C">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proofErr w:type="spellStart"/>
      <w:r w:rsidRPr="001C256C">
        <w:rPr>
          <w:rFonts w:ascii="Times New Roman" w:eastAsia="Times New Roman" w:hAnsi="Times New Roman" w:cs="Times New Roman"/>
          <w:color w:val="333333"/>
          <w:sz w:val="28"/>
          <w:szCs w:val="28"/>
          <w:lang w:eastAsia="ru-RU"/>
        </w:rPr>
        <w:t>Культуросозидающая</w:t>
      </w:r>
      <w:proofErr w:type="spellEnd"/>
      <w:r w:rsidRPr="001C256C">
        <w:rPr>
          <w:rFonts w:ascii="Times New Roman" w:eastAsia="Times New Roman" w:hAnsi="Times New Roman" w:cs="Times New Roman"/>
          <w:color w:val="333333"/>
          <w:sz w:val="28"/>
          <w:szCs w:val="28"/>
          <w:lang w:eastAsia="ru-RU"/>
        </w:rPr>
        <w:t xml:space="preserve"> роль программы состоит в воспитании </w:t>
      </w:r>
      <w:r w:rsidRPr="001C256C">
        <w:rPr>
          <w:rFonts w:ascii="Times New Roman" w:eastAsia="Times New Roman" w:hAnsi="Times New Roman" w:cs="Times New Roman"/>
          <w:b/>
          <w:bCs/>
          <w:color w:val="333333"/>
          <w:sz w:val="28"/>
          <w:szCs w:val="28"/>
          <w:lang w:eastAsia="ru-RU"/>
        </w:rPr>
        <w:t>гражданственности и патриотизма</w:t>
      </w:r>
      <w:r w:rsidRPr="001C256C">
        <w:rPr>
          <w:rFonts w:ascii="Times New Roman" w:eastAsia="Times New Roman" w:hAnsi="Times New Roman" w:cs="Times New Roman"/>
          <w:color w:val="333333"/>
          <w:sz w:val="28"/>
          <w:szCs w:val="28"/>
          <w:lang w:eastAsia="ru-RU"/>
        </w:rPr>
        <w:t>: ребенок постигает искусство своей Родины, а потом знакомиться с искусством других народов.</w:t>
      </w:r>
    </w:p>
    <w:p w:rsidR="00FE34FA" w:rsidRPr="001C256C" w:rsidRDefault="00FE34FA" w:rsidP="0046415C">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В основу программы положен принцип «от родного порога в мир общечеловеческой культуры». Природа и жизнь являются базисом формируемого </w:t>
      </w:r>
      <w:proofErr w:type="spellStart"/>
      <w:r w:rsidRPr="001C256C">
        <w:rPr>
          <w:rFonts w:ascii="Times New Roman" w:eastAsia="Times New Roman" w:hAnsi="Times New Roman" w:cs="Times New Roman"/>
          <w:color w:val="333333"/>
          <w:sz w:val="28"/>
          <w:szCs w:val="28"/>
          <w:lang w:eastAsia="ru-RU"/>
        </w:rPr>
        <w:t>мироотношения</w:t>
      </w:r>
      <w:proofErr w:type="spellEnd"/>
      <w:r w:rsidRPr="001C256C">
        <w:rPr>
          <w:rFonts w:ascii="Times New Roman" w:eastAsia="Times New Roman" w:hAnsi="Times New Roman" w:cs="Times New Roman"/>
          <w:color w:val="333333"/>
          <w:sz w:val="28"/>
          <w:szCs w:val="28"/>
          <w:lang w:eastAsia="ru-RU"/>
        </w:rPr>
        <w:t>.</w:t>
      </w:r>
    </w:p>
    <w:p w:rsidR="00FE34FA" w:rsidRPr="001C256C" w:rsidRDefault="00FE34FA" w:rsidP="0046415C">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lastRenderedPageBreak/>
        <w:t>Связи искусства с жизнью человека</w:t>
      </w:r>
      <w:r w:rsidRPr="001C256C">
        <w:rPr>
          <w:rFonts w:ascii="Times New Roman" w:eastAsia="Times New Roman" w:hAnsi="Times New Roman" w:cs="Times New Roman"/>
          <w:color w:val="333333"/>
          <w:sz w:val="28"/>
          <w:szCs w:val="28"/>
          <w:lang w:eastAsia="ru-RU"/>
        </w:rPr>
        <w:t>, роль искусства в повседневном его бытии, в жизни общества, значение искусства в развитии каждого ребенка — главный смысловой стержень курса</w:t>
      </w:r>
      <w:r w:rsidRPr="001C256C">
        <w:rPr>
          <w:rFonts w:ascii="Times New Roman" w:eastAsia="Times New Roman" w:hAnsi="Times New Roman" w:cs="Times New Roman"/>
          <w:b/>
          <w:bCs/>
          <w:color w:val="333333"/>
          <w:sz w:val="28"/>
          <w:szCs w:val="28"/>
          <w:lang w:eastAsia="ru-RU"/>
        </w:rPr>
        <w:t>.</w:t>
      </w:r>
    </w:p>
    <w:p w:rsidR="00FE34FA" w:rsidRPr="001C256C" w:rsidRDefault="00FE34FA" w:rsidP="0046415C">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FE34FA" w:rsidRPr="001C256C" w:rsidRDefault="00FE34FA" w:rsidP="0046415C">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Одна из главных задач курса — развитие у ребенка </w:t>
      </w:r>
      <w:r w:rsidRPr="001C256C">
        <w:rPr>
          <w:rFonts w:ascii="Times New Roman" w:eastAsia="Times New Roman" w:hAnsi="Times New Roman" w:cs="Times New Roman"/>
          <w:b/>
          <w:bCs/>
          <w:color w:val="333333"/>
          <w:sz w:val="28"/>
          <w:szCs w:val="28"/>
          <w:lang w:eastAsia="ru-RU"/>
        </w:rPr>
        <w:t>интереса к внутреннему миру человека</w:t>
      </w:r>
      <w:r w:rsidRPr="001C256C">
        <w:rPr>
          <w:rFonts w:ascii="Times New Roman" w:eastAsia="Times New Roman" w:hAnsi="Times New Roman" w:cs="Times New Roman"/>
          <w:color w:val="333333"/>
          <w:sz w:val="28"/>
          <w:szCs w:val="28"/>
          <w:lang w:eastAsia="ru-RU"/>
        </w:rPr>
        <w:t>, способности углубления в себя, осознания своих внутренних переживаний. Это является залогом развития </w:t>
      </w:r>
      <w:r w:rsidRPr="001C256C">
        <w:rPr>
          <w:rFonts w:ascii="Times New Roman" w:eastAsia="Times New Roman" w:hAnsi="Times New Roman" w:cs="Times New Roman"/>
          <w:b/>
          <w:bCs/>
          <w:color w:val="333333"/>
          <w:sz w:val="28"/>
          <w:szCs w:val="28"/>
          <w:lang w:eastAsia="ru-RU"/>
        </w:rPr>
        <w:t>способности сопереживани</w:t>
      </w:r>
      <w:r w:rsidRPr="001C256C">
        <w:rPr>
          <w:rFonts w:ascii="Times New Roman" w:eastAsia="Times New Roman" w:hAnsi="Times New Roman" w:cs="Times New Roman"/>
          <w:color w:val="333333"/>
          <w:sz w:val="28"/>
          <w:szCs w:val="28"/>
          <w:lang w:eastAsia="ru-RU"/>
        </w:rPr>
        <w:t>я.</w:t>
      </w:r>
    </w:p>
    <w:p w:rsidR="00FE34FA" w:rsidRPr="001C256C" w:rsidRDefault="00FE34FA" w:rsidP="0046415C">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Любая тема по искусству должна быть не просто изучена, а прожита в </w:t>
      </w:r>
      <w:proofErr w:type="spellStart"/>
      <w:r w:rsidRPr="001C256C">
        <w:rPr>
          <w:rFonts w:ascii="Times New Roman" w:eastAsia="Times New Roman" w:hAnsi="Times New Roman" w:cs="Times New Roman"/>
          <w:color w:val="333333"/>
          <w:sz w:val="28"/>
          <w:szCs w:val="28"/>
          <w:lang w:eastAsia="ru-RU"/>
        </w:rPr>
        <w:t>деятельностной</w:t>
      </w:r>
      <w:proofErr w:type="spellEnd"/>
      <w:r w:rsidRPr="001C256C">
        <w:rPr>
          <w:rFonts w:ascii="Times New Roman" w:eastAsia="Times New Roman" w:hAnsi="Times New Roman" w:cs="Times New Roman"/>
          <w:color w:val="333333"/>
          <w:sz w:val="28"/>
          <w:szCs w:val="28"/>
          <w:lang w:eastAsia="ru-RU"/>
        </w:rPr>
        <w:t xml:space="preserve"> форме, </w:t>
      </w:r>
      <w:r w:rsidRPr="001C256C">
        <w:rPr>
          <w:rFonts w:ascii="Times New Roman" w:eastAsia="Times New Roman" w:hAnsi="Times New Roman" w:cs="Times New Roman"/>
          <w:b/>
          <w:bCs/>
          <w:color w:val="333333"/>
          <w:sz w:val="28"/>
          <w:szCs w:val="28"/>
          <w:lang w:eastAsia="ru-RU"/>
        </w:rPr>
        <w:t>в форме личного</w:t>
      </w:r>
      <w:r w:rsidRPr="001C256C">
        <w:rPr>
          <w:rFonts w:ascii="Times New Roman" w:eastAsia="Times New Roman" w:hAnsi="Times New Roman" w:cs="Times New Roman"/>
          <w:color w:val="333333"/>
          <w:sz w:val="28"/>
          <w:szCs w:val="28"/>
          <w:lang w:eastAsia="ru-RU"/>
        </w:rPr>
        <w:t> </w:t>
      </w:r>
      <w:r w:rsidRPr="001C256C">
        <w:rPr>
          <w:rFonts w:ascii="Times New Roman" w:eastAsia="Times New Roman" w:hAnsi="Times New Roman" w:cs="Times New Roman"/>
          <w:b/>
          <w:bCs/>
          <w:color w:val="333333"/>
          <w:sz w:val="28"/>
          <w:szCs w:val="28"/>
          <w:lang w:eastAsia="ru-RU"/>
        </w:rPr>
        <w:t>творческого опыта.</w:t>
      </w:r>
      <w:r w:rsidRPr="001C256C">
        <w:rPr>
          <w:rFonts w:ascii="Times New Roman" w:eastAsia="Times New Roman" w:hAnsi="Times New Roman" w:cs="Times New Roman"/>
          <w:color w:val="333333"/>
          <w:sz w:val="28"/>
          <w:szCs w:val="28"/>
          <w:lang w:eastAsia="ru-RU"/>
        </w:rPr>
        <w:t>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FE34FA" w:rsidRPr="001C256C" w:rsidRDefault="00FE34FA" w:rsidP="0046415C">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1.7 Описание места учебного предмета в учебном плане</w:t>
      </w:r>
    </w:p>
    <w:p w:rsidR="00FE34FA" w:rsidRPr="001C256C" w:rsidRDefault="00FE34FA" w:rsidP="008574A3">
      <w:pPr>
        <w:shd w:val="clear" w:color="auto" w:fill="FFFFFF"/>
        <w:spacing w:after="136" w:line="272" w:lineRule="atLeast"/>
        <w:ind w:left="-851" w:firstLine="851"/>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 федеральном базисном учебном плане на изучение изобразительного искусства в 3 классе отводится по 1 ч в неделю, всего 34 ч.</w:t>
      </w:r>
    </w:p>
    <w:p w:rsidR="00FE34FA" w:rsidRPr="001C256C" w:rsidRDefault="00FE34FA" w:rsidP="008574A3">
      <w:pPr>
        <w:shd w:val="clear" w:color="auto" w:fill="FFFFFF"/>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2. Учебно-тематический план</w:t>
      </w:r>
    </w:p>
    <w:tbl>
      <w:tblPr>
        <w:tblW w:w="10491" w:type="dxa"/>
        <w:tblInd w:w="-878" w:type="dxa"/>
        <w:shd w:val="clear" w:color="auto" w:fill="FFFFFF"/>
        <w:tblCellMar>
          <w:top w:w="105" w:type="dxa"/>
          <w:left w:w="105" w:type="dxa"/>
          <w:bottom w:w="105" w:type="dxa"/>
          <w:right w:w="105" w:type="dxa"/>
        </w:tblCellMar>
        <w:tblLook w:val="04A0" w:firstRow="1" w:lastRow="0" w:firstColumn="1" w:lastColumn="0" w:noHBand="0" w:noVBand="1"/>
      </w:tblPr>
      <w:tblGrid>
        <w:gridCol w:w="1375"/>
        <w:gridCol w:w="3264"/>
        <w:gridCol w:w="1161"/>
        <w:gridCol w:w="1839"/>
        <w:gridCol w:w="2852"/>
      </w:tblGrid>
      <w:tr w:rsidR="00FE34FA" w:rsidRPr="001C256C" w:rsidTr="0046415C">
        <w:tc>
          <w:tcPr>
            <w:tcW w:w="14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п/п</w:t>
            </w:r>
          </w:p>
        </w:tc>
        <w:tc>
          <w:tcPr>
            <w:tcW w:w="33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Разделы, темы</w:t>
            </w:r>
          </w:p>
        </w:tc>
        <w:tc>
          <w:tcPr>
            <w:tcW w:w="11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Кол-</w:t>
            </w:r>
            <w:proofErr w:type="spellStart"/>
            <w:r w:rsidRPr="001C256C">
              <w:rPr>
                <w:rFonts w:ascii="Times New Roman" w:eastAsia="Times New Roman" w:hAnsi="Times New Roman" w:cs="Times New Roman"/>
                <w:color w:val="333333"/>
                <w:sz w:val="28"/>
                <w:szCs w:val="28"/>
                <w:lang w:eastAsia="ru-RU"/>
              </w:rPr>
              <w:t>ство</w:t>
            </w:r>
            <w:proofErr w:type="spellEnd"/>
            <w:r w:rsidRPr="001C256C">
              <w:rPr>
                <w:rFonts w:ascii="Times New Roman" w:eastAsia="Times New Roman" w:hAnsi="Times New Roman" w:cs="Times New Roman"/>
                <w:color w:val="333333"/>
                <w:sz w:val="28"/>
                <w:szCs w:val="28"/>
                <w:lang w:eastAsia="ru-RU"/>
              </w:rPr>
              <w:t xml:space="preserve"> часов</w:t>
            </w:r>
          </w:p>
        </w:tc>
        <w:tc>
          <w:tcPr>
            <w:tcW w:w="45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Из них</w:t>
            </w:r>
          </w:p>
        </w:tc>
      </w:tr>
      <w:tr w:rsidR="00FE34FA" w:rsidRPr="001C256C" w:rsidTr="0046415C">
        <w:tc>
          <w:tcPr>
            <w:tcW w:w="14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E34FA" w:rsidRPr="001C256C" w:rsidRDefault="00FE34FA" w:rsidP="00855894">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E34FA" w:rsidRPr="001C256C" w:rsidRDefault="00FE34FA" w:rsidP="00855894">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E34FA" w:rsidRPr="001C256C" w:rsidRDefault="00FE34FA" w:rsidP="00855894">
            <w:pPr>
              <w:spacing w:after="0" w:line="240" w:lineRule="auto"/>
              <w:rPr>
                <w:rFonts w:ascii="Times New Roman" w:eastAsia="Times New Roman" w:hAnsi="Times New Roman" w:cs="Times New Roman"/>
                <w:color w:val="333333"/>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Контрольные \ итоговые работы</w:t>
            </w:r>
          </w:p>
        </w:tc>
        <w:tc>
          <w:tcPr>
            <w:tcW w:w="2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Практические работы</w:t>
            </w:r>
          </w:p>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 т.д.</w:t>
            </w:r>
          </w:p>
        </w:tc>
      </w:tr>
      <w:tr w:rsidR="00FE34FA" w:rsidRPr="001C256C" w:rsidTr="0046415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3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Искусство в твоем доме</w:t>
            </w:r>
          </w:p>
        </w:tc>
        <w:tc>
          <w:tcPr>
            <w:tcW w:w="1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2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r>
      <w:tr w:rsidR="00FE34FA" w:rsidRPr="001C256C" w:rsidTr="0046415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2</w:t>
            </w:r>
          </w:p>
        </w:tc>
        <w:tc>
          <w:tcPr>
            <w:tcW w:w="3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Искусство на улицах твоего города</w:t>
            </w:r>
          </w:p>
        </w:tc>
        <w:tc>
          <w:tcPr>
            <w:tcW w:w="1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2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r>
      <w:tr w:rsidR="00FE34FA" w:rsidRPr="001C256C" w:rsidTr="0046415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3</w:t>
            </w:r>
          </w:p>
        </w:tc>
        <w:tc>
          <w:tcPr>
            <w:tcW w:w="3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Художник и зрелище</w:t>
            </w:r>
          </w:p>
        </w:tc>
        <w:tc>
          <w:tcPr>
            <w:tcW w:w="1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10</w:t>
            </w: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2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10</w:t>
            </w:r>
          </w:p>
        </w:tc>
      </w:tr>
      <w:tr w:rsidR="00FE34FA" w:rsidRPr="001C256C" w:rsidTr="0046415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4</w:t>
            </w:r>
          </w:p>
        </w:tc>
        <w:tc>
          <w:tcPr>
            <w:tcW w:w="3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Художник и музей</w:t>
            </w:r>
          </w:p>
        </w:tc>
        <w:tc>
          <w:tcPr>
            <w:tcW w:w="1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2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r>
      <w:tr w:rsidR="00FE34FA" w:rsidRPr="001C256C" w:rsidTr="0046415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p>
        </w:tc>
        <w:tc>
          <w:tcPr>
            <w:tcW w:w="3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p>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p>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Итого</w:t>
            </w:r>
          </w:p>
        </w:tc>
        <w:tc>
          <w:tcPr>
            <w:tcW w:w="1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p>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p>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34</w:t>
            </w: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p>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p>
          <w:p w:rsidR="00FE34FA" w:rsidRPr="001C256C" w:rsidRDefault="00FE34FA" w:rsidP="00855894">
            <w:pPr>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4</w:t>
            </w:r>
          </w:p>
        </w:tc>
        <w:tc>
          <w:tcPr>
            <w:tcW w:w="2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p>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p>
          <w:p w:rsidR="00FE34FA" w:rsidRPr="001C256C" w:rsidRDefault="00FE34FA" w:rsidP="00855894">
            <w:pPr>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34</w:t>
            </w:r>
          </w:p>
        </w:tc>
      </w:tr>
    </w:tbl>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p>
    <w:p w:rsidR="00FE34FA" w:rsidRPr="001C256C" w:rsidRDefault="00FE34FA" w:rsidP="00855894">
      <w:pPr>
        <w:shd w:val="clear" w:color="auto" w:fill="FFFFFF"/>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3. Содержание программы</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lastRenderedPageBreak/>
        <w:t>Искусство в твоем доме</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Предметы искусства в жизни человека: игрушки, посуда, платки, обои, книги.</w:t>
      </w:r>
    </w:p>
    <w:p w:rsidR="00FE34FA" w:rsidRPr="001C256C" w:rsidRDefault="00FE34FA" w:rsidP="00855894">
      <w:pPr>
        <w:numPr>
          <w:ilvl w:val="0"/>
          <w:numId w:val="6"/>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Твои игрушки.</w:t>
      </w:r>
    </w:p>
    <w:p w:rsidR="00FE34FA" w:rsidRPr="001C256C" w:rsidRDefault="00FE34FA" w:rsidP="00855894">
      <w:pPr>
        <w:numPr>
          <w:ilvl w:val="0"/>
          <w:numId w:val="6"/>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Посуда у тебя дома.</w:t>
      </w:r>
    </w:p>
    <w:p w:rsidR="00FE34FA" w:rsidRPr="001C256C" w:rsidRDefault="00FE34FA" w:rsidP="00855894">
      <w:pPr>
        <w:numPr>
          <w:ilvl w:val="0"/>
          <w:numId w:val="6"/>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Обои и шторы у тебя дома.</w:t>
      </w:r>
    </w:p>
    <w:p w:rsidR="00FE34FA" w:rsidRPr="001C256C" w:rsidRDefault="00FE34FA" w:rsidP="00855894">
      <w:pPr>
        <w:numPr>
          <w:ilvl w:val="0"/>
          <w:numId w:val="6"/>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Мамин платок.</w:t>
      </w:r>
    </w:p>
    <w:p w:rsidR="00FE34FA" w:rsidRPr="001C256C" w:rsidRDefault="00FE34FA" w:rsidP="00855894">
      <w:pPr>
        <w:numPr>
          <w:ilvl w:val="0"/>
          <w:numId w:val="6"/>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Твои книжки.</w:t>
      </w:r>
    </w:p>
    <w:p w:rsidR="00FE34FA" w:rsidRPr="001C256C" w:rsidRDefault="00FE34FA" w:rsidP="00855894">
      <w:pPr>
        <w:numPr>
          <w:ilvl w:val="0"/>
          <w:numId w:val="6"/>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Открытки.</w:t>
      </w:r>
    </w:p>
    <w:p w:rsidR="00FE34FA" w:rsidRPr="001C256C" w:rsidRDefault="00FE34FA" w:rsidP="00855894">
      <w:pPr>
        <w:numPr>
          <w:ilvl w:val="0"/>
          <w:numId w:val="6"/>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Труд художника для твоего дома (обобщение темы).</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Искусство на улицах твоего города</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Формирование художественных представлений о работе художника на улицах города. Атрибуты современной жизни города: фонари, витрины, парки, ограды, скверы; их образное решение.</w:t>
      </w:r>
    </w:p>
    <w:p w:rsidR="00FE34FA" w:rsidRPr="001C256C" w:rsidRDefault="00FE34FA" w:rsidP="00855894">
      <w:pPr>
        <w:numPr>
          <w:ilvl w:val="0"/>
          <w:numId w:val="7"/>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Памятники архитектуры.</w:t>
      </w:r>
    </w:p>
    <w:p w:rsidR="00FE34FA" w:rsidRPr="001C256C" w:rsidRDefault="00FE34FA" w:rsidP="00855894">
      <w:pPr>
        <w:numPr>
          <w:ilvl w:val="0"/>
          <w:numId w:val="7"/>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Парки, скверы, бульвары.</w:t>
      </w:r>
    </w:p>
    <w:p w:rsidR="00FE34FA" w:rsidRPr="001C256C" w:rsidRDefault="00FE34FA" w:rsidP="00855894">
      <w:pPr>
        <w:numPr>
          <w:ilvl w:val="0"/>
          <w:numId w:val="7"/>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Ажурные ограды.</w:t>
      </w:r>
    </w:p>
    <w:p w:rsidR="00FE34FA" w:rsidRPr="001C256C" w:rsidRDefault="00FE34FA" w:rsidP="00855894">
      <w:pPr>
        <w:numPr>
          <w:ilvl w:val="0"/>
          <w:numId w:val="7"/>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Волшебные фонари.</w:t>
      </w:r>
    </w:p>
    <w:p w:rsidR="00FE34FA" w:rsidRPr="001C256C" w:rsidRDefault="00FE34FA" w:rsidP="00855894">
      <w:pPr>
        <w:numPr>
          <w:ilvl w:val="0"/>
          <w:numId w:val="7"/>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Витрины.</w:t>
      </w:r>
    </w:p>
    <w:p w:rsidR="00FE34FA" w:rsidRPr="001C256C" w:rsidRDefault="00FE34FA" w:rsidP="00855894">
      <w:pPr>
        <w:numPr>
          <w:ilvl w:val="0"/>
          <w:numId w:val="7"/>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Удивительный транспорт.</w:t>
      </w:r>
    </w:p>
    <w:p w:rsidR="00FE34FA" w:rsidRPr="001C256C" w:rsidRDefault="00FE34FA" w:rsidP="00855894">
      <w:pPr>
        <w:numPr>
          <w:ilvl w:val="0"/>
          <w:numId w:val="7"/>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Труд художника на улицах твоего города (села) (обобщение темы).</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Художник и зрелище</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Деятельность художника в театре в зависимости от видов зрелищ или особенностей работы</w:t>
      </w:r>
    </w:p>
    <w:p w:rsidR="00FE34FA" w:rsidRPr="001C256C" w:rsidRDefault="00FE34FA" w:rsidP="00855894">
      <w:pPr>
        <w:numPr>
          <w:ilvl w:val="0"/>
          <w:numId w:val="8"/>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Художник в цирке.</w:t>
      </w:r>
    </w:p>
    <w:p w:rsidR="00FE34FA" w:rsidRPr="001C256C" w:rsidRDefault="00FE34FA" w:rsidP="00855894">
      <w:pPr>
        <w:numPr>
          <w:ilvl w:val="0"/>
          <w:numId w:val="8"/>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Художник в театре.</w:t>
      </w:r>
    </w:p>
    <w:p w:rsidR="00FE34FA" w:rsidRPr="001C256C" w:rsidRDefault="00FE34FA" w:rsidP="00855894">
      <w:pPr>
        <w:numPr>
          <w:ilvl w:val="0"/>
          <w:numId w:val="8"/>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Театр кукол. Маски.</w:t>
      </w:r>
    </w:p>
    <w:p w:rsidR="00FE34FA" w:rsidRPr="001C256C" w:rsidRDefault="00FE34FA" w:rsidP="00855894">
      <w:pPr>
        <w:numPr>
          <w:ilvl w:val="0"/>
          <w:numId w:val="8"/>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Афиша и плакат.</w:t>
      </w:r>
    </w:p>
    <w:p w:rsidR="00FE34FA" w:rsidRPr="001C256C" w:rsidRDefault="00FE34FA" w:rsidP="00855894">
      <w:pPr>
        <w:numPr>
          <w:ilvl w:val="0"/>
          <w:numId w:val="8"/>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Праздник в городе.</w:t>
      </w:r>
    </w:p>
    <w:p w:rsidR="00FE34FA" w:rsidRPr="001C256C" w:rsidRDefault="00FE34FA" w:rsidP="00855894">
      <w:pPr>
        <w:numPr>
          <w:ilvl w:val="0"/>
          <w:numId w:val="8"/>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Школьный карнавал (обобщение темы).</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Художник и музей</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Знакомство с жанрами изобразительного искусства, крупнейшими музеями России и мира.</w:t>
      </w:r>
    </w:p>
    <w:p w:rsidR="00FE34FA" w:rsidRPr="001C256C" w:rsidRDefault="00FE34FA" w:rsidP="00855894">
      <w:pPr>
        <w:numPr>
          <w:ilvl w:val="0"/>
          <w:numId w:val="9"/>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Музей в жизни города.</w:t>
      </w:r>
    </w:p>
    <w:p w:rsidR="00FE34FA" w:rsidRPr="001C256C" w:rsidRDefault="00FE34FA" w:rsidP="00855894">
      <w:pPr>
        <w:numPr>
          <w:ilvl w:val="0"/>
          <w:numId w:val="9"/>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Картина — особый мир. Картина – пейзаж.</w:t>
      </w:r>
    </w:p>
    <w:p w:rsidR="00FE34FA" w:rsidRPr="001C256C" w:rsidRDefault="00FE34FA" w:rsidP="00855894">
      <w:pPr>
        <w:numPr>
          <w:ilvl w:val="0"/>
          <w:numId w:val="9"/>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Картина-портрет.</w:t>
      </w:r>
    </w:p>
    <w:p w:rsidR="00FE34FA" w:rsidRPr="001C256C" w:rsidRDefault="00FE34FA" w:rsidP="00855894">
      <w:pPr>
        <w:numPr>
          <w:ilvl w:val="0"/>
          <w:numId w:val="9"/>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Картина-натюрморт.</w:t>
      </w:r>
    </w:p>
    <w:p w:rsidR="00FE34FA" w:rsidRPr="001C256C" w:rsidRDefault="00FE34FA" w:rsidP="00855894">
      <w:pPr>
        <w:numPr>
          <w:ilvl w:val="0"/>
          <w:numId w:val="9"/>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Картины исторические и бытовые.</w:t>
      </w:r>
    </w:p>
    <w:p w:rsidR="00FE34FA" w:rsidRPr="001C256C" w:rsidRDefault="00FE34FA" w:rsidP="00855894">
      <w:pPr>
        <w:numPr>
          <w:ilvl w:val="0"/>
          <w:numId w:val="9"/>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Скульптура в музее и на улице.</w:t>
      </w:r>
    </w:p>
    <w:p w:rsidR="00FE34FA" w:rsidRPr="008574A3" w:rsidRDefault="00FE34FA" w:rsidP="00855894">
      <w:pPr>
        <w:numPr>
          <w:ilvl w:val="0"/>
          <w:numId w:val="9"/>
        </w:numPr>
        <w:shd w:val="clear" w:color="auto" w:fill="FFFFFF"/>
        <w:spacing w:after="136" w:line="272" w:lineRule="atLeast"/>
        <w:ind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Художественная выставка (обобщение темы).</w:t>
      </w:r>
    </w:p>
    <w:p w:rsidR="00FE34FA" w:rsidRPr="001C256C" w:rsidRDefault="00FE34FA" w:rsidP="008574A3">
      <w:pPr>
        <w:shd w:val="clear" w:color="auto" w:fill="FFFFFF"/>
        <w:spacing w:after="136" w:line="272" w:lineRule="atLeast"/>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4. Планируемые результаты изучения предмета</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4.1Личностное развитие</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Личностные результаты</w:t>
      </w:r>
      <w:r w:rsidRPr="001C256C">
        <w:rPr>
          <w:rFonts w:ascii="Times New Roman" w:eastAsia="Times New Roman" w:hAnsi="Times New Roman" w:cs="Times New Roman"/>
          <w:color w:val="333333"/>
          <w:sz w:val="28"/>
          <w:szCs w:val="28"/>
          <w:lang w:eastAsia="ru-RU"/>
        </w:rPr>
        <w:t>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FE34FA" w:rsidRPr="001C256C" w:rsidRDefault="00FE34FA" w:rsidP="008574A3">
      <w:pPr>
        <w:numPr>
          <w:ilvl w:val="0"/>
          <w:numId w:val="1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чувство гордости за культуру и искусство Родины, своего города;</w:t>
      </w:r>
    </w:p>
    <w:p w:rsidR="00FE34FA" w:rsidRPr="001C256C" w:rsidRDefault="00FE34FA" w:rsidP="008574A3">
      <w:pPr>
        <w:numPr>
          <w:ilvl w:val="0"/>
          <w:numId w:val="1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уважительное отношение к культуре и искусству других народов нашей страны и мира в целом;</w:t>
      </w:r>
    </w:p>
    <w:p w:rsidR="00FE34FA" w:rsidRPr="001C256C" w:rsidRDefault="00FE34FA" w:rsidP="008574A3">
      <w:pPr>
        <w:numPr>
          <w:ilvl w:val="0"/>
          <w:numId w:val="1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понимание особой роли культуры и искусства в жизни общества и каждого отдельного человека;</w:t>
      </w:r>
    </w:p>
    <w:p w:rsidR="00FE34FA" w:rsidRPr="001C256C" w:rsidRDefault="00FE34FA" w:rsidP="008574A3">
      <w:pPr>
        <w:numPr>
          <w:ilvl w:val="0"/>
          <w:numId w:val="1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сформированность эстетических чувств, художественно-творческого мышления, наблюдательности и фантазии;</w:t>
      </w:r>
    </w:p>
    <w:p w:rsidR="00FE34FA" w:rsidRPr="001C256C" w:rsidRDefault="00FE34FA" w:rsidP="008574A3">
      <w:pPr>
        <w:numPr>
          <w:ilvl w:val="0"/>
          <w:numId w:val="1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E34FA" w:rsidRPr="001C256C" w:rsidRDefault="00FE34FA" w:rsidP="008574A3">
      <w:pPr>
        <w:numPr>
          <w:ilvl w:val="0"/>
          <w:numId w:val="1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E34FA" w:rsidRPr="001C256C" w:rsidRDefault="00FE34FA" w:rsidP="008574A3">
      <w:pPr>
        <w:numPr>
          <w:ilvl w:val="0"/>
          <w:numId w:val="1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овладение навыками коллективной деятельности в процессе совместной творческой работ в команде одноклассников од руководством учителя;</w:t>
      </w:r>
    </w:p>
    <w:p w:rsidR="00FE34FA" w:rsidRPr="001C256C" w:rsidRDefault="00FE34FA" w:rsidP="008574A3">
      <w:pPr>
        <w:numPr>
          <w:ilvl w:val="0"/>
          <w:numId w:val="1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сотрудничать с товарищами в процессе совместной деятельности, соотносить свою часть рабаты с общим замыслом;</w:t>
      </w:r>
    </w:p>
    <w:p w:rsidR="00FE34FA" w:rsidRPr="001C256C" w:rsidRDefault="00FE34FA" w:rsidP="008574A3">
      <w:pPr>
        <w:numPr>
          <w:ilvl w:val="0"/>
          <w:numId w:val="1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4.2 Формирование общих учебных умений, навыков и способов деятельности</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Регулятивные УУД:</w:t>
      </w:r>
    </w:p>
    <w:p w:rsidR="00FE34FA" w:rsidRPr="001C256C" w:rsidRDefault="00FE34FA" w:rsidP="008574A3">
      <w:pPr>
        <w:numPr>
          <w:ilvl w:val="0"/>
          <w:numId w:val="11"/>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Проговаривать последовательность действий на уроке.</w:t>
      </w:r>
    </w:p>
    <w:p w:rsidR="00FE34FA" w:rsidRPr="001C256C" w:rsidRDefault="00FE34FA" w:rsidP="008574A3">
      <w:pPr>
        <w:numPr>
          <w:ilvl w:val="0"/>
          <w:numId w:val="11"/>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Учиться работать по предложенному учителем плану.</w:t>
      </w:r>
    </w:p>
    <w:p w:rsidR="00FE34FA" w:rsidRPr="001C256C" w:rsidRDefault="00FE34FA" w:rsidP="008574A3">
      <w:pPr>
        <w:numPr>
          <w:ilvl w:val="0"/>
          <w:numId w:val="11"/>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Учиться отличать верно выполненное задание от неверного.</w:t>
      </w:r>
    </w:p>
    <w:p w:rsidR="00FE34FA" w:rsidRPr="001C256C" w:rsidRDefault="00FE34FA" w:rsidP="008574A3">
      <w:pPr>
        <w:numPr>
          <w:ilvl w:val="0"/>
          <w:numId w:val="11"/>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Учиться совместно с учителем и другими учениками давать эмоциональную оценку деятельности класса на уроке.</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Познавательные УУД:</w:t>
      </w:r>
    </w:p>
    <w:p w:rsidR="00FE34FA" w:rsidRPr="001C256C" w:rsidRDefault="00FE34FA" w:rsidP="008574A3">
      <w:pPr>
        <w:numPr>
          <w:ilvl w:val="0"/>
          <w:numId w:val="1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Ориентироваться в своей системе знаний: отличать новое от уже известного с помощью учителя.</w:t>
      </w:r>
    </w:p>
    <w:p w:rsidR="00FE34FA" w:rsidRPr="001C256C" w:rsidRDefault="00FE34FA" w:rsidP="008574A3">
      <w:pPr>
        <w:numPr>
          <w:ilvl w:val="0"/>
          <w:numId w:val="1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Делать предварительный отбор источников информации: ориентироваться в учебнике (на развороте, в оглавлении, в словаре).</w:t>
      </w:r>
    </w:p>
    <w:p w:rsidR="00FE34FA" w:rsidRPr="001C256C" w:rsidRDefault="00FE34FA" w:rsidP="008574A3">
      <w:pPr>
        <w:numPr>
          <w:ilvl w:val="0"/>
          <w:numId w:val="1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Добывать новые знания: находить ответы на вопросы, используя учебник, свой жизненный опыт и информацию, полученную на уроке.</w:t>
      </w:r>
    </w:p>
    <w:p w:rsidR="00FE34FA" w:rsidRPr="001C256C" w:rsidRDefault="00FE34FA" w:rsidP="008574A3">
      <w:pPr>
        <w:numPr>
          <w:ilvl w:val="0"/>
          <w:numId w:val="1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Перерабатывать полученную информацию: делать выводы в результате совместной работы всего класса.</w:t>
      </w:r>
    </w:p>
    <w:p w:rsidR="00FE34FA" w:rsidRPr="001C256C" w:rsidRDefault="00FE34FA" w:rsidP="008574A3">
      <w:pPr>
        <w:numPr>
          <w:ilvl w:val="0"/>
          <w:numId w:val="1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Сравнивать и группировать произведения изобразительного искусства (по изобразительным средствам, жанрам и т.д.).</w:t>
      </w:r>
    </w:p>
    <w:p w:rsidR="00FE34FA" w:rsidRPr="001C256C" w:rsidRDefault="00FE34FA" w:rsidP="008574A3">
      <w:pPr>
        <w:numPr>
          <w:ilvl w:val="0"/>
          <w:numId w:val="1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FE34FA" w:rsidRPr="001C256C" w:rsidRDefault="00FE34FA" w:rsidP="008574A3">
      <w:pPr>
        <w:numPr>
          <w:ilvl w:val="0"/>
          <w:numId w:val="1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Рационально строить самостоятельную творческую деятельность, организовывать место занятий.</w:t>
      </w:r>
    </w:p>
    <w:p w:rsidR="00FE34FA" w:rsidRPr="001C256C" w:rsidRDefault="00FE34FA" w:rsidP="008574A3">
      <w:pPr>
        <w:numPr>
          <w:ilvl w:val="0"/>
          <w:numId w:val="1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Осознано стремиться к освоению новых знаний и умений, к достижению более оригинальных творческих результатов.</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Коммуникативные УУД:</w:t>
      </w:r>
    </w:p>
    <w:p w:rsidR="00FE34FA" w:rsidRPr="001C256C" w:rsidRDefault="00FE34FA" w:rsidP="008574A3">
      <w:pPr>
        <w:numPr>
          <w:ilvl w:val="0"/>
          <w:numId w:val="1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Уметь пользоваться языком изобразительного искусства: донести свою позицию до собеседника;</w:t>
      </w:r>
    </w:p>
    <w:p w:rsidR="00FE34FA" w:rsidRPr="001C256C" w:rsidRDefault="00FE34FA" w:rsidP="008574A3">
      <w:pPr>
        <w:numPr>
          <w:ilvl w:val="0"/>
          <w:numId w:val="1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Оформлять свою мысль в устной форме (на уровне одного предложения или небольшого рассказа).</w:t>
      </w:r>
    </w:p>
    <w:p w:rsidR="00FE34FA" w:rsidRPr="001C256C" w:rsidRDefault="00FE34FA" w:rsidP="008574A3">
      <w:pPr>
        <w:numPr>
          <w:ilvl w:val="0"/>
          <w:numId w:val="1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Совместно договариваться о правилах общения и поведения в школе и на уроках изобразительного искусства и следовать им.</w:t>
      </w:r>
    </w:p>
    <w:p w:rsidR="00FE34FA" w:rsidRPr="001C256C" w:rsidRDefault="00FE34FA" w:rsidP="008574A3">
      <w:pPr>
        <w:numPr>
          <w:ilvl w:val="0"/>
          <w:numId w:val="1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Учиться согласованно работать в группе:</w:t>
      </w:r>
    </w:p>
    <w:p w:rsidR="00FE34FA" w:rsidRPr="001C256C" w:rsidRDefault="00FE34FA" w:rsidP="008574A3">
      <w:pPr>
        <w:numPr>
          <w:ilvl w:val="0"/>
          <w:numId w:val="1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Учиться планировать работу в группе;</w:t>
      </w:r>
    </w:p>
    <w:p w:rsidR="00FE34FA" w:rsidRPr="001C256C" w:rsidRDefault="00FE34FA" w:rsidP="008574A3">
      <w:pPr>
        <w:numPr>
          <w:ilvl w:val="0"/>
          <w:numId w:val="1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Учиться распределять работу между участниками проекта;</w:t>
      </w:r>
    </w:p>
    <w:p w:rsidR="00FE34FA" w:rsidRPr="001C256C" w:rsidRDefault="00FE34FA" w:rsidP="008574A3">
      <w:pPr>
        <w:numPr>
          <w:ilvl w:val="0"/>
          <w:numId w:val="1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Понимать общую задачу проекта и точно выполнять свою часть работы;</w:t>
      </w:r>
    </w:p>
    <w:p w:rsidR="00FE34FA" w:rsidRPr="001C256C" w:rsidRDefault="00FE34FA" w:rsidP="008574A3">
      <w:pPr>
        <w:numPr>
          <w:ilvl w:val="0"/>
          <w:numId w:val="1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Уметь выполнять различные роли в группе (лидера, исполнителя, критика).</w:t>
      </w:r>
    </w:p>
    <w:p w:rsidR="00FE34FA" w:rsidRPr="001C256C" w:rsidRDefault="00FE34FA" w:rsidP="008574A3">
      <w:pPr>
        <w:numPr>
          <w:ilvl w:val="0"/>
          <w:numId w:val="1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Овладевать приёмами поиска и использования информации, работы с доступными электронными ресурсами умений, к достижению более высоких и оригинальных творческих результатов.</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4.3 Формирование ИКТ-компетентности обучающихся</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Обучающийся научится:</w:t>
      </w:r>
    </w:p>
    <w:p w:rsidR="00FE34FA" w:rsidRPr="001C256C" w:rsidRDefault="00FE34FA" w:rsidP="008574A3">
      <w:pPr>
        <w:numPr>
          <w:ilvl w:val="0"/>
          <w:numId w:val="14"/>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осуществлять информационное подключение к локальной сети и глобальной сети Интернет;</w:t>
      </w:r>
    </w:p>
    <w:p w:rsidR="00FE34FA" w:rsidRPr="001C256C" w:rsidRDefault="00FE34FA" w:rsidP="008574A3">
      <w:pPr>
        <w:numPr>
          <w:ilvl w:val="0"/>
          <w:numId w:val="14"/>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u w:val="single"/>
          <w:lang w:eastAsia="ru-RU"/>
        </w:rPr>
        <w:t>Коммуникация и социальное взаимодействие</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Обучающийся научится:</w:t>
      </w:r>
    </w:p>
    <w:p w:rsidR="00FE34FA" w:rsidRPr="001C256C" w:rsidRDefault="00FE34FA" w:rsidP="008574A3">
      <w:pPr>
        <w:numPr>
          <w:ilvl w:val="0"/>
          <w:numId w:val="15"/>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использовать возможности электронной почты для информационного обмена;</w:t>
      </w:r>
    </w:p>
    <w:p w:rsidR="00FE34FA" w:rsidRPr="001C256C" w:rsidRDefault="00FE34FA" w:rsidP="008574A3">
      <w:pPr>
        <w:numPr>
          <w:ilvl w:val="0"/>
          <w:numId w:val="15"/>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E34FA" w:rsidRPr="001C256C" w:rsidRDefault="00FE34FA" w:rsidP="008574A3">
      <w:pPr>
        <w:numPr>
          <w:ilvl w:val="0"/>
          <w:numId w:val="15"/>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u w:val="single"/>
          <w:lang w:eastAsia="ru-RU"/>
        </w:rPr>
        <w:t>Поиск и организация хранения информации</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Обучающийся научится:</w:t>
      </w:r>
    </w:p>
    <w:p w:rsidR="00FE34FA" w:rsidRPr="001C256C" w:rsidRDefault="00FE34FA" w:rsidP="008574A3">
      <w:pPr>
        <w:numPr>
          <w:ilvl w:val="0"/>
          <w:numId w:val="16"/>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E34FA" w:rsidRPr="001C256C" w:rsidRDefault="00FE34FA" w:rsidP="008574A3">
      <w:pPr>
        <w:numPr>
          <w:ilvl w:val="0"/>
          <w:numId w:val="16"/>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FE34FA" w:rsidRPr="001C256C" w:rsidRDefault="00FE34FA" w:rsidP="008574A3">
      <w:pPr>
        <w:numPr>
          <w:ilvl w:val="0"/>
          <w:numId w:val="16"/>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использовать различные библиотечные, в том числе электронные, каталоги для поиска необходимых книг;</w:t>
      </w:r>
    </w:p>
    <w:p w:rsidR="00FE34FA" w:rsidRPr="001C256C" w:rsidRDefault="00FE34FA" w:rsidP="008574A3">
      <w:pPr>
        <w:numPr>
          <w:ilvl w:val="0"/>
          <w:numId w:val="16"/>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4.4 Основы учебно-исследовательской и проектной деятельности</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Обучающийся получит возможность научиться:</w:t>
      </w:r>
    </w:p>
    <w:p w:rsidR="00FE34FA" w:rsidRPr="001C256C" w:rsidRDefault="00FE34FA" w:rsidP="008574A3">
      <w:pPr>
        <w:numPr>
          <w:ilvl w:val="0"/>
          <w:numId w:val="17"/>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самостоятельно задумывать, планировать и выполнять учебное исследование, учебный и социальный, творческий проект;</w:t>
      </w:r>
    </w:p>
    <w:p w:rsidR="00FE34FA" w:rsidRPr="001C256C" w:rsidRDefault="00FE34FA" w:rsidP="008574A3">
      <w:pPr>
        <w:numPr>
          <w:ilvl w:val="0"/>
          <w:numId w:val="17"/>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использовать догадку, озарение, интуицию;</w:t>
      </w:r>
    </w:p>
    <w:p w:rsidR="00FE34FA" w:rsidRPr="001C256C" w:rsidRDefault="00FE34FA" w:rsidP="008574A3">
      <w:pPr>
        <w:numPr>
          <w:ilvl w:val="0"/>
          <w:numId w:val="17"/>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целенаправленно и осознанно развивать свои коммуникативные способности, осваивать новые языковые средства;</w:t>
      </w:r>
    </w:p>
    <w:p w:rsidR="00FE34FA" w:rsidRPr="001C256C" w:rsidRDefault="00FE34FA" w:rsidP="008574A3">
      <w:pPr>
        <w:numPr>
          <w:ilvl w:val="0"/>
          <w:numId w:val="17"/>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осознавать свою ответственность за достоверность полученных знаний, за качество выполненного проекта.</w:t>
      </w:r>
    </w:p>
    <w:p w:rsidR="00FE34FA" w:rsidRPr="001C256C" w:rsidRDefault="00FE34FA" w:rsidP="00855894">
      <w:pPr>
        <w:shd w:val="clear" w:color="auto" w:fill="FFFFFF"/>
        <w:spacing w:after="136" w:line="272" w:lineRule="atLeast"/>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4.7 Предметные результаты</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Предметные результаты</w:t>
      </w:r>
      <w:r w:rsidRPr="001C256C">
        <w:rPr>
          <w:rFonts w:ascii="Times New Roman" w:eastAsia="Times New Roman" w:hAnsi="Times New Roman" w:cs="Times New Roman"/>
          <w:color w:val="333333"/>
          <w:sz w:val="28"/>
          <w:szCs w:val="28"/>
          <w:lang w:eastAsia="ru-RU"/>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овладение практическими умениями и навыками в восприятии, анализе и оценке произведений искусства;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знание основных видов и жанров пространственно-визуальных искусств;</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понимание образной природы искусства;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эстетическая оценка явлений </w:t>
      </w:r>
      <w:proofErr w:type="gramStart"/>
      <w:r w:rsidRPr="001C256C">
        <w:rPr>
          <w:rFonts w:ascii="Times New Roman" w:eastAsia="Times New Roman" w:hAnsi="Times New Roman" w:cs="Times New Roman"/>
          <w:color w:val="333333"/>
          <w:sz w:val="28"/>
          <w:szCs w:val="28"/>
          <w:lang w:eastAsia="ru-RU"/>
        </w:rPr>
        <w:t>природы ,</w:t>
      </w:r>
      <w:proofErr w:type="gramEnd"/>
      <w:r w:rsidRPr="001C256C">
        <w:rPr>
          <w:rFonts w:ascii="Times New Roman" w:eastAsia="Times New Roman" w:hAnsi="Times New Roman" w:cs="Times New Roman"/>
          <w:color w:val="333333"/>
          <w:sz w:val="28"/>
          <w:szCs w:val="28"/>
          <w:lang w:eastAsia="ru-RU"/>
        </w:rPr>
        <w:t xml:space="preserve"> событий окружающего мира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применение художественных умений, знаний и представлений в процессе выполнения художественно-творческих работ;</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обсуждать и анализировать произведения искусства,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выражая суждения о содержании, сюжетах и выразительных средствах;</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усвоение названий ведущих художественных музеев России и художественных музеев своего региона;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видеть проявления визуально-пространственных искусств в окружающей жизни: в доме, на улице, в театре, на празднике;</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способность использовать в художественно-творческой дельности различные художественные материалы и художественные техники;</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компоновать на плоскости листа и в объеме заду манный художественный образ;</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освоение умений применять в художественно-творческой деятельности основы </w:t>
      </w:r>
      <w:proofErr w:type="spellStart"/>
      <w:r w:rsidRPr="001C256C">
        <w:rPr>
          <w:rFonts w:ascii="Times New Roman" w:eastAsia="Times New Roman" w:hAnsi="Times New Roman" w:cs="Times New Roman"/>
          <w:color w:val="333333"/>
          <w:sz w:val="28"/>
          <w:szCs w:val="28"/>
          <w:lang w:eastAsia="ru-RU"/>
        </w:rPr>
        <w:t>цветоведения</w:t>
      </w:r>
      <w:proofErr w:type="spellEnd"/>
      <w:r w:rsidRPr="001C256C">
        <w:rPr>
          <w:rFonts w:ascii="Times New Roman" w:eastAsia="Times New Roman" w:hAnsi="Times New Roman" w:cs="Times New Roman"/>
          <w:color w:val="333333"/>
          <w:sz w:val="28"/>
          <w:szCs w:val="28"/>
          <w:lang w:eastAsia="ru-RU"/>
        </w:rPr>
        <w:t>, основы графической грамоты;</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овладение навыками моделирования из бумаги, лепки из пластилина, навыками изображения средствами аппликации и коллажа;</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характеризовать и эстетически оценивать разнообразие и красоту природы различных регионов нашей страны;</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E34FA" w:rsidRPr="001C256C"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FE34FA" w:rsidRPr="008574A3" w:rsidRDefault="00FE34FA" w:rsidP="008574A3">
      <w:pPr>
        <w:numPr>
          <w:ilvl w:val="0"/>
          <w:numId w:val="1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5. Учебно-методическое обеспечение программы</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1C256C">
        <w:rPr>
          <w:rFonts w:ascii="Times New Roman" w:eastAsia="Times New Roman" w:hAnsi="Times New Roman" w:cs="Times New Roman"/>
          <w:color w:val="333333"/>
          <w:sz w:val="28"/>
          <w:szCs w:val="28"/>
          <w:lang w:eastAsia="ru-RU"/>
        </w:rPr>
        <w:t>деятельностной</w:t>
      </w:r>
      <w:proofErr w:type="spellEnd"/>
      <w:r w:rsidRPr="001C256C">
        <w:rPr>
          <w:rFonts w:ascii="Times New Roman" w:eastAsia="Times New Roman" w:hAnsi="Times New Roman" w:cs="Times New Roman"/>
          <w:color w:val="333333"/>
          <w:sz w:val="28"/>
          <w:szCs w:val="28"/>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Систематизирующим методом </w:t>
      </w:r>
      <w:r w:rsidRPr="001C256C">
        <w:rPr>
          <w:rFonts w:ascii="Times New Roman" w:eastAsia="Times New Roman" w:hAnsi="Times New Roman" w:cs="Times New Roman"/>
          <w:b/>
          <w:bCs/>
          <w:color w:val="333333"/>
          <w:sz w:val="28"/>
          <w:szCs w:val="28"/>
          <w:lang w:eastAsia="ru-RU"/>
        </w:rPr>
        <w:t>является выделение трех основных видов художественной деятельности для визуальных пространственных искусств:</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изобразительная художественная деятельность;</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декоративная художественная деятельность</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конструктивная художественная деятельность.</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Основные </w:t>
      </w:r>
      <w:r w:rsidRPr="001C256C">
        <w:rPr>
          <w:rFonts w:ascii="Times New Roman" w:eastAsia="Times New Roman" w:hAnsi="Times New Roman" w:cs="Times New Roman"/>
          <w:b/>
          <w:bCs/>
          <w:color w:val="333333"/>
          <w:sz w:val="28"/>
          <w:szCs w:val="28"/>
          <w:lang w:eastAsia="ru-RU"/>
        </w:rPr>
        <w:t>виды учебной деятельности</w:t>
      </w:r>
      <w:r w:rsidRPr="001C256C">
        <w:rPr>
          <w:rFonts w:ascii="Times New Roman" w:eastAsia="Times New Roman" w:hAnsi="Times New Roman" w:cs="Times New Roman"/>
          <w:color w:val="333333"/>
          <w:sz w:val="28"/>
          <w:szCs w:val="28"/>
          <w:lang w:eastAsia="ru-RU"/>
        </w:rPr>
        <w:t> - практическая художественно-творческая деятельность ученика и восприятие красоты окружающего мира, произведений искусства.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Практическая художественно-творческая деятельность</w:t>
      </w:r>
      <w:r w:rsidRPr="001C256C">
        <w:rPr>
          <w:rFonts w:ascii="Times New Roman" w:eastAsia="Times New Roman" w:hAnsi="Times New Roman" w:cs="Times New Roman"/>
          <w:color w:val="333333"/>
          <w:sz w:val="28"/>
          <w:szCs w:val="28"/>
          <w:lang w:eastAsia="ru-RU"/>
        </w:rPr>
        <w:t> (ребенок выступает в роли художника) и</w:t>
      </w:r>
      <w:r w:rsidR="008574A3">
        <w:rPr>
          <w:rFonts w:ascii="Times New Roman" w:eastAsia="Times New Roman" w:hAnsi="Times New Roman" w:cs="Times New Roman"/>
          <w:color w:val="333333"/>
          <w:sz w:val="28"/>
          <w:szCs w:val="28"/>
          <w:lang w:eastAsia="ru-RU"/>
        </w:rPr>
        <w:t xml:space="preserve"> </w:t>
      </w:r>
      <w:r w:rsidRPr="001C256C">
        <w:rPr>
          <w:rFonts w:ascii="Times New Roman" w:eastAsia="Times New Roman" w:hAnsi="Times New Roman" w:cs="Times New Roman"/>
          <w:b/>
          <w:bCs/>
          <w:color w:val="333333"/>
          <w:sz w:val="28"/>
          <w:szCs w:val="28"/>
          <w:lang w:eastAsia="ru-RU"/>
        </w:rPr>
        <w:t>деятельность по восприятию искусства</w:t>
      </w:r>
      <w:r w:rsidRPr="001C256C">
        <w:rPr>
          <w:rFonts w:ascii="Times New Roman" w:eastAsia="Times New Roman" w:hAnsi="Times New Roman" w:cs="Times New Roman"/>
          <w:color w:val="333333"/>
          <w:sz w:val="28"/>
          <w:szCs w:val="28"/>
          <w:lang w:eastAsia="ru-RU"/>
        </w:rPr>
        <w:t xml:space="preserve"> (ребенок выступает в роли зрителя, осваивая опыт художественной </w:t>
      </w:r>
      <w:proofErr w:type="gramStart"/>
      <w:r w:rsidRPr="001C256C">
        <w:rPr>
          <w:rFonts w:ascii="Times New Roman" w:eastAsia="Times New Roman" w:hAnsi="Times New Roman" w:cs="Times New Roman"/>
          <w:color w:val="333333"/>
          <w:sz w:val="28"/>
          <w:szCs w:val="28"/>
          <w:lang w:eastAsia="ru-RU"/>
        </w:rPr>
        <w:t>культуры )</w:t>
      </w:r>
      <w:proofErr w:type="gramEnd"/>
      <w:r w:rsidRPr="001C256C">
        <w:rPr>
          <w:rFonts w:ascii="Times New Roman" w:eastAsia="Times New Roman" w:hAnsi="Times New Roman" w:cs="Times New Roman"/>
          <w:color w:val="333333"/>
          <w:sz w:val="28"/>
          <w:szCs w:val="28"/>
          <w:lang w:eastAsia="ru-RU"/>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Одна из задач - </w:t>
      </w:r>
      <w:r w:rsidRPr="001C256C">
        <w:rPr>
          <w:rFonts w:ascii="Times New Roman" w:eastAsia="Times New Roman" w:hAnsi="Times New Roman" w:cs="Times New Roman"/>
          <w:b/>
          <w:bCs/>
          <w:color w:val="333333"/>
          <w:sz w:val="28"/>
          <w:szCs w:val="28"/>
          <w:lang w:eastAsia="ru-RU"/>
        </w:rPr>
        <w:t>постоянная смена художественных материалов</w:t>
      </w:r>
      <w:r w:rsidR="008574A3">
        <w:rPr>
          <w:rFonts w:ascii="Times New Roman" w:eastAsia="Times New Roman" w:hAnsi="Times New Roman" w:cs="Times New Roman"/>
          <w:color w:val="333333"/>
          <w:sz w:val="28"/>
          <w:szCs w:val="28"/>
          <w:lang w:eastAsia="ru-RU"/>
        </w:rPr>
        <w:t xml:space="preserve">, овладение их выразительными </w:t>
      </w:r>
      <w:r w:rsidRPr="001C256C">
        <w:rPr>
          <w:rFonts w:ascii="Times New Roman" w:eastAsia="Times New Roman" w:hAnsi="Times New Roman" w:cs="Times New Roman"/>
          <w:color w:val="333333"/>
          <w:sz w:val="28"/>
          <w:szCs w:val="28"/>
          <w:lang w:eastAsia="ru-RU"/>
        </w:rPr>
        <w:t>возможностями. </w:t>
      </w:r>
      <w:r w:rsidRPr="001C256C">
        <w:rPr>
          <w:rFonts w:ascii="Times New Roman" w:eastAsia="Times New Roman" w:hAnsi="Times New Roman" w:cs="Times New Roman"/>
          <w:b/>
          <w:bCs/>
          <w:color w:val="333333"/>
          <w:sz w:val="28"/>
          <w:szCs w:val="28"/>
          <w:lang w:eastAsia="ru-RU"/>
        </w:rPr>
        <w:t>Многообразие видов деятельности</w:t>
      </w:r>
      <w:r w:rsidRPr="001C256C">
        <w:rPr>
          <w:rFonts w:ascii="Times New Roman" w:eastAsia="Times New Roman" w:hAnsi="Times New Roman" w:cs="Times New Roman"/>
          <w:color w:val="333333"/>
          <w:sz w:val="28"/>
          <w:szCs w:val="28"/>
          <w:lang w:eastAsia="ru-RU"/>
        </w:rPr>
        <w:t> стимулирует интерес учеников к предмету, изучению искусства и является необходимым условием формирования личности каждого.</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Восприятие произведений искусства</w:t>
      </w:r>
      <w:r w:rsidRPr="001C256C">
        <w:rPr>
          <w:rFonts w:ascii="Times New Roman" w:eastAsia="Times New Roman" w:hAnsi="Times New Roman" w:cs="Times New Roman"/>
          <w:color w:val="333333"/>
          <w:sz w:val="28"/>
          <w:szCs w:val="28"/>
          <w:lang w:eastAsia="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w:t>
      </w:r>
      <w:r w:rsidRPr="001C256C">
        <w:rPr>
          <w:rFonts w:ascii="Times New Roman" w:eastAsia="Times New Roman" w:hAnsi="Times New Roman" w:cs="Times New Roman"/>
          <w:color w:val="333333"/>
          <w:sz w:val="28"/>
          <w:szCs w:val="28"/>
          <w:lang w:eastAsia="ru-RU"/>
        </w:rPr>
        <w:lastRenderedPageBreak/>
        <w:t>практической работы происходит формирование образного художественного мышления детей.</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w:t>
      </w:r>
      <w:r w:rsidRPr="001C256C">
        <w:rPr>
          <w:rFonts w:ascii="Times New Roman" w:eastAsia="Times New Roman" w:hAnsi="Times New Roman" w:cs="Times New Roman"/>
          <w:b/>
          <w:bCs/>
          <w:color w:val="333333"/>
          <w:sz w:val="28"/>
          <w:szCs w:val="28"/>
          <w:lang w:eastAsia="ru-RU"/>
        </w:rPr>
        <w:t>на основе наблюдения и эстетического переживания окружающей реальности</w:t>
      </w:r>
      <w:r w:rsidRPr="001C256C">
        <w:rPr>
          <w:rFonts w:ascii="Times New Roman" w:eastAsia="Times New Roman" w:hAnsi="Times New Roman" w:cs="Times New Roman"/>
          <w:color w:val="333333"/>
          <w:sz w:val="28"/>
          <w:szCs w:val="28"/>
          <w:lang w:eastAsia="ru-RU"/>
        </w:rPr>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Развитие художественно-образного мышления</w:t>
      </w:r>
      <w:r w:rsidRPr="001C256C">
        <w:rPr>
          <w:rFonts w:ascii="Times New Roman" w:eastAsia="Times New Roman" w:hAnsi="Times New Roman" w:cs="Times New Roman"/>
          <w:color w:val="333333"/>
          <w:sz w:val="28"/>
          <w:szCs w:val="28"/>
          <w:lang w:eastAsia="ru-RU"/>
        </w:rPr>
        <w:t>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Программа «Изобразительное искусство» предусматривает чередование уроков </w:t>
      </w:r>
      <w:r w:rsidRPr="001C256C">
        <w:rPr>
          <w:rFonts w:ascii="Times New Roman" w:eastAsia="Times New Roman" w:hAnsi="Times New Roman" w:cs="Times New Roman"/>
          <w:b/>
          <w:bCs/>
          <w:color w:val="333333"/>
          <w:sz w:val="28"/>
          <w:szCs w:val="28"/>
          <w:lang w:eastAsia="ru-RU"/>
        </w:rPr>
        <w:t>индивидуального практического творчества учащихся</w:t>
      </w:r>
      <w:r w:rsidRPr="001C256C">
        <w:rPr>
          <w:rFonts w:ascii="Times New Roman" w:eastAsia="Times New Roman" w:hAnsi="Times New Roman" w:cs="Times New Roman"/>
          <w:color w:val="333333"/>
          <w:sz w:val="28"/>
          <w:szCs w:val="28"/>
          <w:lang w:eastAsia="ru-RU"/>
        </w:rPr>
        <w:t> и </w:t>
      </w:r>
      <w:r w:rsidRPr="001C256C">
        <w:rPr>
          <w:rFonts w:ascii="Times New Roman" w:eastAsia="Times New Roman" w:hAnsi="Times New Roman" w:cs="Times New Roman"/>
          <w:b/>
          <w:bCs/>
          <w:color w:val="333333"/>
          <w:sz w:val="28"/>
          <w:szCs w:val="28"/>
          <w:lang w:eastAsia="ru-RU"/>
        </w:rPr>
        <w:t>уроков коллективной творческой деятельности.</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1C256C">
        <w:rPr>
          <w:rFonts w:ascii="Times New Roman" w:eastAsia="Times New Roman" w:hAnsi="Times New Roman" w:cs="Times New Roman"/>
          <w:color w:val="333333"/>
          <w:sz w:val="28"/>
          <w:szCs w:val="28"/>
          <w:lang w:eastAsia="ru-RU"/>
        </w:rPr>
        <w:t>светотональность</w:t>
      </w:r>
      <w:proofErr w:type="spellEnd"/>
      <w:r w:rsidRPr="001C256C">
        <w:rPr>
          <w:rFonts w:ascii="Times New Roman" w:eastAsia="Times New Roman" w:hAnsi="Times New Roman" w:cs="Times New Roman"/>
          <w:color w:val="333333"/>
          <w:sz w:val="28"/>
          <w:szCs w:val="28"/>
          <w:lang w:eastAsia="ru-RU"/>
        </w:rPr>
        <w:t>, цвет, линия, объем, фактура материала, ритм, композиция - осваиваются учащимися на всем протяжении обучения.</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На уроках вводится игровая драматургия по изучаемой теме, прослеживаются связи с музыкой, литературой, историей, трудом.</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w:t>
      </w:r>
      <w:proofErr w:type="gramStart"/>
      <w:r w:rsidRPr="001C256C">
        <w:rPr>
          <w:rFonts w:ascii="Times New Roman" w:eastAsia="Times New Roman" w:hAnsi="Times New Roman" w:cs="Times New Roman"/>
          <w:color w:val="333333"/>
          <w:sz w:val="28"/>
          <w:szCs w:val="28"/>
          <w:lang w:eastAsia="ru-RU"/>
        </w:rPr>
        <w:t>скульптуры ,</w:t>
      </w:r>
      <w:proofErr w:type="gramEnd"/>
      <w:r w:rsidRPr="001C256C">
        <w:rPr>
          <w:rFonts w:ascii="Times New Roman" w:eastAsia="Times New Roman" w:hAnsi="Times New Roman" w:cs="Times New Roman"/>
          <w:color w:val="333333"/>
          <w:sz w:val="28"/>
          <w:szCs w:val="28"/>
          <w:lang w:eastAsia="ru-RU"/>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Обсуждение детских работ</w:t>
      </w:r>
      <w:r w:rsidRPr="001C256C">
        <w:rPr>
          <w:rFonts w:ascii="Times New Roman" w:eastAsia="Times New Roman" w:hAnsi="Times New Roman" w:cs="Times New Roman"/>
          <w:color w:val="333333"/>
          <w:sz w:val="28"/>
          <w:szCs w:val="28"/>
          <w:lang w:eastAsia="ru-RU"/>
        </w:rPr>
        <w:t> с точки зрения их содержания, выразительности, оригинальности активизирует внимание детей, формирует опыт творческого общения.</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Периодическая </w:t>
      </w:r>
      <w:r w:rsidRPr="001C256C">
        <w:rPr>
          <w:rFonts w:ascii="Times New Roman" w:eastAsia="Times New Roman" w:hAnsi="Times New Roman" w:cs="Times New Roman"/>
          <w:b/>
          <w:bCs/>
          <w:color w:val="333333"/>
          <w:sz w:val="28"/>
          <w:szCs w:val="28"/>
          <w:lang w:eastAsia="ru-RU"/>
        </w:rPr>
        <w:t>организация выставок</w:t>
      </w:r>
      <w:r w:rsidRPr="001C256C">
        <w:rPr>
          <w:rFonts w:ascii="Times New Roman" w:eastAsia="Times New Roman" w:hAnsi="Times New Roman" w:cs="Times New Roman"/>
          <w:color w:val="333333"/>
          <w:sz w:val="28"/>
          <w:szCs w:val="28"/>
          <w:lang w:eastAsia="ru-RU"/>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Формированию предметных и метапредметных результатов обучения (УУД) на уроках способствуют образовательные технологии:</w:t>
      </w:r>
    </w:p>
    <w:p w:rsidR="00FE34FA" w:rsidRPr="001C256C" w:rsidRDefault="00FE34FA" w:rsidP="008574A3">
      <w:pPr>
        <w:numPr>
          <w:ilvl w:val="0"/>
          <w:numId w:val="19"/>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Технология учебного проек</w:t>
      </w:r>
      <w:r w:rsidRPr="001C256C">
        <w:rPr>
          <w:rFonts w:ascii="Times New Roman" w:eastAsia="Times New Roman" w:hAnsi="Times New Roman" w:cs="Times New Roman"/>
          <w:color w:val="333333"/>
          <w:sz w:val="28"/>
          <w:szCs w:val="28"/>
          <w:lang w:eastAsia="ru-RU"/>
        </w:rPr>
        <w:softHyphen/>
        <w:t>тирования</w:t>
      </w:r>
    </w:p>
    <w:p w:rsidR="00FE34FA" w:rsidRPr="001C256C" w:rsidRDefault="00FE34FA" w:rsidP="008574A3">
      <w:pPr>
        <w:numPr>
          <w:ilvl w:val="0"/>
          <w:numId w:val="19"/>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Технология личностно ори</w:t>
      </w:r>
      <w:r w:rsidRPr="001C256C">
        <w:rPr>
          <w:rFonts w:ascii="Times New Roman" w:eastAsia="Times New Roman" w:hAnsi="Times New Roman" w:cs="Times New Roman"/>
          <w:color w:val="333333"/>
          <w:sz w:val="28"/>
          <w:szCs w:val="28"/>
          <w:lang w:eastAsia="ru-RU"/>
        </w:rPr>
        <w:softHyphen/>
        <w:t>ентированного обучения</w:t>
      </w:r>
    </w:p>
    <w:p w:rsidR="00FE34FA" w:rsidRPr="001C256C" w:rsidRDefault="00FE34FA" w:rsidP="008574A3">
      <w:pPr>
        <w:numPr>
          <w:ilvl w:val="0"/>
          <w:numId w:val="19"/>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Технология развивающего обучения</w:t>
      </w:r>
    </w:p>
    <w:p w:rsidR="00FE34FA" w:rsidRPr="001C256C" w:rsidRDefault="00FE34FA" w:rsidP="008574A3">
      <w:pPr>
        <w:numPr>
          <w:ilvl w:val="0"/>
          <w:numId w:val="19"/>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Технология проблемного обучения</w:t>
      </w:r>
    </w:p>
    <w:p w:rsidR="00FE34FA" w:rsidRPr="001C256C" w:rsidRDefault="00FE34FA" w:rsidP="008574A3">
      <w:pPr>
        <w:numPr>
          <w:ilvl w:val="0"/>
          <w:numId w:val="19"/>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Технология </w:t>
      </w:r>
      <w:proofErr w:type="spellStart"/>
      <w:r w:rsidRPr="001C256C">
        <w:rPr>
          <w:rFonts w:ascii="Times New Roman" w:eastAsia="Times New Roman" w:hAnsi="Times New Roman" w:cs="Times New Roman"/>
          <w:color w:val="333333"/>
          <w:sz w:val="28"/>
          <w:szCs w:val="28"/>
          <w:lang w:eastAsia="ru-RU"/>
        </w:rPr>
        <w:t>сааморазвития</w:t>
      </w:r>
      <w:proofErr w:type="spellEnd"/>
      <w:r w:rsidRPr="001C256C">
        <w:rPr>
          <w:rFonts w:ascii="Times New Roman" w:eastAsia="Times New Roman" w:hAnsi="Times New Roman" w:cs="Times New Roman"/>
          <w:color w:val="333333"/>
          <w:sz w:val="28"/>
          <w:szCs w:val="28"/>
          <w:lang w:eastAsia="ru-RU"/>
        </w:rPr>
        <w:t xml:space="preserve"> личности</w:t>
      </w:r>
    </w:p>
    <w:p w:rsidR="00FE34FA" w:rsidRPr="001C256C" w:rsidRDefault="00FE34FA" w:rsidP="008574A3">
      <w:pPr>
        <w:numPr>
          <w:ilvl w:val="0"/>
          <w:numId w:val="19"/>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Игровые техно</w:t>
      </w:r>
      <w:r w:rsidRPr="001C256C">
        <w:rPr>
          <w:rFonts w:ascii="Times New Roman" w:eastAsia="Times New Roman" w:hAnsi="Times New Roman" w:cs="Times New Roman"/>
          <w:color w:val="333333"/>
          <w:sz w:val="28"/>
          <w:szCs w:val="28"/>
          <w:lang w:eastAsia="ru-RU"/>
        </w:rPr>
        <w:softHyphen/>
        <w:t>логии</w:t>
      </w:r>
    </w:p>
    <w:p w:rsidR="00FE34FA" w:rsidRPr="001C256C" w:rsidRDefault="00FE34FA" w:rsidP="008574A3">
      <w:pPr>
        <w:numPr>
          <w:ilvl w:val="0"/>
          <w:numId w:val="19"/>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Технологии груп</w:t>
      </w:r>
      <w:r w:rsidRPr="001C256C">
        <w:rPr>
          <w:rFonts w:ascii="Times New Roman" w:eastAsia="Times New Roman" w:hAnsi="Times New Roman" w:cs="Times New Roman"/>
          <w:color w:val="333333"/>
          <w:sz w:val="28"/>
          <w:szCs w:val="28"/>
          <w:lang w:eastAsia="ru-RU"/>
        </w:rPr>
        <w:softHyphen/>
        <w:t>повой деятель</w:t>
      </w:r>
      <w:r w:rsidRPr="001C256C">
        <w:rPr>
          <w:rFonts w:ascii="Times New Roman" w:eastAsia="Times New Roman" w:hAnsi="Times New Roman" w:cs="Times New Roman"/>
          <w:color w:val="333333"/>
          <w:sz w:val="28"/>
          <w:szCs w:val="28"/>
          <w:lang w:eastAsia="ru-RU"/>
        </w:rPr>
        <w:softHyphen/>
        <w:t>ности</w:t>
      </w:r>
    </w:p>
    <w:p w:rsidR="00FE34FA" w:rsidRPr="001C256C" w:rsidRDefault="00FE34FA" w:rsidP="008574A3">
      <w:pPr>
        <w:numPr>
          <w:ilvl w:val="0"/>
          <w:numId w:val="19"/>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Информационные образовательные технологии</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Методы обучения:</w:t>
      </w:r>
    </w:p>
    <w:p w:rsidR="00FE34FA" w:rsidRPr="001C256C" w:rsidRDefault="00FE34FA" w:rsidP="008574A3">
      <w:pPr>
        <w:numPr>
          <w:ilvl w:val="0"/>
          <w:numId w:val="2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объяснительно-иллюстративный, или информационно-рецептивный: </w:t>
      </w:r>
      <w:r w:rsidRPr="001C256C">
        <w:rPr>
          <w:rFonts w:ascii="Times New Roman" w:eastAsia="Times New Roman" w:hAnsi="Times New Roman" w:cs="Times New Roman"/>
          <w:i/>
          <w:iCs/>
          <w:color w:val="333333"/>
          <w:sz w:val="28"/>
          <w:szCs w:val="28"/>
          <w:lang w:eastAsia="ru-RU"/>
        </w:rPr>
        <w:t>рассказ, лекция, объяснение, демонстрация картин, кино- и диафильмов и т.д.;</w:t>
      </w:r>
    </w:p>
    <w:p w:rsidR="00FE34FA" w:rsidRPr="001C256C" w:rsidRDefault="00FE34FA" w:rsidP="008574A3">
      <w:pPr>
        <w:numPr>
          <w:ilvl w:val="0"/>
          <w:numId w:val="2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репродуктивный: </w:t>
      </w:r>
      <w:r w:rsidRPr="001C256C">
        <w:rPr>
          <w:rFonts w:ascii="Times New Roman" w:eastAsia="Times New Roman" w:hAnsi="Times New Roman" w:cs="Times New Roman"/>
          <w:i/>
          <w:iCs/>
          <w:color w:val="333333"/>
          <w:sz w:val="28"/>
          <w:szCs w:val="28"/>
          <w:lang w:eastAsia="ru-RU"/>
        </w:rPr>
        <w:t>воспроизведение действий по применению знаний на практике;</w:t>
      </w:r>
    </w:p>
    <w:p w:rsidR="00FE34FA" w:rsidRPr="001C256C" w:rsidRDefault="00FE34FA" w:rsidP="008574A3">
      <w:pPr>
        <w:numPr>
          <w:ilvl w:val="0"/>
          <w:numId w:val="2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проблемное изложение изучаемого материала;</w:t>
      </w:r>
    </w:p>
    <w:p w:rsidR="00FE34FA" w:rsidRPr="001C256C" w:rsidRDefault="00FE34FA" w:rsidP="008574A3">
      <w:pPr>
        <w:numPr>
          <w:ilvl w:val="0"/>
          <w:numId w:val="2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частично-поисковый, или эвристический метод;</w:t>
      </w:r>
    </w:p>
    <w:p w:rsidR="00FE34FA" w:rsidRPr="008574A3" w:rsidRDefault="00FE34FA" w:rsidP="008574A3">
      <w:pPr>
        <w:numPr>
          <w:ilvl w:val="0"/>
          <w:numId w:val="20"/>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6. Формы контроля уровня </w:t>
      </w:r>
      <w:proofErr w:type="gramStart"/>
      <w:r w:rsidRPr="001C256C">
        <w:rPr>
          <w:rFonts w:ascii="Times New Roman" w:eastAsia="Times New Roman" w:hAnsi="Times New Roman" w:cs="Times New Roman"/>
          <w:b/>
          <w:bCs/>
          <w:color w:val="333333"/>
          <w:sz w:val="28"/>
          <w:szCs w:val="28"/>
          <w:lang w:eastAsia="ru-RU"/>
        </w:rPr>
        <w:t>достижений</w:t>
      </w:r>
      <w:proofErr w:type="gramEnd"/>
      <w:r w:rsidRPr="001C256C">
        <w:rPr>
          <w:rFonts w:ascii="Times New Roman" w:eastAsia="Times New Roman" w:hAnsi="Times New Roman" w:cs="Times New Roman"/>
          <w:b/>
          <w:bCs/>
          <w:color w:val="333333"/>
          <w:sz w:val="28"/>
          <w:szCs w:val="28"/>
          <w:lang w:eastAsia="ru-RU"/>
        </w:rPr>
        <w:t xml:space="preserve"> обучающихся и критерии оценки</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Оценка знаний, умений и уровня развития учащихся осуществляется по пятибалльной системе с помощью тестирования, перечня теоретических вопросов, практических работ и заданий в течение года.</w:t>
      </w:r>
    </w:p>
    <w:p w:rsidR="00FE34FA" w:rsidRPr="008574A3" w:rsidRDefault="00FE34FA" w:rsidP="008574A3">
      <w:pPr>
        <w:shd w:val="clear" w:color="auto" w:fill="FFFFFF"/>
        <w:spacing w:after="136" w:line="272" w:lineRule="atLeast"/>
        <w:jc w:val="both"/>
        <w:rPr>
          <w:rFonts w:ascii="Times New Roman" w:eastAsia="Times New Roman" w:hAnsi="Times New Roman" w:cs="Times New Roman"/>
          <w:b/>
          <w:color w:val="333333"/>
          <w:sz w:val="28"/>
          <w:szCs w:val="28"/>
          <w:lang w:eastAsia="ru-RU"/>
        </w:rPr>
      </w:pPr>
      <w:r w:rsidRPr="008574A3">
        <w:rPr>
          <w:rFonts w:ascii="Times New Roman" w:eastAsia="Times New Roman" w:hAnsi="Times New Roman" w:cs="Times New Roman"/>
          <w:b/>
          <w:color w:val="333333"/>
          <w:sz w:val="28"/>
          <w:szCs w:val="28"/>
          <w:lang w:eastAsia="ru-RU"/>
        </w:rPr>
        <w:t>Формы контроля:</w:t>
      </w:r>
    </w:p>
    <w:p w:rsidR="00FE34FA" w:rsidRPr="001C256C" w:rsidRDefault="00FE34FA" w:rsidP="008574A3">
      <w:pPr>
        <w:numPr>
          <w:ilvl w:val="0"/>
          <w:numId w:val="21"/>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Викторины</w:t>
      </w:r>
    </w:p>
    <w:p w:rsidR="00FE34FA" w:rsidRPr="001C256C" w:rsidRDefault="00FE34FA" w:rsidP="008574A3">
      <w:pPr>
        <w:numPr>
          <w:ilvl w:val="0"/>
          <w:numId w:val="21"/>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Кроссворды</w:t>
      </w:r>
    </w:p>
    <w:p w:rsidR="00FE34FA" w:rsidRPr="001C256C" w:rsidRDefault="00FE34FA" w:rsidP="008574A3">
      <w:pPr>
        <w:numPr>
          <w:ilvl w:val="0"/>
          <w:numId w:val="21"/>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Отчетные выставки творческих (индивидуальных и коллективных) работ</w:t>
      </w:r>
    </w:p>
    <w:p w:rsidR="00FE34FA" w:rsidRPr="001C256C" w:rsidRDefault="00FE34FA" w:rsidP="008574A3">
      <w:pPr>
        <w:numPr>
          <w:ilvl w:val="0"/>
          <w:numId w:val="21"/>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Тестирование</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Критерии оценки устных индивидуальных и фронтальных ответов</w:t>
      </w:r>
    </w:p>
    <w:p w:rsidR="00FE34FA" w:rsidRPr="001C256C" w:rsidRDefault="00FE34FA" w:rsidP="008574A3">
      <w:pPr>
        <w:numPr>
          <w:ilvl w:val="0"/>
          <w:numId w:val="2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активность участия;</w:t>
      </w:r>
    </w:p>
    <w:p w:rsidR="00FE34FA" w:rsidRPr="001C256C" w:rsidRDefault="00FE34FA" w:rsidP="008574A3">
      <w:pPr>
        <w:numPr>
          <w:ilvl w:val="0"/>
          <w:numId w:val="2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развернутость ответов, образность, аргументированность;</w:t>
      </w:r>
    </w:p>
    <w:p w:rsidR="00FE34FA" w:rsidRPr="001C256C" w:rsidRDefault="00FE34FA" w:rsidP="008574A3">
      <w:pPr>
        <w:numPr>
          <w:ilvl w:val="0"/>
          <w:numId w:val="2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самостоятельность;</w:t>
      </w:r>
    </w:p>
    <w:p w:rsidR="00FE34FA" w:rsidRPr="001C256C" w:rsidRDefault="00FE34FA" w:rsidP="008574A3">
      <w:pPr>
        <w:numPr>
          <w:ilvl w:val="0"/>
          <w:numId w:val="22"/>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оригинальность суждений;</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Критерии оценки творческой работы:</w:t>
      </w:r>
    </w:p>
    <w:p w:rsidR="00FE34FA" w:rsidRPr="001C256C" w:rsidRDefault="00FE34FA" w:rsidP="008574A3">
      <w:pPr>
        <w:numPr>
          <w:ilvl w:val="0"/>
          <w:numId w:val="2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решение композиция: как организована плоскость листа, как согласованы между собой все компоненты изображения, как выдержана общая идея и содержание;</w:t>
      </w:r>
    </w:p>
    <w:p w:rsidR="00FE34FA" w:rsidRPr="001C256C" w:rsidRDefault="00FE34FA" w:rsidP="008574A3">
      <w:pPr>
        <w:numPr>
          <w:ilvl w:val="0"/>
          <w:numId w:val="2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характер формы предметов: степень </w:t>
      </w:r>
      <w:proofErr w:type="gramStart"/>
      <w:r w:rsidRPr="001C256C">
        <w:rPr>
          <w:rFonts w:ascii="Times New Roman" w:eastAsia="Times New Roman" w:hAnsi="Times New Roman" w:cs="Times New Roman"/>
          <w:color w:val="333333"/>
          <w:sz w:val="28"/>
          <w:szCs w:val="28"/>
          <w:lang w:eastAsia="ru-RU"/>
        </w:rPr>
        <w:t>сходства  изображения</w:t>
      </w:r>
      <w:proofErr w:type="gramEnd"/>
      <w:r w:rsidRPr="001C256C">
        <w:rPr>
          <w:rFonts w:ascii="Times New Roman" w:eastAsia="Times New Roman" w:hAnsi="Times New Roman" w:cs="Times New Roman"/>
          <w:color w:val="333333"/>
          <w:sz w:val="28"/>
          <w:szCs w:val="28"/>
          <w:lang w:eastAsia="ru-RU"/>
        </w:rPr>
        <w:t xml:space="preserve"> с предметами реальной действительности или умение подметить и передать в изображении наиболее характерное;</w:t>
      </w:r>
    </w:p>
    <w:p w:rsidR="00FE34FA" w:rsidRPr="001C256C" w:rsidRDefault="00FE34FA" w:rsidP="008574A3">
      <w:pPr>
        <w:numPr>
          <w:ilvl w:val="0"/>
          <w:numId w:val="2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качество конструктивного построения: как выражена конструктивная основа формы, как связаны детали предмета между собой и с общей формой;</w:t>
      </w:r>
    </w:p>
    <w:p w:rsidR="00FE34FA" w:rsidRPr="001C256C" w:rsidRDefault="00FE34FA" w:rsidP="008574A3">
      <w:pPr>
        <w:numPr>
          <w:ilvl w:val="0"/>
          <w:numId w:val="2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FE34FA" w:rsidRPr="001C256C" w:rsidRDefault="00FE34FA" w:rsidP="008574A3">
      <w:pPr>
        <w:numPr>
          <w:ilvl w:val="0"/>
          <w:numId w:val="2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общее впечатление от работы.</w:t>
      </w:r>
    </w:p>
    <w:p w:rsidR="00FE34FA" w:rsidRPr="001C256C" w:rsidRDefault="00FE34FA" w:rsidP="008574A3">
      <w:pPr>
        <w:numPr>
          <w:ilvl w:val="0"/>
          <w:numId w:val="23"/>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возможности ученика, его успехи в развитии своих </w:t>
      </w:r>
      <w:proofErr w:type="spellStart"/>
      <w:r w:rsidRPr="001C256C">
        <w:rPr>
          <w:rFonts w:ascii="Times New Roman" w:eastAsia="Times New Roman" w:hAnsi="Times New Roman" w:cs="Times New Roman"/>
          <w:color w:val="333333"/>
          <w:sz w:val="28"/>
          <w:szCs w:val="28"/>
          <w:lang w:eastAsia="ru-RU"/>
        </w:rPr>
        <w:t>спо</w:t>
      </w:r>
      <w:proofErr w:type="spellEnd"/>
      <w:r w:rsidRPr="001C256C">
        <w:rPr>
          <w:rFonts w:ascii="Times New Roman" w:eastAsia="Times New Roman" w:hAnsi="Times New Roman" w:cs="Times New Roman"/>
          <w:color w:val="333333"/>
          <w:sz w:val="28"/>
          <w:szCs w:val="28"/>
          <w:lang w:eastAsia="ru-RU"/>
        </w:rPr>
        <w:t>.</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Нормы оценок</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Оценка "5"</w:t>
      </w:r>
      <w:r w:rsidRPr="001C256C">
        <w:rPr>
          <w:rFonts w:ascii="Times New Roman" w:eastAsia="Times New Roman" w:hAnsi="Times New Roman" w:cs="Times New Roman"/>
          <w:color w:val="333333"/>
          <w:sz w:val="28"/>
          <w:szCs w:val="28"/>
          <w:lang w:eastAsia="ru-RU"/>
        </w:rPr>
        <w:t> </w:t>
      </w:r>
    </w:p>
    <w:p w:rsidR="00FE34FA" w:rsidRPr="001C256C" w:rsidRDefault="00FE34FA" w:rsidP="008574A3">
      <w:pPr>
        <w:numPr>
          <w:ilvl w:val="0"/>
          <w:numId w:val="24"/>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proofErr w:type="gramStart"/>
      <w:r w:rsidRPr="001C256C">
        <w:rPr>
          <w:rFonts w:ascii="Times New Roman" w:eastAsia="Times New Roman" w:hAnsi="Times New Roman" w:cs="Times New Roman"/>
          <w:color w:val="333333"/>
          <w:sz w:val="28"/>
          <w:szCs w:val="28"/>
          <w:lang w:eastAsia="ru-RU"/>
        </w:rPr>
        <w:t>учащийся  полностью</w:t>
      </w:r>
      <w:proofErr w:type="gramEnd"/>
      <w:r w:rsidRPr="001C256C">
        <w:rPr>
          <w:rFonts w:ascii="Times New Roman" w:eastAsia="Times New Roman" w:hAnsi="Times New Roman" w:cs="Times New Roman"/>
          <w:color w:val="333333"/>
          <w:sz w:val="28"/>
          <w:szCs w:val="28"/>
          <w:lang w:eastAsia="ru-RU"/>
        </w:rPr>
        <w:t xml:space="preserve"> справляется с поставленной целью урока;</w:t>
      </w:r>
    </w:p>
    <w:p w:rsidR="00FE34FA" w:rsidRPr="001C256C" w:rsidRDefault="00FE34FA" w:rsidP="008574A3">
      <w:pPr>
        <w:numPr>
          <w:ilvl w:val="0"/>
          <w:numId w:val="24"/>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правильно излагает изученный материал и умеет применить </w:t>
      </w:r>
      <w:proofErr w:type="gramStart"/>
      <w:r w:rsidRPr="001C256C">
        <w:rPr>
          <w:rFonts w:ascii="Times New Roman" w:eastAsia="Times New Roman" w:hAnsi="Times New Roman" w:cs="Times New Roman"/>
          <w:color w:val="333333"/>
          <w:sz w:val="28"/>
          <w:szCs w:val="28"/>
          <w:lang w:eastAsia="ru-RU"/>
        </w:rPr>
        <w:t>полученные  знания</w:t>
      </w:r>
      <w:proofErr w:type="gramEnd"/>
      <w:r w:rsidRPr="001C256C">
        <w:rPr>
          <w:rFonts w:ascii="Times New Roman" w:eastAsia="Times New Roman" w:hAnsi="Times New Roman" w:cs="Times New Roman"/>
          <w:color w:val="333333"/>
          <w:sz w:val="28"/>
          <w:szCs w:val="28"/>
          <w:lang w:eastAsia="ru-RU"/>
        </w:rPr>
        <w:t xml:space="preserve"> на практике;</w:t>
      </w:r>
    </w:p>
    <w:p w:rsidR="00FE34FA" w:rsidRPr="001C256C" w:rsidRDefault="00FE34FA" w:rsidP="008574A3">
      <w:pPr>
        <w:numPr>
          <w:ilvl w:val="0"/>
          <w:numId w:val="24"/>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верно решает композицию рисунка, т.е. гармонично согласовывает </w:t>
      </w:r>
      <w:proofErr w:type="gramStart"/>
      <w:r w:rsidRPr="001C256C">
        <w:rPr>
          <w:rFonts w:ascii="Times New Roman" w:eastAsia="Times New Roman" w:hAnsi="Times New Roman" w:cs="Times New Roman"/>
          <w:color w:val="333333"/>
          <w:sz w:val="28"/>
          <w:szCs w:val="28"/>
          <w:lang w:eastAsia="ru-RU"/>
        </w:rPr>
        <w:t>между  собой</w:t>
      </w:r>
      <w:proofErr w:type="gramEnd"/>
      <w:r w:rsidRPr="001C256C">
        <w:rPr>
          <w:rFonts w:ascii="Times New Roman" w:eastAsia="Times New Roman" w:hAnsi="Times New Roman" w:cs="Times New Roman"/>
          <w:color w:val="333333"/>
          <w:sz w:val="28"/>
          <w:szCs w:val="28"/>
          <w:lang w:eastAsia="ru-RU"/>
        </w:rPr>
        <w:t xml:space="preserve"> все компоненты изображения;</w:t>
      </w:r>
    </w:p>
    <w:p w:rsidR="00FE34FA" w:rsidRPr="001C256C" w:rsidRDefault="00FE34FA" w:rsidP="008574A3">
      <w:pPr>
        <w:numPr>
          <w:ilvl w:val="0"/>
          <w:numId w:val="24"/>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умеет подметить и передать в изображении наиболее характерное.</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Оценка "4"</w:t>
      </w:r>
      <w:r w:rsidRPr="001C256C">
        <w:rPr>
          <w:rFonts w:ascii="Times New Roman" w:eastAsia="Times New Roman" w:hAnsi="Times New Roman" w:cs="Times New Roman"/>
          <w:color w:val="333333"/>
          <w:sz w:val="28"/>
          <w:szCs w:val="28"/>
          <w:lang w:eastAsia="ru-RU"/>
        </w:rPr>
        <w:t> </w:t>
      </w:r>
    </w:p>
    <w:p w:rsidR="00FE34FA" w:rsidRPr="001C256C" w:rsidRDefault="00FE34FA" w:rsidP="008574A3">
      <w:pPr>
        <w:numPr>
          <w:ilvl w:val="0"/>
          <w:numId w:val="25"/>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учащийся полностью овладел программным материалом, но при изложении его допускает неточности второстепенного характера;</w:t>
      </w:r>
    </w:p>
    <w:p w:rsidR="00FE34FA" w:rsidRPr="001C256C" w:rsidRDefault="00FE34FA" w:rsidP="008574A3">
      <w:pPr>
        <w:numPr>
          <w:ilvl w:val="0"/>
          <w:numId w:val="25"/>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гармонично согласовывает между собой все компоненты изображения;</w:t>
      </w:r>
    </w:p>
    <w:p w:rsidR="00FE34FA" w:rsidRPr="001C256C" w:rsidRDefault="00FE34FA" w:rsidP="008574A3">
      <w:pPr>
        <w:numPr>
          <w:ilvl w:val="0"/>
          <w:numId w:val="25"/>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умеет подметить, но не совсем точно передаёт в изображении наиболее</w:t>
      </w:r>
      <w:r w:rsidRPr="001C256C">
        <w:rPr>
          <w:rFonts w:ascii="Times New Roman" w:eastAsia="Times New Roman" w:hAnsi="Times New Roman" w:cs="Times New Roman"/>
          <w:color w:val="333333"/>
          <w:sz w:val="28"/>
          <w:szCs w:val="28"/>
          <w:lang w:eastAsia="ru-RU"/>
        </w:rPr>
        <w:br/>
        <w:t>характерное.</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Оценка "3"</w:t>
      </w:r>
    </w:p>
    <w:p w:rsidR="00FE34FA" w:rsidRPr="001C256C" w:rsidRDefault="00FE34FA" w:rsidP="008574A3">
      <w:pPr>
        <w:numPr>
          <w:ilvl w:val="0"/>
          <w:numId w:val="26"/>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учащийся слабо справляется с поставленной целью урока;</w:t>
      </w:r>
    </w:p>
    <w:p w:rsidR="00FE34FA" w:rsidRPr="001C256C" w:rsidRDefault="00FE34FA" w:rsidP="008574A3">
      <w:pPr>
        <w:numPr>
          <w:ilvl w:val="0"/>
          <w:numId w:val="26"/>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допускает неточность в изложении изученного материала.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Оценка "2"</w:t>
      </w:r>
      <w:r w:rsidRPr="001C256C">
        <w:rPr>
          <w:rFonts w:ascii="Times New Roman" w:eastAsia="Times New Roman" w:hAnsi="Times New Roman" w:cs="Times New Roman"/>
          <w:color w:val="333333"/>
          <w:sz w:val="28"/>
          <w:szCs w:val="28"/>
          <w:lang w:eastAsia="ru-RU"/>
        </w:rPr>
        <w:t> </w:t>
      </w:r>
    </w:p>
    <w:p w:rsidR="00FE34FA" w:rsidRPr="008574A3" w:rsidRDefault="00FE34FA" w:rsidP="008574A3">
      <w:pPr>
        <w:numPr>
          <w:ilvl w:val="0"/>
          <w:numId w:val="27"/>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учащийся не справляется с поставленной целью урока.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7. Материально-техническое обеспечение образовательного процесса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i/>
          <w:iCs/>
          <w:color w:val="333333"/>
          <w:sz w:val="28"/>
          <w:szCs w:val="28"/>
          <w:lang w:eastAsia="ru-RU"/>
        </w:rPr>
        <w:lastRenderedPageBreak/>
        <w:t>Специфическое сопровождение (оборудование):</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-репродукции картин в соответствии с тематикой и видами работы;</w:t>
      </w:r>
      <w:r w:rsidRPr="001C256C">
        <w:rPr>
          <w:rFonts w:ascii="Times New Roman" w:eastAsia="Times New Roman" w:hAnsi="Times New Roman" w:cs="Times New Roman"/>
          <w:color w:val="333333"/>
          <w:sz w:val="28"/>
          <w:szCs w:val="28"/>
          <w:lang w:eastAsia="ru-RU"/>
        </w:rPr>
        <w:br/>
        <w:t xml:space="preserve">-портреты художников; таблицы по </w:t>
      </w:r>
      <w:proofErr w:type="spellStart"/>
      <w:r w:rsidRPr="001C256C">
        <w:rPr>
          <w:rFonts w:ascii="Times New Roman" w:eastAsia="Times New Roman" w:hAnsi="Times New Roman" w:cs="Times New Roman"/>
          <w:color w:val="333333"/>
          <w:sz w:val="28"/>
          <w:szCs w:val="28"/>
          <w:lang w:eastAsia="ru-RU"/>
        </w:rPr>
        <w:t>цветоведению</w:t>
      </w:r>
      <w:proofErr w:type="spellEnd"/>
      <w:r w:rsidRPr="001C256C">
        <w:rPr>
          <w:rFonts w:ascii="Times New Roman" w:eastAsia="Times New Roman" w:hAnsi="Times New Roman" w:cs="Times New Roman"/>
          <w:color w:val="333333"/>
          <w:sz w:val="28"/>
          <w:szCs w:val="28"/>
          <w:lang w:eastAsia="ru-RU"/>
        </w:rPr>
        <w:t>, перспективе, построению орнамента;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-таблицы по стилям архитектуры, одежды, предметов быта;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-схемы рисования предметов, растений, животных человека;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-открытки и календари с репродукциями;</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-таблицы по ДПИ;</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w:t>
      </w:r>
      <w:proofErr w:type="spellStart"/>
      <w:r w:rsidRPr="001C256C">
        <w:rPr>
          <w:rFonts w:ascii="Times New Roman" w:eastAsia="Times New Roman" w:hAnsi="Times New Roman" w:cs="Times New Roman"/>
          <w:color w:val="333333"/>
          <w:sz w:val="28"/>
          <w:szCs w:val="28"/>
          <w:lang w:eastAsia="ru-RU"/>
        </w:rPr>
        <w:t>стелажи</w:t>
      </w:r>
      <w:proofErr w:type="spellEnd"/>
      <w:r w:rsidRPr="001C256C">
        <w:rPr>
          <w:rFonts w:ascii="Times New Roman" w:eastAsia="Times New Roman" w:hAnsi="Times New Roman" w:cs="Times New Roman"/>
          <w:color w:val="333333"/>
          <w:sz w:val="28"/>
          <w:szCs w:val="28"/>
          <w:lang w:eastAsia="ru-RU"/>
        </w:rPr>
        <w:t xml:space="preserve"> (полки) для хранения;</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демонстрационные и постановочные материалы;</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-разнообразные художественные материалы.</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i/>
          <w:iCs/>
          <w:color w:val="333333"/>
          <w:sz w:val="28"/>
          <w:szCs w:val="28"/>
          <w:lang w:eastAsia="ru-RU"/>
        </w:rPr>
        <w:t>Электронно-программное обеспечение:</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-электронные библиотеки по искусству;</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-презентации к урокам на дисках и </w:t>
      </w:r>
      <w:proofErr w:type="spellStart"/>
      <w:r w:rsidRPr="001C256C">
        <w:rPr>
          <w:rFonts w:ascii="Times New Roman" w:eastAsia="Times New Roman" w:hAnsi="Times New Roman" w:cs="Times New Roman"/>
          <w:color w:val="333333"/>
          <w:sz w:val="28"/>
          <w:szCs w:val="28"/>
          <w:lang w:eastAsia="ru-RU"/>
        </w:rPr>
        <w:t>флеш.носителях</w:t>
      </w:r>
      <w:proofErr w:type="spellEnd"/>
      <w:r w:rsidRPr="001C256C">
        <w:rPr>
          <w:rFonts w:ascii="Times New Roman" w:eastAsia="Times New Roman" w:hAnsi="Times New Roman" w:cs="Times New Roman"/>
          <w:color w:val="333333"/>
          <w:sz w:val="28"/>
          <w:szCs w:val="28"/>
          <w:lang w:eastAsia="ru-RU"/>
        </w:rPr>
        <w:t>;</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-DVD – фильмы по ИЗО;</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-записи классической и народной музыки.</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i/>
          <w:iCs/>
          <w:color w:val="333333"/>
          <w:sz w:val="28"/>
          <w:szCs w:val="28"/>
          <w:lang w:eastAsia="ru-RU"/>
        </w:rPr>
        <w:t>Технические средства обучения:</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-мультимедийный проектор,</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-ноутбук с художественными программами,</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-интерактивная доска;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-музыкальный центр;</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-магнитная доска.</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8. Информационное обеспечение</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8.1 Литература, использованная при подготовке программы</w:t>
      </w:r>
    </w:p>
    <w:p w:rsidR="00FE34FA" w:rsidRPr="001C256C" w:rsidRDefault="00FE34FA" w:rsidP="008574A3">
      <w:pPr>
        <w:numPr>
          <w:ilvl w:val="0"/>
          <w:numId w:val="2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Концепция и программы для начальных классов «Школа России»,</w:t>
      </w:r>
      <w:r w:rsidR="00F709AD">
        <w:rPr>
          <w:rFonts w:ascii="Times New Roman" w:eastAsia="Times New Roman" w:hAnsi="Times New Roman" w:cs="Times New Roman"/>
          <w:color w:val="333333"/>
          <w:sz w:val="28"/>
          <w:szCs w:val="28"/>
          <w:lang w:eastAsia="ru-RU"/>
        </w:rPr>
        <w:t xml:space="preserve"> </w:t>
      </w:r>
      <w:r w:rsidRPr="001C256C">
        <w:rPr>
          <w:rFonts w:ascii="Times New Roman" w:eastAsia="Times New Roman" w:hAnsi="Times New Roman" w:cs="Times New Roman"/>
          <w:color w:val="333333"/>
          <w:sz w:val="28"/>
          <w:szCs w:val="28"/>
          <w:lang w:eastAsia="ru-RU"/>
        </w:rPr>
        <w:t xml:space="preserve">ч. 2, - </w:t>
      </w:r>
      <w:proofErr w:type="gramStart"/>
      <w:r w:rsidRPr="001C256C">
        <w:rPr>
          <w:rFonts w:ascii="Times New Roman" w:eastAsia="Times New Roman" w:hAnsi="Times New Roman" w:cs="Times New Roman"/>
          <w:color w:val="333333"/>
          <w:sz w:val="28"/>
          <w:szCs w:val="28"/>
          <w:lang w:eastAsia="ru-RU"/>
        </w:rPr>
        <w:t>М.:«</w:t>
      </w:r>
      <w:proofErr w:type="gramEnd"/>
      <w:r w:rsidRPr="001C256C">
        <w:rPr>
          <w:rFonts w:ascii="Times New Roman" w:eastAsia="Times New Roman" w:hAnsi="Times New Roman" w:cs="Times New Roman"/>
          <w:color w:val="333333"/>
          <w:sz w:val="28"/>
          <w:szCs w:val="28"/>
          <w:lang w:eastAsia="ru-RU"/>
        </w:rPr>
        <w:t>Просвещение», 2008 г.</w:t>
      </w:r>
    </w:p>
    <w:p w:rsidR="00FE34FA" w:rsidRPr="001C256C" w:rsidRDefault="00FE34FA" w:rsidP="008574A3">
      <w:pPr>
        <w:numPr>
          <w:ilvl w:val="0"/>
          <w:numId w:val="28"/>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Федотова И.В. «Изобразительное искусство 3 класс: поурочные планы по учебнику Л.А. </w:t>
      </w:r>
      <w:proofErr w:type="spellStart"/>
      <w:r w:rsidRPr="001C256C">
        <w:rPr>
          <w:rFonts w:ascii="Times New Roman" w:eastAsia="Times New Roman" w:hAnsi="Times New Roman" w:cs="Times New Roman"/>
          <w:color w:val="333333"/>
          <w:sz w:val="28"/>
          <w:szCs w:val="28"/>
          <w:lang w:eastAsia="ru-RU"/>
        </w:rPr>
        <w:t>Неменской</w:t>
      </w:r>
      <w:proofErr w:type="spellEnd"/>
      <w:r w:rsidRPr="001C256C">
        <w:rPr>
          <w:rFonts w:ascii="Times New Roman" w:eastAsia="Times New Roman" w:hAnsi="Times New Roman" w:cs="Times New Roman"/>
          <w:color w:val="333333"/>
          <w:sz w:val="28"/>
          <w:szCs w:val="28"/>
          <w:lang w:eastAsia="ru-RU"/>
        </w:rPr>
        <w:t>». - Во</w:t>
      </w:r>
      <w:r w:rsidR="00F709AD">
        <w:rPr>
          <w:rFonts w:ascii="Times New Roman" w:eastAsia="Times New Roman" w:hAnsi="Times New Roman" w:cs="Times New Roman"/>
          <w:color w:val="333333"/>
          <w:sz w:val="28"/>
          <w:szCs w:val="28"/>
          <w:lang w:eastAsia="ru-RU"/>
        </w:rPr>
        <w:t>лгоград, «</w:t>
      </w:r>
      <w:r w:rsidRPr="001C256C">
        <w:rPr>
          <w:rFonts w:ascii="Times New Roman" w:eastAsia="Times New Roman" w:hAnsi="Times New Roman" w:cs="Times New Roman"/>
          <w:color w:val="333333"/>
          <w:sz w:val="28"/>
          <w:szCs w:val="28"/>
          <w:lang w:eastAsia="ru-RU"/>
        </w:rPr>
        <w:t>Учитель», 2013 г.</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8.2 Литература, рекомендованная для обучающихся</w:t>
      </w:r>
    </w:p>
    <w:p w:rsidR="00FE34FA" w:rsidRPr="008574A3" w:rsidRDefault="00FE34FA" w:rsidP="008574A3">
      <w:pPr>
        <w:numPr>
          <w:ilvl w:val="0"/>
          <w:numId w:val="29"/>
        </w:numPr>
        <w:shd w:val="clear" w:color="auto" w:fill="FFFFFF"/>
        <w:spacing w:after="136" w:line="272" w:lineRule="atLeast"/>
        <w:ind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Изобразительное искусство: Искусство вокруг нас: учеб. для 3 </w:t>
      </w:r>
      <w:proofErr w:type="spellStart"/>
      <w:r w:rsidRPr="001C256C">
        <w:rPr>
          <w:rFonts w:ascii="Times New Roman" w:eastAsia="Times New Roman" w:hAnsi="Times New Roman" w:cs="Times New Roman"/>
          <w:color w:val="333333"/>
          <w:sz w:val="28"/>
          <w:szCs w:val="28"/>
          <w:lang w:eastAsia="ru-RU"/>
        </w:rPr>
        <w:t>кл</w:t>
      </w:r>
      <w:proofErr w:type="spellEnd"/>
      <w:r w:rsidRPr="001C256C">
        <w:rPr>
          <w:rFonts w:ascii="Times New Roman" w:eastAsia="Times New Roman" w:hAnsi="Times New Roman" w:cs="Times New Roman"/>
          <w:color w:val="333333"/>
          <w:sz w:val="28"/>
          <w:szCs w:val="28"/>
          <w:lang w:eastAsia="ru-RU"/>
        </w:rPr>
        <w:t xml:space="preserve">. нач. </w:t>
      </w:r>
      <w:proofErr w:type="spellStart"/>
      <w:r w:rsidRPr="001C256C">
        <w:rPr>
          <w:rFonts w:ascii="Times New Roman" w:eastAsia="Times New Roman" w:hAnsi="Times New Roman" w:cs="Times New Roman"/>
          <w:color w:val="333333"/>
          <w:sz w:val="28"/>
          <w:szCs w:val="28"/>
          <w:lang w:eastAsia="ru-RU"/>
        </w:rPr>
        <w:t>шк</w:t>
      </w:r>
      <w:proofErr w:type="spellEnd"/>
      <w:r w:rsidRPr="001C256C">
        <w:rPr>
          <w:rFonts w:ascii="Times New Roman" w:eastAsia="Times New Roman" w:hAnsi="Times New Roman" w:cs="Times New Roman"/>
          <w:color w:val="333333"/>
          <w:sz w:val="28"/>
          <w:szCs w:val="28"/>
          <w:lang w:eastAsia="ru-RU"/>
        </w:rPr>
        <w:t xml:space="preserve">. </w:t>
      </w:r>
      <w:proofErr w:type="gramStart"/>
      <w:r w:rsidRPr="001C256C">
        <w:rPr>
          <w:rFonts w:ascii="Times New Roman" w:eastAsia="Times New Roman" w:hAnsi="Times New Roman" w:cs="Times New Roman"/>
          <w:color w:val="333333"/>
          <w:sz w:val="28"/>
          <w:szCs w:val="28"/>
          <w:lang w:eastAsia="ru-RU"/>
        </w:rPr>
        <w:t>/[ Н.</w:t>
      </w:r>
      <w:proofErr w:type="gramEnd"/>
      <w:r w:rsidRPr="001C256C">
        <w:rPr>
          <w:rFonts w:ascii="Times New Roman" w:eastAsia="Times New Roman" w:hAnsi="Times New Roman" w:cs="Times New Roman"/>
          <w:color w:val="333333"/>
          <w:sz w:val="28"/>
          <w:szCs w:val="28"/>
          <w:lang w:eastAsia="ru-RU"/>
        </w:rPr>
        <w:t xml:space="preserve"> А. Горяева, Л. А. </w:t>
      </w:r>
      <w:proofErr w:type="spellStart"/>
      <w:r w:rsidRPr="001C256C">
        <w:rPr>
          <w:rFonts w:ascii="Times New Roman" w:eastAsia="Times New Roman" w:hAnsi="Times New Roman" w:cs="Times New Roman"/>
          <w:color w:val="333333"/>
          <w:sz w:val="28"/>
          <w:szCs w:val="28"/>
          <w:lang w:eastAsia="ru-RU"/>
        </w:rPr>
        <w:t>Неменская</w:t>
      </w:r>
      <w:proofErr w:type="spellEnd"/>
      <w:r w:rsidRPr="001C256C">
        <w:rPr>
          <w:rFonts w:ascii="Times New Roman" w:eastAsia="Times New Roman" w:hAnsi="Times New Roman" w:cs="Times New Roman"/>
          <w:color w:val="333333"/>
          <w:sz w:val="28"/>
          <w:szCs w:val="28"/>
          <w:lang w:eastAsia="ru-RU"/>
        </w:rPr>
        <w:t xml:space="preserve">, А. С. Питерских и др.]; под ред. </w:t>
      </w:r>
      <w:r w:rsidR="00F709AD">
        <w:rPr>
          <w:rFonts w:ascii="Times New Roman" w:eastAsia="Times New Roman" w:hAnsi="Times New Roman" w:cs="Times New Roman"/>
          <w:color w:val="333333"/>
          <w:sz w:val="28"/>
          <w:szCs w:val="28"/>
          <w:lang w:eastAsia="ru-RU"/>
        </w:rPr>
        <w:t xml:space="preserve">Б. </w:t>
      </w:r>
      <w:proofErr w:type="spellStart"/>
      <w:r w:rsidR="00F709AD">
        <w:rPr>
          <w:rFonts w:ascii="Times New Roman" w:eastAsia="Times New Roman" w:hAnsi="Times New Roman" w:cs="Times New Roman"/>
          <w:color w:val="333333"/>
          <w:sz w:val="28"/>
          <w:szCs w:val="28"/>
          <w:lang w:eastAsia="ru-RU"/>
        </w:rPr>
        <w:t>М.Неменского</w:t>
      </w:r>
      <w:proofErr w:type="spellEnd"/>
      <w:r w:rsidR="00F709AD">
        <w:rPr>
          <w:rFonts w:ascii="Times New Roman" w:eastAsia="Times New Roman" w:hAnsi="Times New Roman" w:cs="Times New Roman"/>
          <w:color w:val="333333"/>
          <w:sz w:val="28"/>
          <w:szCs w:val="28"/>
          <w:lang w:eastAsia="ru-RU"/>
        </w:rPr>
        <w:t>. – 8-е изд. - М</w:t>
      </w:r>
      <w:r w:rsidRPr="001C256C">
        <w:rPr>
          <w:rFonts w:ascii="Times New Roman" w:eastAsia="Times New Roman" w:hAnsi="Times New Roman" w:cs="Times New Roman"/>
          <w:color w:val="333333"/>
          <w:sz w:val="28"/>
          <w:szCs w:val="28"/>
          <w:lang w:eastAsia="ru-RU"/>
        </w:rPr>
        <w:t>: Просвещение, 2013.</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8.3 Интернет-ресурсы</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http://www.proshkolu.ru</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http://pedsovet.org</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http://www.k-yroky.ru/load/73-1-0-5219</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http://www.deti-66.ru/forteachers/educstudio/presentation/918.html</w:t>
      </w: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p>
    <w:p w:rsidR="00FE34FA" w:rsidRPr="001C256C" w:rsidRDefault="00FE34FA" w:rsidP="008574A3">
      <w:pPr>
        <w:shd w:val="clear" w:color="auto" w:fill="FFFFFF"/>
        <w:spacing w:after="136" w:line="272" w:lineRule="atLeast"/>
        <w:jc w:val="both"/>
        <w:rPr>
          <w:rFonts w:ascii="Times New Roman" w:eastAsia="Times New Roman" w:hAnsi="Times New Roman" w:cs="Times New Roman"/>
          <w:color w:val="333333"/>
          <w:sz w:val="28"/>
          <w:szCs w:val="28"/>
          <w:lang w:eastAsia="ru-RU"/>
        </w:rPr>
      </w:pPr>
    </w:p>
    <w:p w:rsidR="00855894" w:rsidRPr="001C256C" w:rsidRDefault="00855894" w:rsidP="008574A3">
      <w:pPr>
        <w:jc w:val="both"/>
        <w:rPr>
          <w:rFonts w:ascii="Times New Roman" w:eastAsia="Times New Roman" w:hAnsi="Times New Roman" w:cs="Times New Roman"/>
          <w:b/>
          <w:bCs/>
          <w:color w:val="333333"/>
          <w:sz w:val="28"/>
          <w:szCs w:val="28"/>
          <w:lang w:eastAsia="ru-RU"/>
        </w:rPr>
      </w:pPr>
      <w:r w:rsidRPr="001C256C">
        <w:rPr>
          <w:rFonts w:ascii="Times New Roman" w:eastAsia="Times New Roman" w:hAnsi="Times New Roman" w:cs="Times New Roman"/>
          <w:b/>
          <w:bCs/>
          <w:color w:val="333333"/>
          <w:sz w:val="28"/>
          <w:szCs w:val="28"/>
          <w:lang w:eastAsia="ru-RU"/>
        </w:rPr>
        <w:br w:type="page"/>
      </w:r>
    </w:p>
    <w:p w:rsidR="00855894" w:rsidRPr="001C256C" w:rsidRDefault="00855894" w:rsidP="00F709AD">
      <w:pPr>
        <w:shd w:val="clear" w:color="auto" w:fill="FFFFFF"/>
        <w:spacing w:after="136" w:line="272" w:lineRule="atLeast"/>
        <w:rPr>
          <w:rFonts w:ascii="Times New Roman" w:eastAsia="Times New Roman" w:hAnsi="Times New Roman" w:cs="Times New Roman"/>
          <w:b/>
          <w:bCs/>
          <w:color w:val="333333"/>
          <w:sz w:val="28"/>
          <w:szCs w:val="28"/>
          <w:lang w:eastAsia="ru-RU"/>
        </w:rPr>
        <w:sectPr w:rsidR="00855894" w:rsidRPr="001C256C" w:rsidSect="00F709AD">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418" w:header="708" w:footer="708" w:gutter="0"/>
          <w:cols w:space="708"/>
          <w:docGrid w:linePitch="360"/>
        </w:sectPr>
      </w:pPr>
    </w:p>
    <w:p w:rsidR="00CC4D15" w:rsidRPr="00004A42" w:rsidRDefault="00CC4D15" w:rsidP="00972325">
      <w:pPr>
        <w:shd w:val="clear" w:color="auto" w:fill="FFFFFF"/>
        <w:spacing w:after="0" w:line="240" w:lineRule="auto"/>
        <w:jc w:val="center"/>
        <w:rPr>
          <w:rFonts w:ascii="Times New Roman" w:eastAsia="Times New Roman" w:hAnsi="Times New Roman"/>
          <w:b/>
          <w:bCs/>
          <w:color w:val="000000"/>
          <w:sz w:val="28"/>
          <w:szCs w:val="28"/>
          <w:lang w:eastAsia="ru-RU"/>
        </w:rPr>
      </w:pPr>
      <w:bookmarkStart w:id="0" w:name="_GoBack"/>
      <w:bookmarkEnd w:id="0"/>
    </w:p>
    <w:sectPr w:rsidR="00CC4D15" w:rsidRPr="00004A42" w:rsidSect="00FE34F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09" w:rsidRDefault="00E73609" w:rsidP="00CC4D15">
      <w:pPr>
        <w:spacing w:after="0" w:line="240" w:lineRule="auto"/>
      </w:pPr>
      <w:r>
        <w:separator/>
      </w:r>
    </w:p>
  </w:endnote>
  <w:endnote w:type="continuationSeparator" w:id="0">
    <w:p w:rsidR="00E73609" w:rsidRDefault="00E73609" w:rsidP="00CC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42" w:rsidRDefault="00004A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42" w:rsidRDefault="00004A4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42" w:rsidRDefault="00004A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09" w:rsidRDefault="00E73609" w:rsidP="00CC4D15">
      <w:pPr>
        <w:spacing w:after="0" w:line="240" w:lineRule="auto"/>
      </w:pPr>
      <w:r>
        <w:separator/>
      </w:r>
    </w:p>
  </w:footnote>
  <w:footnote w:type="continuationSeparator" w:id="0">
    <w:p w:rsidR="00E73609" w:rsidRDefault="00E73609" w:rsidP="00CC4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42" w:rsidRDefault="00004A4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42" w:rsidRDefault="00004A4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42" w:rsidRDefault="00004A4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355"/>
    <w:multiLevelType w:val="multilevel"/>
    <w:tmpl w:val="8A9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B4A96"/>
    <w:multiLevelType w:val="multilevel"/>
    <w:tmpl w:val="59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4677B"/>
    <w:multiLevelType w:val="multilevel"/>
    <w:tmpl w:val="63D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E02FC"/>
    <w:multiLevelType w:val="multilevel"/>
    <w:tmpl w:val="78CC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D46D3"/>
    <w:multiLevelType w:val="multilevel"/>
    <w:tmpl w:val="7FB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55EBA"/>
    <w:multiLevelType w:val="multilevel"/>
    <w:tmpl w:val="C404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B1114"/>
    <w:multiLevelType w:val="multilevel"/>
    <w:tmpl w:val="CFB6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D5E68"/>
    <w:multiLevelType w:val="multilevel"/>
    <w:tmpl w:val="066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07576"/>
    <w:multiLevelType w:val="multilevel"/>
    <w:tmpl w:val="E212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62319"/>
    <w:multiLevelType w:val="multilevel"/>
    <w:tmpl w:val="56A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23366"/>
    <w:multiLevelType w:val="multilevel"/>
    <w:tmpl w:val="0196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742C1"/>
    <w:multiLevelType w:val="multilevel"/>
    <w:tmpl w:val="370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67CA3"/>
    <w:multiLevelType w:val="multilevel"/>
    <w:tmpl w:val="8D9E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A41D74"/>
    <w:multiLevelType w:val="multilevel"/>
    <w:tmpl w:val="48D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95BB1"/>
    <w:multiLevelType w:val="multilevel"/>
    <w:tmpl w:val="C2D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C1F80"/>
    <w:multiLevelType w:val="multilevel"/>
    <w:tmpl w:val="607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8641F"/>
    <w:multiLevelType w:val="multilevel"/>
    <w:tmpl w:val="76AC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E0C60"/>
    <w:multiLevelType w:val="multilevel"/>
    <w:tmpl w:val="00C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075B7"/>
    <w:multiLevelType w:val="multilevel"/>
    <w:tmpl w:val="600E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46F8D"/>
    <w:multiLevelType w:val="multilevel"/>
    <w:tmpl w:val="A2A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E23E6"/>
    <w:multiLevelType w:val="multilevel"/>
    <w:tmpl w:val="AD0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6C5170"/>
    <w:multiLevelType w:val="multilevel"/>
    <w:tmpl w:val="12B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D6D09"/>
    <w:multiLevelType w:val="multilevel"/>
    <w:tmpl w:val="7EC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07EFA"/>
    <w:multiLevelType w:val="multilevel"/>
    <w:tmpl w:val="3E10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650D5"/>
    <w:multiLevelType w:val="multilevel"/>
    <w:tmpl w:val="976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B0616"/>
    <w:multiLevelType w:val="multilevel"/>
    <w:tmpl w:val="346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B38BC"/>
    <w:multiLevelType w:val="multilevel"/>
    <w:tmpl w:val="8CF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F21B2"/>
    <w:multiLevelType w:val="multilevel"/>
    <w:tmpl w:val="E3C4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D19D6"/>
    <w:multiLevelType w:val="multilevel"/>
    <w:tmpl w:val="A452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B51E39"/>
    <w:multiLevelType w:val="multilevel"/>
    <w:tmpl w:val="3CC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61E71"/>
    <w:multiLevelType w:val="multilevel"/>
    <w:tmpl w:val="09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8730D7"/>
    <w:multiLevelType w:val="multilevel"/>
    <w:tmpl w:val="A4B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240025"/>
    <w:multiLevelType w:val="multilevel"/>
    <w:tmpl w:val="7162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D905E6"/>
    <w:multiLevelType w:val="multilevel"/>
    <w:tmpl w:val="ECE8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A557A"/>
    <w:multiLevelType w:val="multilevel"/>
    <w:tmpl w:val="F05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41BDE"/>
    <w:multiLevelType w:val="multilevel"/>
    <w:tmpl w:val="96D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32F78"/>
    <w:multiLevelType w:val="multilevel"/>
    <w:tmpl w:val="A76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4453F2"/>
    <w:multiLevelType w:val="multilevel"/>
    <w:tmpl w:val="1C9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5F3F83"/>
    <w:multiLevelType w:val="multilevel"/>
    <w:tmpl w:val="8D1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9309B8"/>
    <w:multiLevelType w:val="multilevel"/>
    <w:tmpl w:val="0216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893E05"/>
    <w:multiLevelType w:val="multilevel"/>
    <w:tmpl w:val="16A8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92F41"/>
    <w:multiLevelType w:val="multilevel"/>
    <w:tmpl w:val="F5A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F93EF4"/>
    <w:multiLevelType w:val="multilevel"/>
    <w:tmpl w:val="B77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980546"/>
    <w:multiLevelType w:val="multilevel"/>
    <w:tmpl w:val="FE4C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EF6300"/>
    <w:multiLevelType w:val="multilevel"/>
    <w:tmpl w:val="8E04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9B4F6F"/>
    <w:multiLevelType w:val="multilevel"/>
    <w:tmpl w:val="1E6A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9E41F3"/>
    <w:multiLevelType w:val="multilevel"/>
    <w:tmpl w:val="8D36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D26AA3"/>
    <w:multiLevelType w:val="multilevel"/>
    <w:tmpl w:val="9BA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5F36"/>
    <w:multiLevelType w:val="multilevel"/>
    <w:tmpl w:val="B85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4738C"/>
    <w:multiLevelType w:val="multilevel"/>
    <w:tmpl w:val="2D34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
  </w:num>
  <w:num w:numId="3">
    <w:abstractNumId w:val="31"/>
  </w:num>
  <w:num w:numId="4">
    <w:abstractNumId w:val="7"/>
  </w:num>
  <w:num w:numId="5">
    <w:abstractNumId w:val="38"/>
  </w:num>
  <w:num w:numId="6">
    <w:abstractNumId w:val="11"/>
  </w:num>
  <w:num w:numId="7">
    <w:abstractNumId w:val="49"/>
  </w:num>
  <w:num w:numId="8">
    <w:abstractNumId w:val="47"/>
  </w:num>
  <w:num w:numId="9">
    <w:abstractNumId w:val="45"/>
  </w:num>
  <w:num w:numId="10">
    <w:abstractNumId w:val="6"/>
  </w:num>
  <w:num w:numId="11">
    <w:abstractNumId w:val="48"/>
  </w:num>
  <w:num w:numId="12">
    <w:abstractNumId w:val="21"/>
  </w:num>
  <w:num w:numId="13">
    <w:abstractNumId w:val="13"/>
  </w:num>
  <w:num w:numId="14">
    <w:abstractNumId w:val="29"/>
  </w:num>
  <w:num w:numId="15">
    <w:abstractNumId w:val="30"/>
  </w:num>
  <w:num w:numId="16">
    <w:abstractNumId w:val="17"/>
  </w:num>
  <w:num w:numId="17">
    <w:abstractNumId w:val="35"/>
  </w:num>
  <w:num w:numId="18">
    <w:abstractNumId w:val="33"/>
  </w:num>
  <w:num w:numId="19">
    <w:abstractNumId w:val="23"/>
  </w:num>
  <w:num w:numId="20">
    <w:abstractNumId w:val="34"/>
  </w:num>
  <w:num w:numId="21">
    <w:abstractNumId w:val="8"/>
  </w:num>
  <w:num w:numId="22">
    <w:abstractNumId w:val="36"/>
  </w:num>
  <w:num w:numId="23">
    <w:abstractNumId w:val="9"/>
  </w:num>
  <w:num w:numId="24">
    <w:abstractNumId w:val="19"/>
  </w:num>
  <w:num w:numId="25">
    <w:abstractNumId w:val="27"/>
  </w:num>
  <w:num w:numId="26">
    <w:abstractNumId w:val="44"/>
  </w:num>
  <w:num w:numId="27">
    <w:abstractNumId w:val="2"/>
  </w:num>
  <w:num w:numId="28">
    <w:abstractNumId w:val="12"/>
  </w:num>
  <w:num w:numId="29">
    <w:abstractNumId w:val="46"/>
  </w:num>
  <w:num w:numId="30">
    <w:abstractNumId w:val="20"/>
  </w:num>
  <w:num w:numId="31">
    <w:abstractNumId w:val="14"/>
  </w:num>
  <w:num w:numId="32">
    <w:abstractNumId w:val="43"/>
  </w:num>
  <w:num w:numId="33">
    <w:abstractNumId w:val="25"/>
  </w:num>
  <w:num w:numId="34">
    <w:abstractNumId w:val="16"/>
  </w:num>
  <w:num w:numId="35">
    <w:abstractNumId w:val="26"/>
  </w:num>
  <w:num w:numId="36">
    <w:abstractNumId w:val="15"/>
  </w:num>
  <w:num w:numId="37">
    <w:abstractNumId w:val="10"/>
  </w:num>
  <w:num w:numId="38">
    <w:abstractNumId w:val="1"/>
  </w:num>
  <w:num w:numId="39">
    <w:abstractNumId w:val="24"/>
  </w:num>
  <w:num w:numId="40">
    <w:abstractNumId w:val="32"/>
  </w:num>
  <w:num w:numId="41">
    <w:abstractNumId w:val="0"/>
  </w:num>
  <w:num w:numId="42">
    <w:abstractNumId w:val="18"/>
  </w:num>
  <w:num w:numId="43">
    <w:abstractNumId w:val="4"/>
  </w:num>
  <w:num w:numId="44">
    <w:abstractNumId w:val="22"/>
  </w:num>
  <w:num w:numId="45">
    <w:abstractNumId w:val="42"/>
  </w:num>
  <w:num w:numId="46">
    <w:abstractNumId w:val="5"/>
  </w:num>
  <w:num w:numId="47">
    <w:abstractNumId w:val="39"/>
  </w:num>
  <w:num w:numId="48">
    <w:abstractNumId w:val="40"/>
  </w:num>
  <w:num w:numId="49">
    <w:abstractNumId w:val="4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34FA"/>
    <w:rsid w:val="00004A42"/>
    <w:rsid w:val="000B07BE"/>
    <w:rsid w:val="00161734"/>
    <w:rsid w:val="0017116E"/>
    <w:rsid w:val="001C256C"/>
    <w:rsid w:val="0046415C"/>
    <w:rsid w:val="00575E6F"/>
    <w:rsid w:val="00731EBB"/>
    <w:rsid w:val="00735658"/>
    <w:rsid w:val="00855894"/>
    <w:rsid w:val="008574A3"/>
    <w:rsid w:val="00972325"/>
    <w:rsid w:val="00AB4830"/>
    <w:rsid w:val="00CC4D15"/>
    <w:rsid w:val="00E73609"/>
    <w:rsid w:val="00F709AD"/>
    <w:rsid w:val="00FB5ED3"/>
    <w:rsid w:val="00FE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C3E9-68C5-442B-ACD9-05D3038C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6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3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34FA"/>
  </w:style>
  <w:style w:type="paragraph" w:styleId="a4">
    <w:name w:val="header"/>
    <w:basedOn w:val="a"/>
    <w:link w:val="a5"/>
    <w:uiPriority w:val="99"/>
    <w:unhideWhenUsed/>
    <w:rsid w:val="00CC4D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4D15"/>
  </w:style>
  <w:style w:type="paragraph" w:styleId="a6">
    <w:name w:val="footer"/>
    <w:basedOn w:val="a"/>
    <w:link w:val="a7"/>
    <w:uiPriority w:val="99"/>
    <w:unhideWhenUsed/>
    <w:rsid w:val="00CC4D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2335">
      <w:bodyDiv w:val="1"/>
      <w:marLeft w:val="0"/>
      <w:marRight w:val="0"/>
      <w:marTop w:val="0"/>
      <w:marBottom w:val="0"/>
      <w:divBdr>
        <w:top w:val="none" w:sz="0" w:space="0" w:color="auto"/>
        <w:left w:val="none" w:sz="0" w:space="0" w:color="auto"/>
        <w:bottom w:val="none" w:sz="0" w:space="0" w:color="auto"/>
        <w:right w:val="none" w:sz="0" w:space="0" w:color="auto"/>
      </w:divBdr>
    </w:div>
    <w:div w:id="12743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D3BF-D7DB-4F4D-8F8B-F10385C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5432</Words>
  <Characters>30965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 Изместьев</cp:lastModifiedBy>
  <cp:revision>11</cp:revision>
  <dcterms:created xsi:type="dcterms:W3CDTF">2019-08-06T06:37:00Z</dcterms:created>
  <dcterms:modified xsi:type="dcterms:W3CDTF">2019-10-12T15:53:00Z</dcterms:modified>
</cp:coreProperties>
</file>