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00" w:rsidRDefault="00DE37D4" w:rsidP="00A06E48">
      <w:pPr>
        <w:jc w:val="center"/>
        <w:rPr>
          <w:rFonts w:ascii="Times New Roman" w:hAnsi="Times New Roman" w:cs="Times New Roman"/>
          <w:b/>
          <w:sz w:val="24"/>
          <w:szCs w:val="24"/>
        </w:rPr>
      </w:pPr>
      <w:r w:rsidRPr="00DE37D4">
        <w:rPr>
          <w:rFonts w:ascii="Times New Roman" w:hAnsi="Times New Roman" w:cs="Times New Roman"/>
          <w:b/>
          <w:noProof/>
          <w:sz w:val="24"/>
          <w:szCs w:val="24"/>
          <w:lang w:eastAsia="ru-RU"/>
        </w:rPr>
        <w:drawing>
          <wp:inline distT="0" distB="0" distL="0" distR="0">
            <wp:extent cx="6645504" cy="9433560"/>
            <wp:effectExtent l="0" t="0" r="3175" b="0"/>
            <wp:docPr id="1" name="Рисунок 1" descr="C:\Users\User\Desktop\титульники на программы 2019-2020\матем 1 класс Гармо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на программы 2019-2020\матем 1 класс Гармон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6597" cy="9435112"/>
                    </a:xfrm>
                    <a:prstGeom prst="rect">
                      <a:avLst/>
                    </a:prstGeom>
                    <a:noFill/>
                    <a:ln>
                      <a:noFill/>
                    </a:ln>
                  </pic:spPr>
                </pic:pic>
              </a:graphicData>
            </a:graphic>
          </wp:inline>
        </w:drawing>
      </w:r>
      <w:r w:rsidR="00A06E48" w:rsidRPr="00A06E48">
        <w:rPr>
          <w:rFonts w:ascii="Times New Roman" w:hAnsi="Times New Roman" w:cs="Times New Roman"/>
          <w:b/>
          <w:sz w:val="24"/>
          <w:szCs w:val="24"/>
        </w:rPr>
        <w:lastRenderedPageBreak/>
        <w:t xml:space="preserve">ПОЯСНИТЕЛЬНАЯ ЗАПИСКА </w:t>
      </w:r>
    </w:p>
    <w:p w:rsidR="00A06E48" w:rsidRDefault="00A06E48" w:rsidP="007B4C05">
      <w:pPr>
        <w:pStyle w:val="Default"/>
        <w:jc w:val="both"/>
        <w:rPr>
          <w:b/>
          <w:bCs/>
        </w:rPr>
      </w:pPr>
      <w:r>
        <w:rPr>
          <w:b/>
          <w:bCs/>
        </w:rPr>
        <w:t xml:space="preserve">Рабочая программа по </w:t>
      </w:r>
      <w:r w:rsidR="00706872">
        <w:rPr>
          <w:b/>
          <w:bCs/>
        </w:rPr>
        <w:t>математике</w:t>
      </w:r>
      <w:r w:rsidR="00ED2F1F">
        <w:rPr>
          <w:b/>
          <w:bCs/>
        </w:rPr>
        <w:t xml:space="preserve"> </w:t>
      </w:r>
      <w:r>
        <w:rPr>
          <w:b/>
          <w:bCs/>
        </w:rPr>
        <w:t xml:space="preserve">составлена на основе следующих нормативных документов и методических рекомендаций: </w:t>
      </w:r>
    </w:p>
    <w:p w:rsidR="00A75480" w:rsidRPr="00A75480" w:rsidRDefault="00A75480" w:rsidP="00A75480">
      <w:pPr>
        <w:pStyle w:val="a3"/>
        <w:numPr>
          <w:ilvl w:val="0"/>
          <w:numId w:val="11"/>
        </w:numPr>
        <w:spacing w:before="0" w:beforeAutospacing="0" w:after="0" w:afterAutospacing="0"/>
        <w:ind w:left="0"/>
        <w:jc w:val="both"/>
      </w:pPr>
      <w:r w:rsidRPr="00A75480">
        <w:t>Закон Российской Федерации «Об образовании» (от 29.12.2012 № 273 - ФЗ).</w:t>
      </w:r>
    </w:p>
    <w:p w:rsidR="00A75480" w:rsidRPr="00A75480" w:rsidRDefault="00A75480" w:rsidP="00A75480">
      <w:pPr>
        <w:pStyle w:val="a3"/>
        <w:numPr>
          <w:ilvl w:val="0"/>
          <w:numId w:val="11"/>
        </w:numPr>
        <w:spacing w:before="0" w:beforeAutospacing="0" w:after="0" w:afterAutospacing="0"/>
        <w:ind w:left="0"/>
        <w:jc w:val="both"/>
      </w:pPr>
      <w:r w:rsidRPr="00A75480">
        <w:t xml:space="preserve">Федеральный государственный образовательный стандарт начального общего образования (утвержден приказом </w:t>
      </w:r>
      <w:proofErr w:type="spellStart"/>
      <w:r w:rsidRPr="00A75480">
        <w:t>Минобрнауки</w:t>
      </w:r>
      <w:proofErr w:type="spellEnd"/>
      <w:r w:rsidRPr="00A75480">
        <w:t xml:space="preserve"> России от 6 октября 2009 г. № 373, зарегистрирован в Минюсте России 22 декабря 2009 г., регистрационный номер 17785).</w:t>
      </w:r>
    </w:p>
    <w:p w:rsidR="00A75480" w:rsidRPr="00A75480" w:rsidRDefault="00A75480" w:rsidP="00A75480">
      <w:pPr>
        <w:pStyle w:val="a3"/>
        <w:numPr>
          <w:ilvl w:val="0"/>
          <w:numId w:val="11"/>
        </w:numPr>
        <w:spacing w:before="0" w:beforeAutospacing="0" w:after="0" w:afterAutospacing="0"/>
        <w:ind w:left="0"/>
        <w:jc w:val="both"/>
      </w:pPr>
      <w:r w:rsidRPr="00A75480">
        <w:t>Приказ Министерства образования и 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75480" w:rsidRPr="00A75480" w:rsidRDefault="00DE37D4" w:rsidP="00A75480">
      <w:pPr>
        <w:pStyle w:val="a3"/>
        <w:numPr>
          <w:ilvl w:val="0"/>
          <w:numId w:val="11"/>
        </w:numPr>
        <w:spacing w:before="0" w:beforeAutospacing="0" w:after="0" w:afterAutospacing="0"/>
        <w:ind w:left="0"/>
        <w:jc w:val="both"/>
      </w:pPr>
      <w:r>
        <w:t>Приказ</w:t>
      </w:r>
      <w:r w:rsidR="00A75480" w:rsidRPr="00A75480">
        <w:t xml:space="preserve"> Министерства образования и 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A75480" w:rsidRPr="00A75480" w:rsidRDefault="00A75480" w:rsidP="00A75480">
      <w:pPr>
        <w:pStyle w:val="a3"/>
        <w:numPr>
          <w:ilvl w:val="0"/>
          <w:numId w:val="11"/>
        </w:numPr>
        <w:spacing w:before="0" w:beforeAutospacing="0" w:after="0" w:afterAutospacing="0"/>
        <w:ind w:left="0"/>
        <w:jc w:val="both"/>
      </w:pPr>
      <w:r w:rsidRPr="00A75480">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С изменениями и дополнениями от: 29 июня 2011 г., 25 декабря 2013 г., 24 ноября 2015 г.</w:t>
      </w:r>
    </w:p>
    <w:p w:rsidR="00A75480" w:rsidRPr="00A75480" w:rsidRDefault="00A75480" w:rsidP="00A75480">
      <w:pPr>
        <w:pStyle w:val="a3"/>
        <w:numPr>
          <w:ilvl w:val="0"/>
          <w:numId w:val="11"/>
        </w:numPr>
        <w:spacing w:before="0" w:beforeAutospacing="0" w:after="0" w:afterAutospacing="0"/>
        <w:ind w:left="0"/>
        <w:jc w:val="both"/>
      </w:pPr>
      <w:r w:rsidRPr="00A75480">
        <w:t>Основная образовательная программа начального общего образования МАОУ «СОШ №15».</w:t>
      </w:r>
    </w:p>
    <w:p w:rsidR="00A75480" w:rsidRPr="00A75480" w:rsidRDefault="00A75480" w:rsidP="00A75480">
      <w:pPr>
        <w:pStyle w:val="a3"/>
        <w:numPr>
          <w:ilvl w:val="0"/>
          <w:numId w:val="11"/>
        </w:numPr>
        <w:spacing w:before="0" w:beforeAutospacing="0" w:after="0" w:afterAutospacing="0"/>
        <w:ind w:left="0"/>
        <w:jc w:val="both"/>
      </w:pPr>
      <w:r w:rsidRPr="00A75480">
        <w:t>Учебный план МАОУ «СОШ № 15» для начальной школы на 2019/2020 учебный год.</w:t>
      </w:r>
    </w:p>
    <w:p w:rsidR="00A75480" w:rsidRPr="00A75480" w:rsidRDefault="00A75480" w:rsidP="00A75480">
      <w:pPr>
        <w:pStyle w:val="a3"/>
        <w:numPr>
          <w:ilvl w:val="0"/>
          <w:numId w:val="11"/>
        </w:numPr>
        <w:spacing w:before="0" w:beforeAutospacing="0" w:after="0" w:afterAutospacing="0"/>
        <w:ind w:left="0"/>
        <w:jc w:val="both"/>
      </w:pPr>
      <w:r w:rsidRPr="00A75480">
        <w:t xml:space="preserve">Примерные программы по учебным предметам. ФГОС. </w:t>
      </w:r>
    </w:p>
    <w:p w:rsidR="00A75480" w:rsidRPr="00A75480" w:rsidRDefault="00A75480" w:rsidP="00A75480">
      <w:pPr>
        <w:pStyle w:val="a3"/>
        <w:numPr>
          <w:ilvl w:val="0"/>
          <w:numId w:val="11"/>
        </w:numPr>
        <w:spacing w:before="0" w:beforeAutospacing="0" w:after="0" w:afterAutospacing="0"/>
        <w:ind w:left="0"/>
        <w:jc w:val="both"/>
      </w:pPr>
      <w:r w:rsidRPr="00A75480">
        <w:rPr>
          <w:color w:val="000000"/>
          <w:spacing w:val="1"/>
        </w:rPr>
        <w:t>Методическое пособие с электронным приложением</w:t>
      </w:r>
      <w:r w:rsidRPr="00A75480">
        <w:rPr>
          <w:bCs/>
        </w:rPr>
        <w:t xml:space="preserve"> «Рабочие программы. Начальная школа. 4 класс УМК «Гармония» (Москва, издательство «Планета»,</w:t>
      </w:r>
      <w:r w:rsidRPr="00A75480">
        <w:rPr>
          <w:color w:val="000000"/>
        </w:rPr>
        <w:t xml:space="preserve"> 2013 год).</w:t>
      </w:r>
    </w:p>
    <w:p w:rsidR="00ED2F1F" w:rsidRDefault="00ED2F1F" w:rsidP="007B4C05">
      <w:pPr>
        <w:pStyle w:val="ParagraphStyle"/>
        <w:ind w:firstLine="360"/>
        <w:jc w:val="both"/>
        <w:rPr>
          <w:rFonts w:ascii="Times New Roman" w:hAnsi="Times New Roman" w:cs="Times New Roman"/>
          <w:color w:val="000000"/>
          <w:shd w:val="clear" w:color="auto" w:fill="FFFFFF"/>
          <w:lang w:val="ru-RU"/>
        </w:rPr>
      </w:pPr>
      <w:r w:rsidRPr="007B4C05">
        <w:rPr>
          <w:rFonts w:ascii="Times New Roman" w:hAnsi="Times New Roman" w:cs="Times New Roman"/>
          <w:color w:val="000000"/>
          <w:shd w:val="clear" w:color="auto" w:fill="FFFFFF"/>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содержанием образования по предметам и формами учебной деятельности, представленными в Примерных программах по учебным предметам начальной школы (М.: Просвещение,  2011), на основе планируемых результатов начального общего образования, с учетом возможностей программы «Гармония» и ориентирована на работу по учебно-методическому комплекту:</w:t>
      </w:r>
    </w:p>
    <w:p w:rsidR="00706872" w:rsidRPr="00706872" w:rsidRDefault="0095016D" w:rsidP="00706872">
      <w:pPr>
        <w:pStyle w:val="ParagraphStyle"/>
        <w:spacing w:line="252" w:lineRule="auto"/>
        <w:ind w:firstLine="360"/>
        <w:jc w:val="both"/>
        <w:rPr>
          <w:rFonts w:ascii="Times New Roman" w:hAnsi="Times New Roman" w:cs="Times New Roman"/>
          <w:color w:val="000000"/>
          <w:shd w:val="clear" w:color="auto" w:fill="FFFFFF"/>
        </w:rPr>
      </w:pPr>
      <w:r>
        <w:rPr>
          <w:rFonts w:ascii="Times New Roman" w:hAnsi="Times New Roman" w:cs="Times New Roman"/>
          <w:color w:val="000000"/>
          <w:sz w:val="28"/>
          <w:szCs w:val="28"/>
          <w:shd w:val="clear" w:color="auto" w:fill="FFFFFF"/>
        </w:rPr>
        <w:t xml:space="preserve">•  </w:t>
      </w:r>
      <w:r w:rsidR="00706872">
        <w:rPr>
          <w:rFonts w:ascii="Times New Roman" w:hAnsi="Times New Roman" w:cs="Times New Roman"/>
          <w:color w:val="000000"/>
          <w:sz w:val="28"/>
          <w:szCs w:val="28"/>
          <w:shd w:val="clear" w:color="auto" w:fill="FFFFFF"/>
        </w:rPr>
        <w:t xml:space="preserve"> </w:t>
      </w:r>
      <w:r w:rsidR="00706872" w:rsidRPr="00706872">
        <w:rPr>
          <w:rFonts w:ascii="Times New Roman" w:hAnsi="Times New Roman" w:cs="Times New Roman"/>
          <w:i/>
          <w:iCs/>
          <w:color w:val="000000"/>
          <w:shd w:val="clear" w:color="auto" w:fill="FFFFFF"/>
        </w:rPr>
        <w:t xml:space="preserve">Истомина, Н. Б. </w:t>
      </w:r>
      <w:r w:rsidR="00706872" w:rsidRPr="00706872">
        <w:rPr>
          <w:rFonts w:ascii="Times New Roman" w:hAnsi="Times New Roman" w:cs="Times New Roman"/>
          <w:color w:val="000000"/>
          <w:shd w:val="clear" w:color="auto" w:fill="FFFFFF"/>
        </w:rPr>
        <w:t>Математика : учебник для 1 класса</w:t>
      </w:r>
      <w:r w:rsidR="00706872">
        <w:rPr>
          <w:rFonts w:ascii="Times New Roman" w:hAnsi="Times New Roman" w:cs="Times New Roman"/>
          <w:color w:val="000000"/>
          <w:shd w:val="clear" w:color="auto" w:fill="FFFFFF"/>
        </w:rPr>
        <w:t xml:space="preserve"> общеобразовательных учреждений</w:t>
      </w:r>
      <w:r w:rsidR="00706872" w:rsidRPr="00706872">
        <w:rPr>
          <w:rFonts w:ascii="Times New Roman" w:hAnsi="Times New Roman" w:cs="Times New Roman"/>
          <w:color w:val="000000"/>
          <w:shd w:val="clear" w:color="auto" w:fill="FFFFFF"/>
        </w:rPr>
        <w:t>: в 2 ч.– Смоленск : Ассоциация ХХI век, 2012.</w:t>
      </w:r>
    </w:p>
    <w:p w:rsidR="00706872" w:rsidRPr="00706872" w:rsidRDefault="00706872" w:rsidP="00706872">
      <w:pPr>
        <w:pStyle w:val="ParagraphStyle"/>
        <w:spacing w:line="252" w:lineRule="auto"/>
        <w:ind w:firstLine="360"/>
        <w:jc w:val="both"/>
        <w:rPr>
          <w:rFonts w:ascii="Times New Roman" w:hAnsi="Times New Roman" w:cs="Times New Roman"/>
          <w:color w:val="000000"/>
          <w:shd w:val="clear" w:color="auto" w:fill="FFFFFF"/>
        </w:rPr>
      </w:pPr>
      <w:r w:rsidRPr="00706872">
        <w:rPr>
          <w:rFonts w:ascii="Times New Roman" w:hAnsi="Times New Roman" w:cs="Times New Roman"/>
          <w:color w:val="000000"/>
          <w:shd w:val="clear" w:color="auto" w:fill="FFFFFF"/>
        </w:rPr>
        <w:t xml:space="preserve">•  </w:t>
      </w:r>
      <w:r w:rsidRPr="00706872">
        <w:rPr>
          <w:rFonts w:ascii="Times New Roman" w:hAnsi="Times New Roman" w:cs="Times New Roman"/>
          <w:i/>
          <w:iCs/>
          <w:color w:val="000000"/>
          <w:shd w:val="clear" w:color="auto" w:fill="FFFFFF"/>
        </w:rPr>
        <w:t xml:space="preserve">Истомина, Н. Б. </w:t>
      </w:r>
      <w:r>
        <w:rPr>
          <w:rFonts w:ascii="Times New Roman" w:hAnsi="Times New Roman" w:cs="Times New Roman"/>
          <w:i/>
          <w:iCs/>
          <w:color w:val="000000"/>
          <w:shd w:val="clear" w:color="auto" w:fill="FFFFFF"/>
          <w:lang w:val="ru-RU"/>
        </w:rPr>
        <w:t xml:space="preserve">Редько З.Б. </w:t>
      </w:r>
      <w:r>
        <w:rPr>
          <w:rFonts w:ascii="Times New Roman" w:hAnsi="Times New Roman" w:cs="Times New Roman"/>
          <w:color w:val="000000"/>
          <w:shd w:val="clear" w:color="auto" w:fill="FFFFFF"/>
        </w:rPr>
        <w:t>Математика</w:t>
      </w:r>
      <w:r w:rsidRPr="00706872">
        <w:rPr>
          <w:rFonts w:ascii="Times New Roman" w:hAnsi="Times New Roman" w:cs="Times New Roman"/>
          <w:color w:val="000000"/>
          <w:shd w:val="clear" w:color="auto" w:fill="FFFFFF"/>
        </w:rPr>
        <w:t>: тетрадь к учебнику для 1 класса</w:t>
      </w:r>
      <w:r>
        <w:rPr>
          <w:rFonts w:ascii="Times New Roman" w:hAnsi="Times New Roman" w:cs="Times New Roman"/>
          <w:color w:val="000000"/>
          <w:shd w:val="clear" w:color="auto" w:fill="FFFFFF"/>
        </w:rPr>
        <w:t xml:space="preserve"> общеобразовательных учреждений</w:t>
      </w:r>
      <w:r w:rsidRPr="00706872">
        <w:rPr>
          <w:rFonts w:ascii="Times New Roman" w:hAnsi="Times New Roman" w:cs="Times New Roman"/>
          <w:color w:val="000000"/>
          <w:shd w:val="clear" w:color="auto" w:fill="FFFFFF"/>
        </w:rPr>
        <w:t xml:space="preserve">: в 2 ч. – </w:t>
      </w:r>
      <w:proofErr w:type="gramStart"/>
      <w:r w:rsidRPr="00706872">
        <w:rPr>
          <w:rFonts w:ascii="Times New Roman" w:hAnsi="Times New Roman" w:cs="Times New Roman"/>
          <w:color w:val="000000"/>
          <w:shd w:val="clear" w:color="auto" w:fill="FFFFFF"/>
        </w:rPr>
        <w:t>Смоленск :</w:t>
      </w:r>
      <w:proofErr w:type="gramEnd"/>
      <w:r w:rsidRPr="00706872">
        <w:rPr>
          <w:rFonts w:ascii="Times New Roman" w:hAnsi="Times New Roman" w:cs="Times New Roman"/>
          <w:color w:val="000000"/>
          <w:shd w:val="clear" w:color="auto" w:fill="FFFFFF"/>
        </w:rPr>
        <w:t xml:space="preserve"> Ассоциация ХХI век, 201</w:t>
      </w:r>
      <w:r>
        <w:rPr>
          <w:rFonts w:ascii="Times New Roman" w:hAnsi="Times New Roman" w:cs="Times New Roman"/>
          <w:color w:val="000000"/>
          <w:shd w:val="clear" w:color="auto" w:fill="FFFFFF"/>
          <w:lang w:val="ru-RU"/>
        </w:rPr>
        <w:t>4</w:t>
      </w:r>
      <w:r w:rsidRPr="00706872">
        <w:rPr>
          <w:rFonts w:ascii="Times New Roman" w:hAnsi="Times New Roman" w:cs="Times New Roman"/>
          <w:color w:val="000000"/>
          <w:shd w:val="clear" w:color="auto" w:fill="FFFFFF"/>
        </w:rPr>
        <w:t>.</w:t>
      </w:r>
    </w:p>
    <w:p w:rsidR="00706872" w:rsidRPr="00706872" w:rsidRDefault="00706872" w:rsidP="00706872">
      <w:pPr>
        <w:pStyle w:val="ParagraphStyle"/>
        <w:spacing w:line="252" w:lineRule="auto"/>
        <w:ind w:firstLine="360"/>
        <w:jc w:val="both"/>
        <w:rPr>
          <w:rFonts w:ascii="Times New Roman" w:hAnsi="Times New Roman" w:cs="Times New Roman"/>
          <w:color w:val="000000"/>
          <w:shd w:val="clear" w:color="auto" w:fill="FFFFFF"/>
        </w:rPr>
      </w:pPr>
      <w:r w:rsidRPr="00706872">
        <w:rPr>
          <w:rFonts w:ascii="Times New Roman" w:hAnsi="Times New Roman" w:cs="Times New Roman"/>
          <w:color w:val="000000"/>
          <w:shd w:val="clear" w:color="auto" w:fill="FFFFFF"/>
        </w:rPr>
        <w:t xml:space="preserve">•  </w:t>
      </w:r>
      <w:r w:rsidRPr="00706872">
        <w:rPr>
          <w:rFonts w:ascii="Times New Roman" w:hAnsi="Times New Roman" w:cs="Times New Roman"/>
          <w:i/>
          <w:iCs/>
          <w:color w:val="000000"/>
          <w:shd w:val="clear" w:color="auto" w:fill="FFFFFF"/>
        </w:rPr>
        <w:t xml:space="preserve">Истомина, Н. Б. </w:t>
      </w:r>
      <w:r>
        <w:rPr>
          <w:rFonts w:ascii="Times New Roman" w:hAnsi="Times New Roman" w:cs="Times New Roman"/>
          <w:i/>
          <w:iCs/>
          <w:color w:val="000000"/>
          <w:shd w:val="clear" w:color="auto" w:fill="FFFFFF"/>
          <w:lang w:val="ru-RU"/>
        </w:rPr>
        <w:t xml:space="preserve">Тихонова Н.Б. </w:t>
      </w:r>
      <w:r w:rsidRPr="00706872">
        <w:rPr>
          <w:rFonts w:ascii="Times New Roman" w:hAnsi="Times New Roman" w:cs="Times New Roman"/>
          <w:color w:val="000000"/>
          <w:shd w:val="clear" w:color="auto" w:fill="FFFFFF"/>
        </w:rPr>
        <w:t>Учимся</w:t>
      </w:r>
      <w:r>
        <w:rPr>
          <w:rFonts w:ascii="Times New Roman" w:hAnsi="Times New Roman" w:cs="Times New Roman"/>
          <w:color w:val="000000"/>
          <w:shd w:val="clear" w:color="auto" w:fill="FFFFFF"/>
        </w:rPr>
        <w:t xml:space="preserve"> решать логические задачи</w:t>
      </w:r>
      <w:r w:rsidRPr="00706872">
        <w:rPr>
          <w:rFonts w:ascii="Times New Roman" w:hAnsi="Times New Roman" w:cs="Times New Roman"/>
          <w:color w:val="000000"/>
          <w:shd w:val="clear" w:color="auto" w:fill="FFFFFF"/>
        </w:rPr>
        <w:t xml:space="preserve">: тетрадь для 1– 2 </w:t>
      </w:r>
      <w:proofErr w:type="gramStart"/>
      <w:r w:rsidRPr="00706872">
        <w:rPr>
          <w:rFonts w:ascii="Times New Roman" w:hAnsi="Times New Roman" w:cs="Times New Roman"/>
          <w:color w:val="000000"/>
          <w:shd w:val="clear" w:color="auto" w:fill="FFFFFF"/>
        </w:rPr>
        <w:t xml:space="preserve">классов </w:t>
      </w:r>
      <w:r>
        <w:rPr>
          <w:rFonts w:ascii="Times New Roman" w:hAnsi="Times New Roman" w:cs="Times New Roman"/>
          <w:color w:val="000000"/>
          <w:shd w:val="clear" w:color="auto" w:fill="FFFFFF"/>
          <w:lang w:val="ru-RU"/>
        </w:rPr>
        <w:t>.</w:t>
      </w:r>
      <w:proofErr w:type="gramEnd"/>
      <w:r w:rsidRPr="00706872">
        <w:rPr>
          <w:rFonts w:ascii="Times New Roman" w:hAnsi="Times New Roman" w:cs="Times New Roman"/>
          <w:color w:val="000000"/>
          <w:shd w:val="clear" w:color="auto" w:fill="FFFFFF"/>
        </w:rPr>
        <w:t xml:space="preserve"> – Смоленск : Ассоциация XXI век, 2012.</w:t>
      </w:r>
    </w:p>
    <w:p w:rsidR="00706872" w:rsidRPr="00706872" w:rsidRDefault="00706872" w:rsidP="00706872">
      <w:pPr>
        <w:pStyle w:val="ParagraphStyle"/>
        <w:spacing w:line="252" w:lineRule="auto"/>
        <w:ind w:firstLine="360"/>
        <w:jc w:val="both"/>
        <w:rPr>
          <w:rFonts w:ascii="Times New Roman" w:hAnsi="Times New Roman" w:cs="Times New Roman"/>
          <w:color w:val="000000"/>
          <w:shd w:val="clear" w:color="auto" w:fill="FFFFFF"/>
        </w:rPr>
      </w:pPr>
      <w:r w:rsidRPr="00706872">
        <w:rPr>
          <w:rFonts w:ascii="Times New Roman" w:hAnsi="Times New Roman" w:cs="Times New Roman"/>
          <w:color w:val="000000"/>
          <w:shd w:val="clear" w:color="auto" w:fill="FFFFFF"/>
        </w:rPr>
        <w:t xml:space="preserve">• </w:t>
      </w:r>
      <w:r w:rsidRPr="00706872">
        <w:rPr>
          <w:rFonts w:ascii="Times New Roman" w:hAnsi="Times New Roman" w:cs="Times New Roman"/>
          <w:i/>
          <w:iCs/>
          <w:color w:val="000000"/>
          <w:shd w:val="clear" w:color="auto" w:fill="FFFFFF"/>
        </w:rPr>
        <w:t xml:space="preserve"> Истомина, Н. Б. </w:t>
      </w:r>
      <w:r>
        <w:rPr>
          <w:rFonts w:ascii="Times New Roman" w:hAnsi="Times New Roman" w:cs="Times New Roman"/>
          <w:i/>
          <w:iCs/>
          <w:color w:val="000000"/>
          <w:shd w:val="clear" w:color="auto" w:fill="FFFFFF"/>
          <w:lang w:val="ru-RU"/>
        </w:rPr>
        <w:t xml:space="preserve">Виноградова Е.П. </w:t>
      </w:r>
      <w:r>
        <w:rPr>
          <w:rFonts w:ascii="Times New Roman" w:hAnsi="Times New Roman" w:cs="Times New Roman"/>
          <w:color w:val="000000"/>
          <w:shd w:val="clear" w:color="auto" w:fill="FFFFFF"/>
        </w:rPr>
        <w:t>Математика</w:t>
      </w:r>
      <w:r w:rsidRPr="00706872">
        <w:rPr>
          <w:rFonts w:ascii="Times New Roman" w:hAnsi="Times New Roman" w:cs="Times New Roman"/>
          <w:color w:val="000000"/>
          <w:shd w:val="clear" w:color="auto" w:fill="FFFFFF"/>
        </w:rPr>
        <w:t>: учи</w:t>
      </w:r>
      <w:r>
        <w:rPr>
          <w:rFonts w:ascii="Times New Roman" w:hAnsi="Times New Roman" w:cs="Times New Roman"/>
          <w:color w:val="000000"/>
          <w:shd w:val="clear" w:color="auto" w:fill="FFFFFF"/>
        </w:rPr>
        <w:t>мся решать комбинаторные задачи</w:t>
      </w:r>
      <w:r w:rsidRPr="00706872">
        <w:rPr>
          <w:rFonts w:ascii="Times New Roman" w:hAnsi="Times New Roman" w:cs="Times New Roman"/>
          <w:color w:val="000000"/>
          <w:shd w:val="clear" w:color="auto" w:fill="FFFFFF"/>
        </w:rPr>
        <w:t>: тетрадь к учебнику для 1–2 классов. –  Смоленск :  Ассоциация ХХI век, 2012.</w:t>
      </w:r>
    </w:p>
    <w:p w:rsidR="00706872" w:rsidRPr="00706872" w:rsidRDefault="00706872" w:rsidP="00706872">
      <w:pPr>
        <w:pStyle w:val="ParagraphStyle"/>
        <w:spacing w:line="252" w:lineRule="auto"/>
        <w:ind w:firstLine="360"/>
        <w:jc w:val="both"/>
        <w:rPr>
          <w:rFonts w:ascii="Times New Roman" w:hAnsi="Times New Roman" w:cs="Times New Roman"/>
          <w:color w:val="000000"/>
          <w:shd w:val="clear" w:color="auto" w:fill="FFFFFF"/>
        </w:rPr>
      </w:pPr>
      <w:r w:rsidRPr="00706872">
        <w:rPr>
          <w:rFonts w:ascii="Times New Roman" w:hAnsi="Times New Roman" w:cs="Times New Roman"/>
          <w:color w:val="000000"/>
          <w:shd w:val="clear" w:color="auto" w:fill="FFFFFF"/>
        </w:rPr>
        <w:t xml:space="preserve">•  </w:t>
      </w:r>
      <w:r w:rsidRPr="00706872">
        <w:rPr>
          <w:rFonts w:ascii="Times New Roman" w:hAnsi="Times New Roman" w:cs="Times New Roman"/>
          <w:i/>
          <w:iCs/>
          <w:color w:val="000000"/>
          <w:shd w:val="clear" w:color="auto" w:fill="FFFFFF"/>
        </w:rPr>
        <w:t>Истомина, Н. Б.</w:t>
      </w:r>
      <w:r>
        <w:rPr>
          <w:rFonts w:ascii="Times New Roman" w:hAnsi="Times New Roman" w:cs="Times New Roman"/>
          <w:i/>
          <w:iCs/>
          <w:color w:val="000000"/>
          <w:shd w:val="clear" w:color="auto" w:fill="FFFFFF"/>
          <w:lang w:val="ru-RU"/>
        </w:rPr>
        <w:t xml:space="preserve"> </w:t>
      </w:r>
      <w:proofErr w:type="spellStart"/>
      <w:r>
        <w:rPr>
          <w:rFonts w:ascii="Times New Roman" w:hAnsi="Times New Roman" w:cs="Times New Roman"/>
          <w:i/>
          <w:iCs/>
          <w:color w:val="000000"/>
          <w:shd w:val="clear" w:color="auto" w:fill="FFFFFF"/>
          <w:lang w:val="ru-RU"/>
        </w:rPr>
        <w:t>Немкина</w:t>
      </w:r>
      <w:proofErr w:type="spellEnd"/>
      <w:r>
        <w:rPr>
          <w:rFonts w:ascii="Times New Roman" w:hAnsi="Times New Roman" w:cs="Times New Roman"/>
          <w:i/>
          <w:iCs/>
          <w:color w:val="000000"/>
          <w:shd w:val="clear" w:color="auto" w:fill="FFFFFF"/>
          <w:lang w:val="ru-RU"/>
        </w:rPr>
        <w:t xml:space="preserve"> С.В.</w:t>
      </w:r>
      <w:r w:rsidRPr="00706872">
        <w:rPr>
          <w:rFonts w:ascii="Times New Roman" w:hAnsi="Times New Roman" w:cs="Times New Roman"/>
          <w:i/>
          <w:iCs/>
          <w:color w:val="000000"/>
          <w:shd w:val="clear" w:color="auto" w:fill="FFFFFF"/>
        </w:rPr>
        <w:t xml:space="preserve"> </w:t>
      </w:r>
      <w:r w:rsidR="003B02CD">
        <w:rPr>
          <w:rFonts w:ascii="Times New Roman" w:hAnsi="Times New Roman" w:cs="Times New Roman"/>
          <w:color w:val="000000"/>
          <w:shd w:val="clear" w:color="auto" w:fill="FFFFFF"/>
        </w:rPr>
        <w:t>Уроки математики</w:t>
      </w:r>
      <w:r w:rsidRPr="00706872">
        <w:rPr>
          <w:rFonts w:ascii="Times New Roman" w:hAnsi="Times New Roman" w:cs="Times New Roman"/>
          <w:color w:val="000000"/>
          <w:shd w:val="clear" w:color="auto" w:fill="FFFFFF"/>
        </w:rPr>
        <w:t>: 1 класс. Содержание курса. Планирование уроков. Методические рекомендации : пособие для учителей. – Смоленск : Ассоциация XXI век, 2012.</w:t>
      </w:r>
    </w:p>
    <w:p w:rsidR="003064F2" w:rsidRPr="0044003A" w:rsidRDefault="003064F2" w:rsidP="00706872">
      <w:pPr>
        <w:pStyle w:val="ParagraphStyle"/>
        <w:spacing w:line="264" w:lineRule="auto"/>
        <w:ind w:firstLine="360"/>
        <w:jc w:val="both"/>
        <w:rPr>
          <w:rFonts w:ascii="Times New Roman" w:hAnsi="Times New Roman" w:cs="Times New Roman"/>
          <w:b/>
          <w:bCs/>
          <w:shd w:val="clear" w:color="auto" w:fill="FFFFFF"/>
          <w:lang w:val="ru-RU"/>
        </w:rPr>
      </w:pPr>
      <w:r w:rsidRPr="0044003A">
        <w:rPr>
          <w:rFonts w:ascii="Times New Roman" w:hAnsi="Times New Roman" w:cs="Times New Roman"/>
          <w:b/>
          <w:bCs/>
          <w:shd w:val="clear" w:color="auto" w:fill="FFFFFF"/>
          <w:lang w:val="ru-RU"/>
        </w:rPr>
        <w:t>Место учебного предмета в учебном плане</w:t>
      </w:r>
    </w:p>
    <w:p w:rsidR="0044003A" w:rsidRPr="0044003A" w:rsidRDefault="0044003A" w:rsidP="0044003A">
      <w:pPr>
        <w:pStyle w:val="ParagraphStyle"/>
        <w:spacing w:line="264" w:lineRule="auto"/>
        <w:ind w:firstLine="360"/>
        <w:jc w:val="both"/>
        <w:rPr>
          <w:rFonts w:ascii="Times New Roman" w:hAnsi="Times New Roman" w:cs="Times New Roman"/>
          <w:color w:val="000000"/>
          <w:shd w:val="clear" w:color="auto" w:fill="FFFFFF"/>
        </w:rPr>
      </w:pPr>
      <w:r w:rsidRPr="0044003A">
        <w:rPr>
          <w:rFonts w:ascii="Times New Roman" w:hAnsi="Times New Roman" w:cs="Times New Roman"/>
          <w:color w:val="000000"/>
          <w:shd w:val="clear" w:color="auto" w:fill="FFFFFF"/>
          <w:lang w:val="ru-RU"/>
        </w:rPr>
        <w:t xml:space="preserve"> </w:t>
      </w:r>
      <w:r w:rsidRPr="0044003A">
        <w:rPr>
          <w:rFonts w:ascii="Times New Roman" w:hAnsi="Times New Roman" w:cs="Times New Roman"/>
          <w:color w:val="000000"/>
          <w:shd w:val="clear" w:color="auto" w:fill="FFFFFF"/>
        </w:rPr>
        <w:t xml:space="preserve">В федеральном базисном образовательном плане на изучение математики в </w:t>
      </w:r>
      <w:r w:rsidRPr="0044003A">
        <w:rPr>
          <w:rFonts w:ascii="Times New Roman" w:hAnsi="Times New Roman" w:cs="Times New Roman"/>
          <w:color w:val="000000"/>
          <w:shd w:val="clear" w:color="auto" w:fill="FFFFFF"/>
          <w:lang w:val="ru-RU"/>
        </w:rPr>
        <w:t>1 классе отводится 132 часа, что составляет 33 недели по 4 часа.</w:t>
      </w:r>
    </w:p>
    <w:p w:rsidR="00854854" w:rsidRPr="0044003A" w:rsidRDefault="00854854" w:rsidP="00854854">
      <w:pPr>
        <w:pStyle w:val="ParagraphStyle"/>
        <w:spacing w:line="261" w:lineRule="auto"/>
        <w:ind w:firstLine="360"/>
        <w:jc w:val="both"/>
        <w:rPr>
          <w:rFonts w:ascii="Times New Roman" w:hAnsi="Times New Roman" w:cs="Times New Roman"/>
          <w:color w:val="000000"/>
          <w:shd w:val="clear" w:color="auto" w:fill="FFFFFF"/>
        </w:rPr>
      </w:pPr>
    </w:p>
    <w:p w:rsidR="00327123" w:rsidRDefault="00A10EAD" w:rsidP="00A10EAD">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курса</w:t>
      </w:r>
    </w:p>
    <w:tbl>
      <w:tblPr>
        <w:tblStyle w:val="a6"/>
        <w:tblW w:w="0" w:type="auto"/>
        <w:tblLook w:val="04A0" w:firstRow="1" w:lastRow="0" w:firstColumn="1" w:lastColumn="0" w:noHBand="0" w:noVBand="1"/>
      </w:tblPr>
      <w:tblGrid>
        <w:gridCol w:w="534"/>
        <w:gridCol w:w="4806"/>
        <w:gridCol w:w="5258"/>
      </w:tblGrid>
      <w:tr w:rsidR="00854854" w:rsidTr="00642B32">
        <w:tc>
          <w:tcPr>
            <w:tcW w:w="534" w:type="dxa"/>
          </w:tcPr>
          <w:p w:rsidR="00854854" w:rsidRDefault="00854854" w:rsidP="00642B32">
            <w:pPr>
              <w:jc w:val="both"/>
              <w:rPr>
                <w:rFonts w:ascii="Times New Roman" w:hAnsi="Times New Roman" w:cs="Times New Roman"/>
                <w:b/>
                <w:color w:val="000000"/>
                <w:sz w:val="24"/>
                <w:szCs w:val="24"/>
                <w:shd w:val="clear" w:color="auto" w:fill="FFFFFF"/>
              </w:rPr>
            </w:pPr>
          </w:p>
        </w:tc>
        <w:tc>
          <w:tcPr>
            <w:tcW w:w="4806" w:type="dxa"/>
          </w:tcPr>
          <w:p w:rsidR="00854854" w:rsidRDefault="00854854"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Тема раздела</w:t>
            </w:r>
          </w:p>
        </w:tc>
        <w:tc>
          <w:tcPr>
            <w:tcW w:w="5258" w:type="dxa"/>
          </w:tcPr>
          <w:p w:rsidR="00854854" w:rsidRDefault="00854854"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Количество часов</w:t>
            </w:r>
          </w:p>
          <w:p w:rsidR="00854854" w:rsidRDefault="00854854" w:rsidP="00642B32">
            <w:pPr>
              <w:jc w:val="center"/>
              <w:rPr>
                <w:rFonts w:ascii="Times New Roman" w:hAnsi="Times New Roman" w:cs="Times New Roman"/>
                <w:b/>
                <w:color w:val="000000"/>
                <w:sz w:val="24"/>
                <w:szCs w:val="24"/>
                <w:shd w:val="clear" w:color="auto" w:fill="FFFFFF"/>
              </w:rPr>
            </w:pPr>
          </w:p>
        </w:tc>
      </w:tr>
      <w:tr w:rsidR="00854854" w:rsidTr="00642B32">
        <w:tc>
          <w:tcPr>
            <w:tcW w:w="534" w:type="dxa"/>
          </w:tcPr>
          <w:p w:rsidR="00854854" w:rsidRDefault="00854854"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w:t>
            </w:r>
          </w:p>
        </w:tc>
        <w:tc>
          <w:tcPr>
            <w:tcW w:w="4806" w:type="dxa"/>
          </w:tcPr>
          <w:p w:rsidR="00854854" w:rsidRPr="00A10EAD" w:rsidRDefault="0044003A" w:rsidP="00642B3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Признаки, расположение и счёт предметов</w:t>
            </w:r>
          </w:p>
        </w:tc>
        <w:tc>
          <w:tcPr>
            <w:tcW w:w="5258" w:type="dxa"/>
          </w:tcPr>
          <w:p w:rsidR="00854854" w:rsidRPr="00854854" w:rsidRDefault="0044003A"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 часов</w:t>
            </w:r>
          </w:p>
        </w:tc>
      </w:tr>
      <w:tr w:rsidR="00854854" w:rsidTr="00642B32">
        <w:tc>
          <w:tcPr>
            <w:tcW w:w="534" w:type="dxa"/>
          </w:tcPr>
          <w:p w:rsidR="00854854" w:rsidRDefault="00854854"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w:t>
            </w:r>
          </w:p>
        </w:tc>
        <w:tc>
          <w:tcPr>
            <w:tcW w:w="4806" w:type="dxa"/>
          </w:tcPr>
          <w:p w:rsidR="00854854" w:rsidRPr="00A10EAD" w:rsidRDefault="00164CE9" w:rsidP="00642B3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Отношения «больше», «меньше», «столько </w:t>
            </w:r>
            <w:r>
              <w:rPr>
                <w:rFonts w:ascii="Times New Roman" w:hAnsi="Times New Roman" w:cs="Times New Roman"/>
                <w:color w:val="000000"/>
                <w:sz w:val="24"/>
                <w:szCs w:val="24"/>
                <w:shd w:val="clear" w:color="auto" w:fill="FFFFFF"/>
              </w:rPr>
              <w:lastRenderedPageBreak/>
              <w:t>же»</w:t>
            </w:r>
          </w:p>
        </w:tc>
        <w:tc>
          <w:tcPr>
            <w:tcW w:w="5258" w:type="dxa"/>
          </w:tcPr>
          <w:p w:rsidR="00854854" w:rsidRPr="00854854" w:rsidRDefault="00164CE9"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 часа</w:t>
            </w:r>
          </w:p>
        </w:tc>
      </w:tr>
      <w:tr w:rsidR="00854854" w:rsidTr="00642B32">
        <w:trPr>
          <w:trHeight w:val="270"/>
        </w:trPr>
        <w:tc>
          <w:tcPr>
            <w:tcW w:w="534" w:type="dxa"/>
          </w:tcPr>
          <w:p w:rsidR="00854854" w:rsidRDefault="00854854"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3</w:t>
            </w:r>
          </w:p>
        </w:tc>
        <w:tc>
          <w:tcPr>
            <w:tcW w:w="4806" w:type="dxa"/>
          </w:tcPr>
          <w:p w:rsidR="00854854" w:rsidRPr="00A10EAD" w:rsidRDefault="00164CE9" w:rsidP="00642B3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Однозначные числа. Счёт. Цифры.</w:t>
            </w:r>
          </w:p>
        </w:tc>
        <w:tc>
          <w:tcPr>
            <w:tcW w:w="5258" w:type="dxa"/>
          </w:tcPr>
          <w:p w:rsidR="00854854" w:rsidRPr="00854854" w:rsidRDefault="00164CE9"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 часов</w:t>
            </w:r>
          </w:p>
        </w:tc>
      </w:tr>
      <w:tr w:rsidR="00854854" w:rsidTr="00642B32">
        <w:trPr>
          <w:trHeight w:val="288"/>
        </w:trPr>
        <w:tc>
          <w:tcPr>
            <w:tcW w:w="534" w:type="dxa"/>
          </w:tcPr>
          <w:p w:rsidR="00854854" w:rsidRDefault="00854854"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4</w:t>
            </w:r>
          </w:p>
        </w:tc>
        <w:tc>
          <w:tcPr>
            <w:tcW w:w="4806" w:type="dxa"/>
          </w:tcPr>
          <w:p w:rsidR="00854854" w:rsidRPr="0075617A" w:rsidRDefault="00164CE9"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Точка. Прямая и кривая линии.</w:t>
            </w:r>
          </w:p>
        </w:tc>
        <w:tc>
          <w:tcPr>
            <w:tcW w:w="5258" w:type="dxa"/>
          </w:tcPr>
          <w:p w:rsidR="00854854" w:rsidRPr="00854854" w:rsidRDefault="00164CE9"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часа</w:t>
            </w:r>
          </w:p>
        </w:tc>
      </w:tr>
      <w:tr w:rsidR="00854854" w:rsidTr="00642B32">
        <w:trPr>
          <w:trHeight w:val="333"/>
        </w:trPr>
        <w:tc>
          <w:tcPr>
            <w:tcW w:w="534" w:type="dxa"/>
          </w:tcPr>
          <w:p w:rsidR="00854854" w:rsidRDefault="00854854"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5</w:t>
            </w:r>
          </w:p>
        </w:tc>
        <w:tc>
          <w:tcPr>
            <w:tcW w:w="4806" w:type="dxa"/>
          </w:tcPr>
          <w:p w:rsidR="00854854" w:rsidRDefault="007A3636"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Луч</w:t>
            </w:r>
          </w:p>
        </w:tc>
        <w:tc>
          <w:tcPr>
            <w:tcW w:w="5258" w:type="dxa"/>
          </w:tcPr>
          <w:p w:rsidR="00854854" w:rsidRPr="00854854" w:rsidRDefault="007A3636"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часа</w:t>
            </w:r>
          </w:p>
        </w:tc>
      </w:tr>
      <w:tr w:rsidR="00854854" w:rsidTr="00642B32">
        <w:trPr>
          <w:trHeight w:val="258"/>
        </w:trPr>
        <w:tc>
          <w:tcPr>
            <w:tcW w:w="534" w:type="dxa"/>
          </w:tcPr>
          <w:p w:rsidR="00854854" w:rsidRDefault="00854854"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6</w:t>
            </w:r>
          </w:p>
        </w:tc>
        <w:tc>
          <w:tcPr>
            <w:tcW w:w="4806" w:type="dxa"/>
          </w:tcPr>
          <w:p w:rsidR="00854854" w:rsidRDefault="007A3636"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Отрезок. Длина отрезка.</w:t>
            </w:r>
          </w:p>
        </w:tc>
        <w:tc>
          <w:tcPr>
            <w:tcW w:w="5258" w:type="dxa"/>
          </w:tcPr>
          <w:p w:rsidR="00854854" w:rsidRPr="00854854" w:rsidRDefault="007A3636"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часов</w:t>
            </w:r>
          </w:p>
        </w:tc>
      </w:tr>
      <w:tr w:rsidR="00854854" w:rsidTr="00642B32">
        <w:trPr>
          <w:trHeight w:val="243"/>
        </w:trPr>
        <w:tc>
          <w:tcPr>
            <w:tcW w:w="534" w:type="dxa"/>
          </w:tcPr>
          <w:p w:rsidR="00854854" w:rsidRDefault="00854854"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7</w:t>
            </w:r>
          </w:p>
        </w:tc>
        <w:tc>
          <w:tcPr>
            <w:tcW w:w="4806" w:type="dxa"/>
          </w:tcPr>
          <w:p w:rsidR="00854854" w:rsidRDefault="007A3636"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Числовой луч</w:t>
            </w:r>
          </w:p>
        </w:tc>
        <w:tc>
          <w:tcPr>
            <w:tcW w:w="5258" w:type="dxa"/>
          </w:tcPr>
          <w:p w:rsidR="00854854" w:rsidRPr="00642B32" w:rsidRDefault="007A3636"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часа</w:t>
            </w:r>
          </w:p>
        </w:tc>
      </w:tr>
      <w:tr w:rsidR="00642B32" w:rsidTr="00642B32">
        <w:trPr>
          <w:trHeight w:val="300"/>
        </w:trPr>
        <w:tc>
          <w:tcPr>
            <w:tcW w:w="534" w:type="dxa"/>
          </w:tcPr>
          <w:p w:rsidR="00642B32" w:rsidRDefault="00642B32"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8</w:t>
            </w:r>
          </w:p>
        </w:tc>
        <w:tc>
          <w:tcPr>
            <w:tcW w:w="4806" w:type="dxa"/>
          </w:tcPr>
          <w:p w:rsidR="00642B32" w:rsidRDefault="007A3636"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Неравенства</w:t>
            </w:r>
          </w:p>
        </w:tc>
        <w:tc>
          <w:tcPr>
            <w:tcW w:w="5258" w:type="dxa"/>
          </w:tcPr>
          <w:p w:rsidR="00642B32" w:rsidRPr="00642B32" w:rsidRDefault="007A3636"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часа</w:t>
            </w:r>
          </w:p>
        </w:tc>
      </w:tr>
      <w:tr w:rsidR="00642B32" w:rsidTr="00642B32">
        <w:trPr>
          <w:trHeight w:val="228"/>
        </w:trPr>
        <w:tc>
          <w:tcPr>
            <w:tcW w:w="534" w:type="dxa"/>
          </w:tcPr>
          <w:p w:rsidR="00642B32" w:rsidRDefault="00642B32"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9</w:t>
            </w:r>
          </w:p>
        </w:tc>
        <w:tc>
          <w:tcPr>
            <w:tcW w:w="4806" w:type="dxa"/>
          </w:tcPr>
          <w:p w:rsidR="00642B32" w:rsidRDefault="007A3636"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Сложение.  Переместительное свойство сложения.</w:t>
            </w:r>
          </w:p>
        </w:tc>
        <w:tc>
          <w:tcPr>
            <w:tcW w:w="5258" w:type="dxa"/>
          </w:tcPr>
          <w:p w:rsidR="00642B32" w:rsidRPr="00642B32" w:rsidRDefault="007A3636"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 часов</w:t>
            </w:r>
          </w:p>
        </w:tc>
      </w:tr>
      <w:tr w:rsidR="00642B32" w:rsidTr="00642B32">
        <w:trPr>
          <w:trHeight w:val="255"/>
        </w:trPr>
        <w:tc>
          <w:tcPr>
            <w:tcW w:w="534" w:type="dxa"/>
          </w:tcPr>
          <w:p w:rsidR="00642B32" w:rsidRDefault="00642B32"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10</w:t>
            </w:r>
          </w:p>
        </w:tc>
        <w:tc>
          <w:tcPr>
            <w:tcW w:w="4806" w:type="dxa"/>
          </w:tcPr>
          <w:p w:rsidR="00642B32" w:rsidRDefault="007A3636"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Вычитание.</w:t>
            </w:r>
          </w:p>
        </w:tc>
        <w:tc>
          <w:tcPr>
            <w:tcW w:w="5258" w:type="dxa"/>
          </w:tcPr>
          <w:p w:rsidR="00642B32" w:rsidRPr="00642B32" w:rsidRDefault="007A3636"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часа</w:t>
            </w:r>
          </w:p>
        </w:tc>
      </w:tr>
      <w:tr w:rsidR="00642B32" w:rsidTr="007A3636">
        <w:trPr>
          <w:trHeight w:val="309"/>
        </w:trPr>
        <w:tc>
          <w:tcPr>
            <w:tcW w:w="534" w:type="dxa"/>
          </w:tcPr>
          <w:p w:rsidR="00642B32" w:rsidRDefault="00642B32"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11</w:t>
            </w:r>
          </w:p>
        </w:tc>
        <w:tc>
          <w:tcPr>
            <w:tcW w:w="4806" w:type="dxa"/>
          </w:tcPr>
          <w:p w:rsidR="00642B32" w:rsidRDefault="007A3636"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Целое и части</w:t>
            </w:r>
          </w:p>
        </w:tc>
        <w:tc>
          <w:tcPr>
            <w:tcW w:w="5258" w:type="dxa"/>
          </w:tcPr>
          <w:p w:rsidR="007A3636" w:rsidRPr="00642B32" w:rsidRDefault="007A3636"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часов</w:t>
            </w:r>
          </w:p>
        </w:tc>
      </w:tr>
      <w:tr w:rsidR="007A3636" w:rsidTr="007A3636">
        <w:trPr>
          <w:trHeight w:val="333"/>
        </w:trPr>
        <w:tc>
          <w:tcPr>
            <w:tcW w:w="534" w:type="dxa"/>
          </w:tcPr>
          <w:p w:rsidR="007A3636" w:rsidRDefault="007A3636"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12</w:t>
            </w:r>
          </w:p>
        </w:tc>
        <w:tc>
          <w:tcPr>
            <w:tcW w:w="4806" w:type="dxa"/>
          </w:tcPr>
          <w:p w:rsidR="007A3636" w:rsidRDefault="007A3636"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Отношения «больше на…</w:t>
            </w:r>
            <w:proofErr w:type="gramStart"/>
            <w:r>
              <w:rPr>
                <w:rFonts w:ascii="Times New Roman" w:hAnsi="Times New Roman" w:cs="Times New Roman"/>
                <w:color w:val="000000"/>
                <w:sz w:val="24"/>
                <w:szCs w:val="24"/>
                <w:shd w:val="clear" w:color="auto" w:fill="FFFFFF"/>
              </w:rPr>
              <w:t>»,  «</w:t>
            </w:r>
            <w:proofErr w:type="gramEnd"/>
            <w:r>
              <w:rPr>
                <w:rFonts w:ascii="Times New Roman" w:hAnsi="Times New Roman" w:cs="Times New Roman"/>
                <w:color w:val="000000"/>
                <w:sz w:val="24"/>
                <w:szCs w:val="24"/>
                <w:shd w:val="clear" w:color="auto" w:fill="FFFFFF"/>
              </w:rPr>
              <w:t>меньше на…», «увеличить на…», «уменьшить на…».</w:t>
            </w:r>
          </w:p>
        </w:tc>
        <w:tc>
          <w:tcPr>
            <w:tcW w:w="5258" w:type="dxa"/>
          </w:tcPr>
          <w:p w:rsidR="007A3636" w:rsidRDefault="007A3636"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 часов</w:t>
            </w:r>
          </w:p>
        </w:tc>
      </w:tr>
      <w:tr w:rsidR="007A3636" w:rsidTr="007A3636">
        <w:trPr>
          <w:trHeight w:val="267"/>
        </w:trPr>
        <w:tc>
          <w:tcPr>
            <w:tcW w:w="534" w:type="dxa"/>
          </w:tcPr>
          <w:p w:rsidR="007A3636" w:rsidRDefault="007A3636"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13</w:t>
            </w:r>
          </w:p>
        </w:tc>
        <w:tc>
          <w:tcPr>
            <w:tcW w:w="4806" w:type="dxa"/>
          </w:tcPr>
          <w:p w:rsidR="007A3636" w:rsidRDefault="007A3636"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Отношения «на сколько больше?», «на сколько меньше?»</w:t>
            </w:r>
          </w:p>
        </w:tc>
        <w:tc>
          <w:tcPr>
            <w:tcW w:w="5258" w:type="dxa"/>
          </w:tcPr>
          <w:p w:rsidR="007A3636" w:rsidRDefault="007A3636"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часа</w:t>
            </w:r>
          </w:p>
        </w:tc>
      </w:tr>
      <w:tr w:rsidR="007A3636" w:rsidTr="00496170">
        <w:trPr>
          <w:trHeight w:val="285"/>
        </w:trPr>
        <w:tc>
          <w:tcPr>
            <w:tcW w:w="534" w:type="dxa"/>
          </w:tcPr>
          <w:p w:rsidR="007A3636" w:rsidRDefault="007A3636"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14</w:t>
            </w:r>
          </w:p>
        </w:tc>
        <w:tc>
          <w:tcPr>
            <w:tcW w:w="4806" w:type="dxa"/>
          </w:tcPr>
          <w:p w:rsidR="007A3636" w:rsidRDefault="002E6109" w:rsidP="0049617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Двузначные числа. </w:t>
            </w:r>
            <w:r w:rsidR="00496170">
              <w:rPr>
                <w:rFonts w:ascii="Times New Roman" w:hAnsi="Times New Roman" w:cs="Times New Roman"/>
                <w:color w:val="000000"/>
                <w:sz w:val="24"/>
                <w:szCs w:val="24"/>
                <w:shd w:val="clear" w:color="auto" w:fill="FFFFFF"/>
              </w:rPr>
              <w:t xml:space="preserve">Названия и запись. </w:t>
            </w:r>
          </w:p>
        </w:tc>
        <w:tc>
          <w:tcPr>
            <w:tcW w:w="5258" w:type="dxa"/>
          </w:tcPr>
          <w:p w:rsidR="00496170" w:rsidRDefault="00496170" w:rsidP="0049617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2E6109">
              <w:rPr>
                <w:rFonts w:ascii="Times New Roman" w:hAnsi="Times New Roman" w:cs="Times New Roman"/>
                <w:color w:val="000000"/>
                <w:sz w:val="24"/>
                <w:szCs w:val="24"/>
                <w:shd w:val="clear" w:color="auto" w:fill="FFFFFF"/>
              </w:rPr>
              <w:t xml:space="preserve"> час</w:t>
            </w:r>
            <w:r>
              <w:rPr>
                <w:rFonts w:ascii="Times New Roman" w:hAnsi="Times New Roman" w:cs="Times New Roman"/>
                <w:color w:val="000000"/>
                <w:sz w:val="24"/>
                <w:szCs w:val="24"/>
                <w:shd w:val="clear" w:color="auto" w:fill="FFFFFF"/>
              </w:rPr>
              <w:t>а</w:t>
            </w:r>
          </w:p>
        </w:tc>
      </w:tr>
      <w:tr w:rsidR="00496170" w:rsidTr="004C1A7D">
        <w:trPr>
          <w:trHeight w:val="252"/>
        </w:trPr>
        <w:tc>
          <w:tcPr>
            <w:tcW w:w="534" w:type="dxa"/>
          </w:tcPr>
          <w:p w:rsidR="00496170" w:rsidRDefault="00496170"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15</w:t>
            </w:r>
          </w:p>
        </w:tc>
        <w:tc>
          <w:tcPr>
            <w:tcW w:w="4806" w:type="dxa"/>
          </w:tcPr>
          <w:p w:rsidR="00496170" w:rsidRDefault="00496170" w:rsidP="0049617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Двузначные числа. Сложение и вычитание.</w:t>
            </w:r>
          </w:p>
        </w:tc>
        <w:tc>
          <w:tcPr>
            <w:tcW w:w="5258" w:type="dxa"/>
          </w:tcPr>
          <w:p w:rsidR="00496170" w:rsidRDefault="00496170" w:rsidP="0049617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 часов</w:t>
            </w:r>
          </w:p>
        </w:tc>
      </w:tr>
      <w:tr w:rsidR="004C1A7D" w:rsidTr="004C1A7D">
        <w:trPr>
          <w:trHeight w:val="285"/>
        </w:trPr>
        <w:tc>
          <w:tcPr>
            <w:tcW w:w="534" w:type="dxa"/>
          </w:tcPr>
          <w:p w:rsidR="004C1A7D" w:rsidRDefault="00496170"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16</w:t>
            </w:r>
          </w:p>
        </w:tc>
        <w:tc>
          <w:tcPr>
            <w:tcW w:w="4806" w:type="dxa"/>
          </w:tcPr>
          <w:p w:rsidR="004C1A7D" w:rsidRDefault="004C1A7D"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Ломаная </w:t>
            </w:r>
          </w:p>
        </w:tc>
        <w:tc>
          <w:tcPr>
            <w:tcW w:w="5258" w:type="dxa"/>
          </w:tcPr>
          <w:p w:rsidR="004C1A7D" w:rsidRDefault="004C1A7D"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часа</w:t>
            </w:r>
          </w:p>
        </w:tc>
      </w:tr>
      <w:tr w:rsidR="004C1A7D" w:rsidTr="005C04F5">
        <w:trPr>
          <w:trHeight w:val="318"/>
        </w:trPr>
        <w:tc>
          <w:tcPr>
            <w:tcW w:w="534" w:type="dxa"/>
          </w:tcPr>
          <w:p w:rsidR="004C1A7D" w:rsidRDefault="00496170"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17</w:t>
            </w:r>
          </w:p>
        </w:tc>
        <w:tc>
          <w:tcPr>
            <w:tcW w:w="4806" w:type="dxa"/>
          </w:tcPr>
          <w:p w:rsidR="004C1A7D" w:rsidRDefault="004C1A7D"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Длина. Сравнение. Измерение.</w:t>
            </w:r>
          </w:p>
        </w:tc>
        <w:tc>
          <w:tcPr>
            <w:tcW w:w="5258" w:type="dxa"/>
          </w:tcPr>
          <w:p w:rsidR="004C1A7D" w:rsidRDefault="004C1A7D"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 часов</w:t>
            </w:r>
          </w:p>
        </w:tc>
      </w:tr>
      <w:tr w:rsidR="005C04F5" w:rsidTr="005C04F5">
        <w:trPr>
          <w:trHeight w:val="255"/>
        </w:trPr>
        <w:tc>
          <w:tcPr>
            <w:tcW w:w="534" w:type="dxa"/>
          </w:tcPr>
          <w:p w:rsidR="005C04F5" w:rsidRDefault="00496170"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18</w:t>
            </w:r>
          </w:p>
        </w:tc>
        <w:tc>
          <w:tcPr>
            <w:tcW w:w="4806" w:type="dxa"/>
          </w:tcPr>
          <w:p w:rsidR="005C04F5" w:rsidRDefault="005C04F5"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Масса. Сравнение. Измерение.</w:t>
            </w:r>
          </w:p>
        </w:tc>
        <w:tc>
          <w:tcPr>
            <w:tcW w:w="5258" w:type="dxa"/>
          </w:tcPr>
          <w:p w:rsidR="005C04F5" w:rsidRDefault="005C04F5"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 часов</w:t>
            </w:r>
          </w:p>
        </w:tc>
      </w:tr>
      <w:tr w:rsidR="005C04F5" w:rsidTr="00642B32">
        <w:trPr>
          <w:trHeight w:val="285"/>
        </w:trPr>
        <w:tc>
          <w:tcPr>
            <w:tcW w:w="534" w:type="dxa"/>
          </w:tcPr>
          <w:p w:rsidR="005C04F5" w:rsidRDefault="00496170"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19</w:t>
            </w:r>
          </w:p>
        </w:tc>
        <w:tc>
          <w:tcPr>
            <w:tcW w:w="4806" w:type="dxa"/>
          </w:tcPr>
          <w:p w:rsidR="005C04F5" w:rsidRDefault="00496170" w:rsidP="00642B3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Повторение изученного</w:t>
            </w:r>
          </w:p>
        </w:tc>
        <w:tc>
          <w:tcPr>
            <w:tcW w:w="5258" w:type="dxa"/>
          </w:tcPr>
          <w:p w:rsidR="005C04F5" w:rsidRDefault="00496170"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 часов</w:t>
            </w:r>
          </w:p>
        </w:tc>
      </w:tr>
      <w:tr w:rsidR="00642B32" w:rsidTr="00642B32">
        <w:trPr>
          <w:trHeight w:val="270"/>
        </w:trPr>
        <w:tc>
          <w:tcPr>
            <w:tcW w:w="534" w:type="dxa"/>
          </w:tcPr>
          <w:p w:rsidR="00642B32" w:rsidRDefault="00642B32" w:rsidP="00642B32">
            <w:pPr>
              <w:jc w:val="center"/>
              <w:rPr>
                <w:rFonts w:ascii="Times New Roman" w:hAnsi="Times New Roman" w:cs="Times New Roman"/>
                <w:b/>
                <w:color w:val="000000"/>
                <w:sz w:val="24"/>
                <w:szCs w:val="24"/>
                <w:shd w:val="clear" w:color="auto" w:fill="FFFFFF"/>
              </w:rPr>
            </w:pPr>
          </w:p>
        </w:tc>
        <w:tc>
          <w:tcPr>
            <w:tcW w:w="4806" w:type="dxa"/>
          </w:tcPr>
          <w:p w:rsidR="00642B32" w:rsidRPr="00642B32" w:rsidRDefault="00642B32" w:rsidP="00642B32">
            <w:pPr>
              <w:jc w:val="right"/>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Резервные часы</w:t>
            </w:r>
          </w:p>
        </w:tc>
        <w:tc>
          <w:tcPr>
            <w:tcW w:w="5258" w:type="dxa"/>
          </w:tcPr>
          <w:p w:rsidR="00642B32" w:rsidRPr="00642B32" w:rsidRDefault="00496170" w:rsidP="00642B3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642B32" w:rsidRPr="00642B32">
              <w:rPr>
                <w:rFonts w:ascii="Times New Roman" w:hAnsi="Times New Roman" w:cs="Times New Roman"/>
                <w:color w:val="000000"/>
                <w:sz w:val="24"/>
                <w:szCs w:val="24"/>
                <w:shd w:val="clear" w:color="auto" w:fill="FFFFFF"/>
              </w:rPr>
              <w:t>часа</w:t>
            </w:r>
          </w:p>
        </w:tc>
      </w:tr>
      <w:tr w:rsidR="00642B32" w:rsidTr="005C04F5">
        <w:tblPrEx>
          <w:tblLook w:val="0000" w:firstRow="0" w:lastRow="0" w:firstColumn="0" w:lastColumn="0" w:noHBand="0" w:noVBand="0"/>
        </w:tblPrEx>
        <w:trPr>
          <w:trHeight w:val="105"/>
        </w:trPr>
        <w:tc>
          <w:tcPr>
            <w:tcW w:w="534" w:type="dxa"/>
          </w:tcPr>
          <w:p w:rsidR="00642B32" w:rsidRDefault="00642B32" w:rsidP="00642B32">
            <w:pPr>
              <w:jc w:val="both"/>
              <w:rPr>
                <w:rFonts w:ascii="Times New Roman" w:hAnsi="Times New Roman" w:cs="Times New Roman"/>
                <w:b/>
                <w:color w:val="000000"/>
                <w:sz w:val="24"/>
                <w:szCs w:val="24"/>
                <w:shd w:val="clear" w:color="auto" w:fill="FFFFFF"/>
              </w:rPr>
            </w:pPr>
          </w:p>
        </w:tc>
        <w:tc>
          <w:tcPr>
            <w:tcW w:w="4806" w:type="dxa"/>
          </w:tcPr>
          <w:p w:rsidR="00642B32" w:rsidRPr="00642B32" w:rsidRDefault="00642B32" w:rsidP="00642B32">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ИТОГО</w:t>
            </w:r>
          </w:p>
        </w:tc>
        <w:tc>
          <w:tcPr>
            <w:tcW w:w="5258" w:type="dxa"/>
          </w:tcPr>
          <w:p w:rsidR="00642B32" w:rsidRDefault="00DE37D4" w:rsidP="00642B32">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132</w:t>
            </w:r>
            <w:bookmarkStart w:id="0" w:name="_GoBack"/>
            <w:bookmarkEnd w:id="0"/>
            <w:r w:rsidR="008F0AAF">
              <w:rPr>
                <w:rFonts w:ascii="Times New Roman" w:hAnsi="Times New Roman" w:cs="Times New Roman"/>
                <w:b/>
                <w:color w:val="000000"/>
                <w:sz w:val="24"/>
                <w:szCs w:val="24"/>
                <w:shd w:val="clear" w:color="auto" w:fill="FFFFFF"/>
              </w:rPr>
              <w:t xml:space="preserve"> час</w:t>
            </w:r>
            <w:r w:rsidR="00496170">
              <w:rPr>
                <w:rFonts w:ascii="Times New Roman" w:hAnsi="Times New Roman" w:cs="Times New Roman"/>
                <w:b/>
                <w:color w:val="000000"/>
                <w:sz w:val="24"/>
                <w:szCs w:val="24"/>
                <w:shd w:val="clear" w:color="auto" w:fill="FFFFFF"/>
              </w:rPr>
              <w:t>а</w:t>
            </w:r>
          </w:p>
        </w:tc>
      </w:tr>
    </w:tbl>
    <w:p w:rsidR="009739AC" w:rsidRPr="003B3BAE" w:rsidRDefault="009739AC" w:rsidP="009739AC">
      <w:pPr>
        <w:pStyle w:val="ParagraphStyle"/>
        <w:spacing w:before="240" w:after="120"/>
        <w:jc w:val="center"/>
        <w:rPr>
          <w:rFonts w:ascii="Times New Roman" w:hAnsi="Times New Roman" w:cs="Times New Roman"/>
          <w:b/>
          <w:bCs/>
          <w:color w:val="000000"/>
          <w:shd w:val="clear" w:color="auto" w:fill="FFFFFF"/>
          <w:lang w:val="ru-RU"/>
        </w:rPr>
      </w:pPr>
      <w:r>
        <w:rPr>
          <w:rFonts w:ascii="Times New Roman" w:hAnsi="Times New Roman" w:cs="Times New Roman"/>
          <w:b/>
          <w:bCs/>
          <w:color w:val="000000"/>
          <w:shd w:val="clear" w:color="auto" w:fill="FFFFFF"/>
          <w:lang w:val="ru-RU"/>
        </w:rPr>
        <w:t>Целевая ориентация реализации настоящей рабочей программы в практике</w:t>
      </w:r>
    </w:p>
    <w:p w:rsidR="00496170" w:rsidRDefault="00496170" w:rsidP="00496170">
      <w:pPr>
        <w:pStyle w:val="ParagraphStyle"/>
        <w:spacing w:line="264" w:lineRule="auto"/>
        <w:ind w:firstLine="360"/>
        <w:jc w:val="both"/>
        <w:rPr>
          <w:rFonts w:ascii="Times New Roman" w:hAnsi="Times New Roman" w:cs="Times New Roman"/>
          <w:color w:val="000000"/>
          <w:sz w:val="28"/>
          <w:szCs w:val="28"/>
        </w:rPr>
      </w:pPr>
      <w:r w:rsidRPr="00496170">
        <w:rPr>
          <w:rFonts w:ascii="Times New Roman" w:hAnsi="Times New Roman" w:cs="Times New Roman"/>
          <w:color w:val="000000"/>
        </w:rPr>
        <w:t>Настоящая рабочая программа учитывает особенности класса, в котором будет осуществляться учебный процесс: в 1 классе обучаются дети 7 лет, у которых различный уровень предметной и психологической подготовки к обучению в школе. Есть дети, которые хорошо знают цифры, считают от 1 до 10 и обратно, понимают смысл математических действий  сложения  и  вычитания  и  хорошо  выполняют эти действия в пределах 10.  Часть  детей  допускают ошибки при счете предметов,  не могут сравнивать совокупности, с трудом удерживают внимание и самостоятельно выполняют задания по инструкции, имеют недостаточно высокий уровень развития наглядно-образного мышления. Учащиеся будут осваивать материал каждый на своем уровне и в своем темпе на основании разработанного под руководством учителя образовательного маршрута</w:t>
      </w:r>
      <w:r>
        <w:rPr>
          <w:rFonts w:ascii="Times New Roman" w:hAnsi="Times New Roman" w:cs="Times New Roman"/>
          <w:color w:val="000000"/>
          <w:sz w:val="28"/>
          <w:szCs w:val="28"/>
        </w:rPr>
        <w:t>.</w:t>
      </w:r>
    </w:p>
    <w:p w:rsidR="009739AC" w:rsidRPr="00003FF3" w:rsidRDefault="009739AC" w:rsidP="009739AC">
      <w:pPr>
        <w:pStyle w:val="ParagraphStyle"/>
        <w:ind w:firstLine="360"/>
        <w:jc w:val="both"/>
        <w:rPr>
          <w:rFonts w:ascii="Times New Roman" w:hAnsi="Times New Roman" w:cs="Times New Roman"/>
          <w:color w:val="000000"/>
          <w:shd w:val="clear" w:color="auto" w:fill="FFFFFF"/>
        </w:rPr>
      </w:pPr>
      <w:r w:rsidRPr="00003FF3">
        <w:rPr>
          <w:rFonts w:ascii="Times New Roman" w:hAnsi="Times New Roman" w:cs="Times New Roman"/>
          <w:color w:val="000000"/>
          <w:shd w:val="clear" w:color="auto" w:fill="FFFFFF"/>
        </w:rPr>
        <w:t>.</w:t>
      </w:r>
    </w:p>
    <w:p w:rsidR="009739AC" w:rsidRPr="00BF5E96" w:rsidRDefault="0075617A" w:rsidP="0075617A">
      <w:pPr>
        <w:tabs>
          <w:tab w:val="left" w:pos="567"/>
        </w:tabs>
        <w:spacing w:after="0" w:line="240" w:lineRule="auto"/>
        <w:ind w:left="567" w:hanging="283"/>
        <w:jc w:val="center"/>
        <w:rPr>
          <w:rFonts w:ascii="Times New Roman" w:hAnsi="Times New Roman" w:cs="Times New Roman"/>
          <w:b/>
          <w:bCs/>
          <w:sz w:val="24"/>
          <w:szCs w:val="24"/>
        </w:rPr>
      </w:pPr>
      <w:r>
        <w:rPr>
          <w:rFonts w:ascii="Times New Roman" w:hAnsi="Times New Roman" w:cs="Times New Roman"/>
          <w:b/>
          <w:bCs/>
          <w:sz w:val="24"/>
          <w:szCs w:val="24"/>
        </w:rPr>
        <w:t>Формы работы</w:t>
      </w:r>
      <w:r w:rsidR="009739AC" w:rsidRPr="00BF5E96">
        <w:rPr>
          <w:rFonts w:ascii="Times New Roman" w:hAnsi="Times New Roman" w:cs="Times New Roman"/>
          <w:b/>
          <w:bCs/>
          <w:sz w:val="24"/>
          <w:szCs w:val="24"/>
        </w:rPr>
        <w:t xml:space="preserve"> </w:t>
      </w:r>
    </w:p>
    <w:p w:rsidR="009739AC" w:rsidRPr="00BF5E96" w:rsidRDefault="009739AC" w:rsidP="0075617A">
      <w:pPr>
        <w:numPr>
          <w:ilvl w:val="0"/>
          <w:numId w:val="3"/>
        </w:numPr>
        <w:tabs>
          <w:tab w:val="left" w:pos="540"/>
        </w:tabs>
        <w:spacing w:after="0" w:line="240" w:lineRule="auto"/>
        <w:ind w:left="900" w:hanging="180"/>
        <w:jc w:val="both"/>
        <w:rPr>
          <w:rFonts w:ascii="Times New Roman" w:hAnsi="Times New Roman" w:cs="Times New Roman"/>
          <w:sz w:val="24"/>
          <w:szCs w:val="24"/>
        </w:rPr>
      </w:pPr>
      <w:r w:rsidRPr="00BF5E96">
        <w:rPr>
          <w:rFonts w:ascii="Times New Roman" w:hAnsi="Times New Roman" w:cs="Times New Roman"/>
          <w:sz w:val="24"/>
          <w:szCs w:val="24"/>
        </w:rPr>
        <w:t>Фронтальная работа.</w:t>
      </w:r>
    </w:p>
    <w:p w:rsidR="009739AC" w:rsidRPr="00BF5E96" w:rsidRDefault="009739AC" w:rsidP="009739AC">
      <w:pPr>
        <w:numPr>
          <w:ilvl w:val="0"/>
          <w:numId w:val="3"/>
        </w:numPr>
        <w:tabs>
          <w:tab w:val="left" w:pos="540"/>
        </w:tabs>
        <w:spacing w:after="0" w:line="240" w:lineRule="auto"/>
        <w:ind w:left="900" w:hanging="180"/>
        <w:jc w:val="both"/>
        <w:rPr>
          <w:rFonts w:ascii="Times New Roman" w:hAnsi="Times New Roman" w:cs="Times New Roman"/>
          <w:sz w:val="24"/>
          <w:szCs w:val="24"/>
        </w:rPr>
      </w:pPr>
      <w:r w:rsidRPr="00BF5E96">
        <w:rPr>
          <w:rFonts w:ascii="Times New Roman" w:hAnsi="Times New Roman" w:cs="Times New Roman"/>
          <w:sz w:val="24"/>
          <w:szCs w:val="24"/>
        </w:rPr>
        <w:t>Парная работа.</w:t>
      </w:r>
    </w:p>
    <w:p w:rsidR="009739AC" w:rsidRPr="00BF5E96" w:rsidRDefault="009739AC" w:rsidP="009739AC">
      <w:pPr>
        <w:numPr>
          <w:ilvl w:val="0"/>
          <w:numId w:val="3"/>
        </w:numPr>
        <w:tabs>
          <w:tab w:val="left" w:pos="540"/>
        </w:tabs>
        <w:spacing w:after="0" w:line="240" w:lineRule="auto"/>
        <w:ind w:left="900" w:hanging="180"/>
        <w:jc w:val="both"/>
        <w:rPr>
          <w:rFonts w:ascii="Times New Roman" w:hAnsi="Times New Roman" w:cs="Times New Roman"/>
          <w:sz w:val="24"/>
          <w:szCs w:val="24"/>
        </w:rPr>
      </w:pPr>
      <w:r w:rsidRPr="00BF5E96">
        <w:rPr>
          <w:rFonts w:ascii="Times New Roman" w:hAnsi="Times New Roman" w:cs="Times New Roman"/>
          <w:sz w:val="24"/>
          <w:szCs w:val="24"/>
        </w:rPr>
        <w:t>Индивидуальная работа.</w:t>
      </w:r>
    </w:p>
    <w:p w:rsidR="009739AC" w:rsidRPr="00BF5E96" w:rsidRDefault="009739AC" w:rsidP="009739AC">
      <w:pPr>
        <w:numPr>
          <w:ilvl w:val="0"/>
          <w:numId w:val="3"/>
        </w:numPr>
        <w:tabs>
          <w:tab w:val="left" w:pos="540"/>
        </w:tabs>
        <w:spacing w:after="0" w:line="240" w:lineRule="auto"/>
        <w:ind w:left="900" w:hanging="180"/>
        <w:jc w:val="both"/>
        <w:rPr>
          <w:rFonts w:ascii="Times New Roman" w:hAnsi="Times New Roman" w:cs="Times New Roman"/>
          <w:sz w:val="24"/>
          <w:szCs w:val="24"/>
        </w:rPr>
      </w:pPr>
      <w:r w:rsidRPr="00BF5E96">
        <w:rPr>
          <w:rFonts w:ascii="Times New Roman" w:hAnsi="Times New Roman" w:cs="Times New Roman"/>
          <w:sz w:val="24"/>
          <w:szCs w:val="24"/>
        </w:rPr>
        <w:t>Урок-игра.</w:t>
      </w:r>
    </w:p>
    <w:p w:rsidR="009739AC" w:rsidRPr="00BF5E96" w:rsidRDefault="009739AC" w:rsidP="009739AC">
      <w:pPr>
        <w:numPr>
          <w:ilvl w:val="0"/>
          <w:numId w:val="3"/>
        </w:numPr>
        <w:tabs>
          <w:tab w:val="left" w:pos="540"/>
        </w:tabs>
        <w:spacing w:after="0" w:line="240" w:lineRule="auto"/>
        <w:ind w:left="900" w:hanging="180"/>
        <w:jc w:val="both"/>
        <w:rPr>
          <w:rFonts w:ascii="Times New Roman" w:hAnsi="Times New Roman" w:cs="Times New Roman"/>
          <w:sz w:val="24"/>
          <w:szCs w:val="24"/>
        </w:rPr>
      </w:pPr>
      <w:r w:rsidRPr="00BF5E96">
        <w:rPr>
          <w:rFonts w:ascii="Times New Roman" w:hAnsi="Times New Roman" w:cs="Times New Roman"/>
          <w:sz w:val="24"/>
          <w:szCs w:val="24"/>
        </w:rPr>
        <w:t>Урок-викторина.</w:t>
      </w:r>
    </w:p>
    <w:p w:rsidR="009739AC" w:rsidRPr="00BF5E96" w:rsidRDefault="009739AC" w:rsidP="009739AC">
      <w:pPr>
        <w:numPr>
          <w:ilvl w:val="0"/>
          <w:numId w:val="3"/>
        </w:numPr>
        <w:tabs>
          <w:tab w:val="left" w:pos="540"/>
        </w:tabs>
        <w:spacing w:after="0" w:line="240" w:lineRule="auto"/>
        <w:ind w:left="900" w:hanging="180"/>
        <w:jc w:val="both"/>
        <w:rPr>
          <w:rFonts w:ascii="Times New Roman" w:hAnsi="Times New Roman" w:cs="Times New Roman"/>
          <w:sz w:val="24"/>
          <w:szCs w:val="24"/>
        </w:rPr>
      </w:pPr>
      <w:r w:rsidRPr="00BF5E96">
        <w:rPr>
          <w:rFonts w:ascii="Times New Roman" w:hAnsi="Times New Roman" w:cs="Times New Roman"/>
          <w:sz w:val="24"/>
          <w:szCs w:val="24"/>
        </w:rPr>
        <w:t>Урок-путешествие.</w:t>
      </w:r>
    </w:p>
    <w:p w:rsidR="009739AC" w:rsidRPr="00BF5E96" w:rsidRDefault="009739AC" w:rsidP="009739AC">
      <w:pPr>
        <w:numPr>
          <w:ilvl w:val="0"/>
          <w:numId w:val="3"/>
        </w:numPr>
        <w:tabs>
          <w:tab w:val="left" w:pos="540"/>
        </w:tabs>
        <w:spacing w:after="0" w:line="240" w:lineRule="auto"/>
        <w:ind w:left="900" w:hanging="180"/>
        <w:jc w:val="both"/>
        <w:rPr>
          <w:rFonts w:ascii="Times New Roman" w:hAnsi="Times New Roman" w:cs="Times New Roman"/>
          <w:sz w:val="24"/>
          <w:szCs w:val="24"/>
          <w:shd w:val="clear" w:color="auto" w:fill="FFFFFF"/>
        </w:rPr>
      </w:pPr>
      <w:r w:rsidRPr="00BF5E96">
        <w:rPr>
          <w:rFonts w:ascii="Times New Roman" w:hAnsi="Times New Roman" w:cs="Times New Roman"/>
          <w:sz w:val="24"/>
          <w:szCs w:val="24"/>
          <w:shd w:val="clear" w:color="auto" w:fill="FFFFFF"/>
        </w:rPr>
        <w:t>Урок-экскурсия.</w:t>
      </w:r>
    </w:p>
    <w:p w:rsidR="009739AC" w:rsidRPr="00BF5E96" w:rsidRDefault="0075617A" w:rsidP="0075617A">
      <w:pPr>
        <w:tabs>
          <w:tab w:val="left" w:pos="567"/>
        </w:tabs>
        <w:spacing w:after="0" w:line="240" w:lineRule="auto"/>
        <w:ind w:left="567" w:hanging="283"/>
        <w:jc w:val="center"/>
        <w:rPr>
          <w:rFonts w:ascii="Times New Roman" w:hAnsi="Times New Roman" w:cs="Times New Roman"/>
          <w:b/>
          <w:bCs/>
          <w:sz w:val="24"/>
          <w:szCs w:val="24"/>
        </w:rPr>
      </w:pPr>
      <w:r>
        <w:rPr>
          <w:rFonts w:ascii="Times New Roman" w:hAnsi="Times New Roman" w:cs="Times New Roman"/>
          <w:b/>
          <w:bCs/>
          <w:sz w:val="24"/>
          <w:szCs w:val="24"/>
        </w:rPr>
        <w:t>Методы преподавания</w:t>
      </w:r>
    </w:p>
    <w:p w:rsidR="009739AC" w:rsidRPr="00BF5E96" w:rsidRDefault="009739AC" w:rsidP="0075617A">
      <w:pPr>
        <w:numPr>
          <w:ilvl w:val="0"/>
          <w:numId w:val="4"/>
        </w:numPr>
        <w:tabs>
          <w:tab w:val="left" w:pos="540"/>
        </w:tabs>
        <w:spacing w:after="0" w:line="240" w:lineRule="auto"/>
        <w:ind w:left="1200" w:hanging="600"/>
        <w:jc w:val="both"/>
        <w:rPr>
          <w:rFonts w:ascii="Times New Roman" w:hAnsi="Times New Roman" w:cs="Times New Roman"/>
          <w:sz w:val="24"/>
          <w:szCs w:val="24"/>
        </w:rPr>
      </w:pPr>
      <w:r w:rsidRPr="00BF5E96">
        <w:rPr>
          <w:rFonts w:ascii="Times New Roman" w:hAnsi="Times New Roman" w:cs="Times New Roman"/>
          <w:sz w:val="24"/>
          <w:szCs w:val="24"/>
        </w:rPr>
        <w:t>Игровой метод.</w:t>
      </w:r>
    </w:p>
    <w:p w:rsidR="009739AC" w:rsidRPr="00BF5E96" w:rsidRDefault="009739AC" w:rsidP="009739AC">
      <w:pPr>
        <w:numPr>
          <w:ilvl w:val="0"/>
          <w:numId w:val="4"/>
        </w:numPr>
        <w:tabs>
          <w:tab w:val="left" w:pos="540"/>
        </w:tabs>
        <w:spacing w:after="0" w:line="240" w:lineRule="auto"/>
        <w:ind w:left="1200" w:hanging="600"/>
        <w:jc w:val="both"/>
        <w:rPr>
          <w:rFonts w:ascii="Times New Roman" w:hAnsi="Times New Roman" w:cs="Times New Roman"/>
          <w:sz w:val="24"/>
          <w:szCs w:val="24"/>
        </w:rPr>
      </w:pPr>
      <w:r w:rsidRPr="00BF5E96">
        <w:rPr>
          <w:rFonts w:ascii="Times New Roman" w:hAnsi="Times New Roman" w:cs="Times New Roman"/>
          <w:sz w:val="24"/>
          <w:szCs w:val="24"/>
        </w:rPr>
        <w:t>Использование наглядности.</w:t>
      </w:r>
    </w:p>
    <w:p w:rsidR="009739AC" w:rsidRPr="00BF5E96" w:rsidRDefault="009739AC" w:rsidP="009739AC">
      <w:pPr>
        <w:numPr>
          <w:ilvl w:val="0"/>
          <w:numId w:val="4"/>
        </w:numPr>
        <w:tabs>
          <w:tab w:val="left" w:pos="540"/>
        </w:tabs>
        <w:spacing w:after="0" w:line="240" w:lineRule="auto"/>
        <w:ind w:left="1200" w:hanging="600"/>
        <w:jc w:val="both"/>
        <w:rPr>
          <w:rFonts w:ascii="Times New Roman" w:hAnsi="Times New Roman" w:cs="Times New Roman"/>
          <w:sz w:val="24"/>
          <w:szCs w:val="24"/>
        </w:rPr>
      </w:pPr>
      <w:r w:rsidRPr="00BF5E96">
        <w:rPr>
          <w:rFonts w:ascii="Times New Roman" w:hAnsi="Times New Roman" w:cs="Times New Roman"/>
          <w:sz w:val="24"/>
          <w:szCs w:val="24"/>
        </w:rPr>
        <w:t>ИКТ-технологии.</w:t>
      </w:r>
    </w:p>
    <w:p w:rsidR="009739AC" w:rsidRDefault="009739AC" w:rsidP="009739AC">
      <w:pPr>
        <w:numPr>
          <w:ilvl w:val="0"/>
          <w:numId w:val="4"/>
        </w:numPr>
        <w:tabs>
          <w:tab w:val="left" w:pos="540"/>
        </w:tabs>
        <w:spacing w:after="0" w:line="240" w:lineRule="auto"/>
        <w:ind w:left="1200" w:hanging="600"/>
        <w:jc w:val="both"/>
        <w:rPr>
          <w:rFonts w:ascii="Times New Roman" w:hAnsi="Times New Roman" w:cs="Times New Roman"/>
          <w:sz w:val="24"/>
          <w:szCs w:val="24"/>
        </w:rPr>
      </w:pPr>
      <w:r w:rsidRPr="00BF5E96">
        <w:rPr>
          <w:rFonts w:ascii="Times New Roman" w:hAnsi="Times New Roman" w:cs="Times New Roman"/>
          <w:sz w:val="24"/>
          <w:szCs w:val="24"/>
        </w:rPr>
        <w:t xml:space="preserve">Технология </w:t>
      </w:r>
      <w:proofErr w:type="spellStart"/>
      <w:r w:rsidRPr="00BF5E96">
        <w:rPr>
          <w:rFonts w:ascii="Times New Roman" w:hAnsi="Times New Roman" w:cs="Times New Roman"/>
          <w:sz w:val="24"/>
          <w:szCs w:val="24"/>
        </w:rPr>
        <w:t>разноуровневого</w:t>
      </w:r>
      <w:proofErr w:type="spellEnd"/>
      <w:r w:rsidRPr="00BF5E96">
        <w:rPr>
          <w:rFonts w:ascii="Times New Roman" w:hAnsi="Times New Roman" w:cs="Times New Roman"/>
          <w:sz w:val="24"/>
          <w:szCs w:val="24"/>
        </w:rPr>
        <w:t xml:space="preserve"> обучения.</w:t>
      </w:r>
    </w:p>
    <w:p w:rsidR="009739AC" w:rsidRDefault="009739AC" w:rsidP="009739AC">
      <w:pPr>
        <w:numPr>
          <w:ilvl w:val="0"/>
          <w:numId w:val="4"/>
        </w:numPr>
        <w:tabs>
          <w:tab w:val="left" w:pos="540"/>
        </w:tabs>
        <w:spacing w:after="0" w:line="240" w:lineRule="auto"/>
        <w:ind w:left="1200" w:hanging="600"/>
        <w:jc w:val="both"/>
        <w:rPr>
          <w:rFonts w:ascii="Times New Roman" w:hAnsi="Times New Roman" w:cs="Times New Roman"/>
          <w:sz w:val="24"/>
          <w:szCs w:val="24"/>
        </w:rPr>
      </w:pPr>
      <w:r>
        <w:rPr>
          <w:rFonts w:ascii="Times New Roman" w:hAnsi="Times New Roman" w:cs="Times New Roman"/>
          <w:sz w:val="24"/>
          <w:szCs w:val="24"/>
        </w:rPr>
        <w:t>ТРКМЧП</w:t>
      </w:r>
    </w:p>
    <w:p w:rsidR="009739AC" w:rsidRDefault="009739AC" w:rsidP="009739AC">
      <w:pPr>
        <w:numPr>
          <w:ilvl w:val="0"/>
          <w:numId w:val="4"/>
        </w:numPr>
        <w:tabs>
          <w:tab w:val="left" w:pos="540"/>
        </w:tabs>
        <w:spacing w:after="0" w:line="240" w:lineRule="auto"/>
        <w:ind w:left="1200" w:hanging="600"/>
        <w:jc w:val="both"/>
        <w:rPr>
          <w:rFonts w:ascii="Times New Roman" w:hAnsi="Times New Roman" w:cs="Times New Roman"/>
          <w:sz w:val="24"/>
          <w:szCs w:val="24"/>
        </w:rPr>
      </w:pPr>
      <w:r>
        <w:rPr>
          <w:rFonts w:ascii="Times New Roman" w:hAnsi="Times New Roman" w:cs="Times New Roman"/>
          <w:sz w:val="24"/>
          <w:szCs w:val="24"/>
        </w:rPr>
        <w:t>Активные методы обучения</w:t>
      </w:r>
    </w:p>
    <w:p w:rsidR="009739AC" w:rsidRPr="00BF5E96" w:rsidRDefault="009739AC" w:rsidP="009739AC">
      <w:pPr>
        <w:numPr>
          <w:ilvl w:val="0"/>
          <w:numId w:val="4"/>
        </w:numPr>
        <w:tabs>
          <w:tab w:val="left" w:pos="540"/>
        </w:tabs>
        <w:spacing w:after="0" w:line="240" w:lineRule="auto"/>
        <w:ind w:left="1200" w:hanging="600"/>
        <w:jc w:val="both"/>
        <w:rPr>
          <w:rFonts w:ascii="Times New Roman" w:hAnsi="Times New Roman" w:cs="Times New Roman"/>
          <w:sz w:val="24"/>
          <w:szCs w:val="24"/>
        </w:rPr>
      </w:pPr>
      <w:r>
        <w:rPr>
          <w:rFonts w:ascii="Times New Roman" w:hAnsi="Times New Roman" w:cs="Times New Roman"/>
          <w:sz w:val="24"/>
          <w:szCs w:val="24"/>
        </w:rPr>
        <w:lastRenderedPageBreak/>
        <w:t>Проектный метод обучения</w:t>
      </w:r>
    </w:p>
    <w:p w:rsidR="009739AC" w:rsidRPr="00BF5E96" w:rsidRDefault="009739AC" w:rsidP="009739AC">
      <w:pPr>
        <w:numPr>
          <w:ilvl w:val="0"/>
          <w:numId w:val="4"/>
        </w:numPr>
        <w:tabs>
          <w:tab w:val="left" w:pos="540"/>
        </w:tabs>
        <w:spacing w:after="0" w:line="240" w:lineRule="auto"/>
        <w:ind w:left="1200" w:hanging="600"/>
        <w:jc w:val="both"/>
        <w:rPr>
          <w:rFonts w:ascii="Times New Roman" w:hAnsi="Times New Roman" w:cs="Times New Roman"/>
          <w:sz w:val="24"/>
          <w:szCs w:val="24"/>
        </w:rPr>
      </w:pPr>
      <w:r w:rsidRPr="00BF5E96">
        <w:rPr>
          <w:rFonts w:ascii="Times New Roman" w:hAnsi="Times New Roman" w:cs="Times New Roman"/>
          <w:sz w:val="24"/>
          <w:szCs w:val="24"/>
        </w:rPr>
        <w:t>Беседа (сообщающая, воспроизводящая, обобщающая).</w:t>
      </w:r>
    </w:p>
    <w:p w:rsidR="009739AC" w:rsidRPr="00BF5E96" w:rsidRDefault="009739AC" w:rsidP="009739AC">
      <w:pPr>
        <w:numPr>
          <w:ilvl w:val="0"/>
          <w:numId w:val="4"/>
        </w:numPr>
        <w:tabs>
          <w:tab w:val="left" w:pos="540"/>
        </w:tabs>
        <w:spacing w:after="0" w:line="240" w:lineRule="auto"/>
        <w:ind w:left="993" w:hanging="426"/>
        <w:jc w:val="both"/>
        <w:rPr>
          <w:rFonts w:ascii="Times New Roman" w:hAnsi="Times New Roman" w:cs="Times New Roman"/>
          <w:spacing w:val="-3"/>
          <w:sz w:val="24"/>
          <w:szCs w:val="24"/>
          <w:shd w:val="clear" w:color="auto" w:fill="FFFFFF"/>
        </w:rPr>
      </w:pPr>
      <w:r w:rsidRPr="00BF5E96">
        <w:rPr>
          <w:rFonts w:ascii="Times New Roman" w:hAnsi="Times New Roman" w:cs="Times New Roman"/>
          <w:spacing w:val="-3"/>
          <w:sz w:val="24"/>
          <w:szCs w:val="24"/>
          <w:shd w:val="clear" w:color="auto" w:fill="FFFFFF"/>
        </w:rPr>
        <w:t xml:space="preserve">        Диалог.</w:t>
      </w:r>
    </w:p>
    <w:p w:rsidR="009739AC" w:rsidRPr="006F3283" w:rsidRDefault="009739AC" w:rsidP="006F3283">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6F3283">
        <w:rPr>
          <w:rFonts w:ascii="Times New Roman" w:hAnsi="Times New Roman" w:cs="Times New Roman"/>
          <w:b/>
          <w:color w:val="000000"/>
          <w:sz w:val="24"/>
          <w:szCs w:val="24"/>
        </w:rPr>
        <w:t>Дидактическое обеспечение учебного процесса:</w:t>
      </w:r>
    </w:p>
    <w:p w:rsidR="009739AC" w:rsidRDefault="009739AC" w:rsidP="009739AC">
      <w:pPr>
        <w:spacing w:after="0" w:line="240" w:lineRule="auto"/>
        <w:rPr>
          <w:rFonts w:ascii="Times New Roman" w:hAnsi="Times New Roman" w:cs="Times New Roman"/>
          <w:i/>
          <w:sz w:val="24"/>
          <w:szCs w:val="24"/>
        </w:rPr>
      </w:pPr>
      <w:r w:rsidRPr="009739AC">
        <w:rPr>
          <w:rFonts w:ascii="Times New Roman" w:hAnsi="Times New Roman" w:cs="Times New Roman"/>
          <w:i/>
          <w:sz w:val="24"/>
          <w:szCs w:val="24"/>
        </w:rPr>
        <w:t xml:space="preserve">для учителя: </w:t>
      </w:r>
    </w:p>
    <w:p w:rsidR="009739AC" w:rsidRDefault="009739AC" w:rsidP="009739AC">
      <w:pPr>
        <w:numPr>
          <w:ilvl w:val="0"/>
          <w:numId w:val="5"/>
        </w:numPr>
        <w:spacing w:after="0" w:line="240" w:lineRule="auto"/>
        <w:jc w:val="both"/>
        <w:rPr>
          <w:rFonts w:ascii="Times New Roman" w:hAnsi="Times New Roman" w:cs="Times New Roman"/>
          <w:sz w:val="24"/>
          <w:szCs w:val="24"/>
        </w:rPr>
      </w:pPr>
      <w:r w:rsidRPr="009739AC">
        <w:rPr>
          <w:rFonts w:ascii="Times New Roman" w:hAnsi="Times New Roman" w:cs="Times New Roman"/>
          <w:sz w:val="24"/>
          <w:szCs w:val="24"/>
        </w:rPr>
        <w:t>Бакулина Г.А. Интеллектуальное развитие младших школьников</w:t>
      </w:r>
      <w:r>
        <w:rPr>
          <w:rFonts w:ascii="Times New Roman" w:hAnsi="Times New Roman" w:cs="Times New Roman"/>
          <w:sz w:val="24"/>
          <w:szCs w:val="24"/>
        </w:rPr>
        <w:t>.</w:t>
      </w:r>
      <w:r w:rsidRPr="009739AC">
        <w:rPr>
          <w:rFonts w:ascii="Times New Roman" w:hAnsi="Times New Roman" w:cs="Times New Roman"/>
          <w:sz w:val="24"/>
          <w:szCs w:val="24"/>
        </w:rPr>
        <w:t xml:space="preserve"> – Москва</w:t>
      </w:r>
      <w:r w:rsidR="00C82BD4">
        <w:rPr>
          <w:rFonts w:ascii="Times New Roman" w:hAnsi="Times New Roman" w:cs="Times New Roman"/>
          <w:sz w:val="24"/>
          <w:szCs w:val="24"/>
        </w:rPr>
        <w:t xml:space="preserve">: </w:t>
      </w:r>
      <w:r w:rsidRPr="009739AC">
        <w:rPr>
          <w:rFonts w:ascii="Times New Roman" w:hAnsi="Times New Roman" w:cs="Times New Roman"/>
          <w:sz w:val="24"/>
          <w:szCs w:val="24"/>
        </w:rPr>
        <w:t>ВЛАДОС, 1999</w:t>
      </w:r>
    </w:p>
    <w:p w:rsidR="00C941A9" w:rsidRPr="00C941A9" w:rsidRDefault="00C941A9" w:rsidP="00C941A9">
      <w:pPr>
        <w:pStyle w:val="ParagraphStyle"/>
        <w:numPr>
          <w:ilvl w:val="0"/>
          <w:numId w:val="5"/>
        </w:numPr>
        <w:shd w:val="clear" w:color="auto" w:fill="FFFFFF"/>
        <w:tabs>
          <w:tab w:val="left" w:pos="480"/>
        </w:tabs>
        <w:spacing w:line="264" w:lineRule="auto"/>
        <w:jc w:val="both"/>
        <w:rPr>
          <w:rFonts w:ascii="Times New Roman" w:hAnsi="Times New Roman" w:cs="Times New Roman"/>
          <w:color w:val="000000"/>
        </w:rPr>
      </w:pPr>
      <w:r w:rsidRPr="00C941A9">
        <w:rPr>
          <w:rFonts w:ascii="Times New Roman" w:hAnsi="Times New Roman" w:cs="Times New Roman"/>
          <w:color w:val="000000"/>
        </w:rPr>
        <w:t xml:space="preserve"> </w:t>
      </w:r>
      <w:proofErr w:type="spellStart"/>
      <w:r w:rsidRPr="00C941A9">
        <w:rPr>
          <w:rFonts w:ascii="Times New Roman" w:hAnsi="Times New Roman" w:cs="Times New Roman"/>
          <w:iCs/>
          <w:color w:val="000000"/>
        </w:rPr>
        <w:t>Барташников</w:t>
      </w:r>
      <w:proofErr w:type="spellEnd"/>
      <w:r w:rsidRPr="00C941A9">
        <w:rPr>
          <w:rFonts w:ascii="Times New Roman" w:hAnsi="Times New Roman" w:cs="Times New Roman"/>
          <w:iCs/>
          <w:color w:val="000000"/>
        </w:rPr>
        <w:t>, А. А.</w:t>
      </w:r>
      <w:r>
        <w:rPr>
          <w:rFonts w:ascii="Times New Roman" w:hAnsi="Times New Roman" w:cs="Times New Roman"/>
          <w:color w:val="000000"/>
        </w:rPr>
        <w:t xml:space="preserve"> Учись мыслить</w:t>
      </w:r>
      <w:r w:rsidRPr="00C941A9">
        <w:rPr>
          <w:rFonts w:ascii="Times New Roman" w:hAnsi="Times New Roman" w:cs="Times New Roman"/>
          <w:color w:val="000000"/>
        </w:rPr>
        <w:t>: игры и тесты для детей 7–10 лет</w:t>
      </w:r>
      <w:r>
        <w:rPr>
          <w:rFonts w:ascii="Times New Roman" w:hAnsi="Times New Roman" w:cs="Times New Roman"/>
          <w:color w:val="000000"/>
          <w:lang w:val="ru-RU"/>
        </w:rPr>
        <w:t>.</w:t>
      </w:r>
      <w:r>
        <w:rPr>
          <w:rFonts w:ascii="Times New Roman" w:hAnsi="Times New Roman" w:cs="Times New Roman"/>
          <w:color w:val="000000"/>
        </w:rPr>
        <w:t xml:space="preserve"> – Харьков : Фолио, 1998</w:t>
      </w:r>
    </w:p>
    <w:p w:rsidR="00C941A9" w:rsidRPr="00C941A9" w:rsidRDefault="00C941A9" w:rsidP="00C941A9">
      <w:pPr>
        <w:pStyle w:val="ParagraphStyle"/>
        <w:numPr>
          <w:ilvl w:val="0"/>
          <w:numId w:val="5"/>
        </w:numPr>
        <w:shd w:val="clear" w:color="auto" w:fill="FFFFFF"/>
        <w:tabs>
          <w:tab w:val="left" w:pos="480"/>
        </w:tabs>
        <w:spacing w:line="264" w:lineRule="auto"/>
        <w:jc w:val="both"/>
        <w:rPr>
          <w:rFonts w:ascii="Times New Roman" w:hAnsi="Times New Roman" w:cs="Times New Roman"/>
          <w:color w:val="000000"/>
        </w:rPr>
      </w:pPr>
      <w:proofErr w:type="spellStart"/>
      <w:r w:rsidRPr="00C941A9">
        <w:rPr>
          <w:rFonts w:ascii="Times New Roman" w:hAnsi="Times New Roman" w:cs="Times New Roman"/>
          <w:iCs/>
          <w:color w:val="000000"/>
        </w:rPr>
        <w:t>Башева</w:t>
      </w:r>
      <w:proofErr w:type="spellEnd"/>
      <w:r w:rsidRPr="00C941A9">
        <w:rPr>
          <w:rFonts w:ascii="Times New Roman" w:hAnsi="Times New Roman" w:cs="Times New Roman"/>
          <w:iCs/>
          <w:color w:val="000000"/>
        </w:rPr>
        <w:t>, Л. А.</w:t>
      </w:r>
      <w:r w:rsidRPr="00C941A9">
        <w:rPr>
          <w:rFonts w:ascii="Times New Roman" w:hAnsi="Times New Roman" w:cs="Times New Roman"/>
          <w:color w:val="000000"/>
        </w:rPr>
        <w:t xml:space="preserve"> Сценарии уроков к учебнику «Математика». 1 класс</w:t>
      </w:r>
      <w:r>
        <w:rPr>
          <w:rFonts w:ascii="Times New Roman" w:hAnsi="Times New Roman" w:cs="Times New Roman"/>
          <w:color w:val="000000"/>
          <w:lang w:val="ru-RU"/>
        </w:rPr>
        <w:t>.</w:t>
      </w:r>
      <w:r w:rsidRPr="00C941A9">
        <w:rPr>
          <w:rFonts w:ascii="Times New Roman" w:hAnsi="Times New Roman" w:cs="Times New Roman"/>
          <w:color w:val="000000"/>
        </w:rPr>
        <w:t xml:space="preserve"> – М., 2005.</w:t>
      </w:r>
    </w:p>
    <w:p w:rsidR="00C941A9" w:rsidRPr="00C941A9" w:rsidRDefault="00C941A9" w:rsidP="00C941A9">
      <w:pPr>
        <w:pStyle w:val="ParagraphStyle"/>
        <w:numPr>
          <w:ilvl w:val="0"/>
          <w:numId w:val="5"/>
        </w:numPr>
        <w:shd w:val="clear" w:color="auto" w:fill="FFFFFF"/>
        <w:tabs>
          <w:tab w:val="left" w:pos="480"/>
        </w:tabs>
        <w:spacing w:line="264" w:lineRule="auto"/>
        <w:jc w:val="both"/>
        <w:rPr>
          <w:rFonts w:ascii="Times New Roman" w:hAnsi="Times New Roman" w:cs="Times New Roman"/>
          <w:color w:val="000000"/>
        </w:rPr>
      </w:pPr>
      <w:r w:rsidRPr="00C941A9">
        <w:rPr>
          <w:rFonts w:ascii="Times New Roman" w:hAnsi="Times New Roman" w:cs="Times New Roman"/>
          <w:iCs/>
          <w:color w:val="000000"/>
        </w:rPr>
        <w:t>Волина, В.</w:t>
      </w:r>
      <w:r w:rsidRPr="00C941A9">
        <w:rPr>
          <w:rFonts w:ascii="Times New Roman" w:hAnsi="Times New Roman" w:cs="Times New Roman"/>
          <w:color w:val="000000"/>
        </w:rPr>
        <w:t xml:space="preserve"> Праздник числа. Занимательная математика для детей</w:t>
      </w:r>
      <w:r>
        <w:rPr>
          <w:rFonts w:ascii="Times New Roman" w:hAnsi="Times New Roman" w:cs="Times New Roman"/>
          <w:color w:val="000000"/>
          <w:lang w:val="ru-RU"/>
        </w:rPr>
        <w:t>.</w:t>
      </w:r>
      <w:r w:rsidRPr="00C941A9">
        <w:rPr>
          <w:rFonts w:ascii="Times New Roman" w:hAnsi="Times New Roman" w:cs="Times New Roman"/>
          <w:color w:val="000000"/>
        </w:rPr>
        <w:t xml:space="preserve"> – М. : Знание, 1993</w:t>
      </w:r>
    </w:p>
    <w:p w:rsidR="00C941A9" w:rsidRPr="00A02B74" w:rsidRDefault="00C941A9" w:rsidP="00C941A9">
      <w:pPr>
        <w:pStyle w:val="ParagraphStyle"/>
        <w:numPr>
          <w:ilvl w:val="0"/>
          <w:numId w:val="5"/>
        </w:numPr>
        <w:shd w:val="clear" w:color="auto" w:fill="FFFFFF"/>
        <w:tabs>
          <w:tab w:val="left" w:pos="480"/>
        </w:tabs>
        <w:spacing w:line="264" w:lineRule="auto"/>
        <w:jc w:val="both"/>
        <w:rPr>
          <w:rFonts w:ascii="Times New Roman" w:hAnsi="Times New Roman" w:cs="Times New Roman"/>
          <w:color w:val="000000"/>
        </w:rPr>
      </w:pPr>
      <w:r w:rsidRPr="00C941A9">
        <w:rPr>
          <w:rFonts w:ascii="Times New Roman" w:hAnsi="Times New Roman" w:cs="Times New Roman"/>
          <w:iCs/>
          <w:color w:val="000000"/>
        </w:rPr>
        <w:t>Воронина, Т. П.</w:t>
      </w:r>
      <w:r w:rsidRPr="00C941A9">
        <w:rPr>
          <w:rFonts w:ascii="Times New Roman" w:hAnsi="Times New Roman" w:cs="Times New Roman"/>
          <w:color w:val="000000"/>
        </w:rPr>
        <w:t xml:space="preserve"> 100 головоломок, игр, занимательных задач</w:t>
      </w:r>
      <w:r>
        <w:rPr>
          <w:rFonts w:ascii="Times New Roman" w:hAnsi="Times New Roman" w:cs="Times New Roman"/>
          <w:color w:val="000000"/>
          <w:lang w:val="ru-RU"/>
        </w:rPr>
        <w:t>.</w:t>
      </w:r>
      <w:r w:rsidRPr="00C941A9">
        <w:rPr>
          <w:rFonts w:ascii="Times New Roman" w:hAnsi="Times New Roman" w:cs="Times New Roman"/>
          <w:color w:val="000000"/>
        </w:rPr>
        <w:t xml:space="preserve"> – М. : Аквариум, 2001.</w:t>
      </w:r>
    </w:p>
    <w:p w:rsidR="00A02B74" w:rsidRPr="00C941A9" w:rsidRDefault="00A02B74" w:rsidP="00C941A9">
      <w:pPr>
        <w:pStyle w:val="ParagraphStyle"/>
        <w:numPr>
          <w:ilvl w:val="0"/>
          <w:numId w:val="5"/>
        </w:numPr>
        <w:shd w:val="clear" w:color="auto" w:fill="FFFFFF"/>
        <w:tabs>
          <w:tab w:val="left" w:pos="480"/>
        </w:tabs>
        <w:spacing w:line="264" w:lineRule="auto"/>
        <w:jc w:val="both"/>
        <w:rPr>
          <w:rFonts w:ascii="Times New Roman" w:hAnsi="Times New Roman" w:cs="Times New Roman"/>
          <w:color w:val="000000"/>
        </w:rPr>
      </w:pPr>
      <w:r>
        <w:rPr>
          <w:rFonts w:ascii="Times New Roman" w:hAnsi="Times New Roman" w:cs="Times New Roman"/>
          <w:color w:val="000000"/>
          <w:lang w:val="ru-RU"/>
        </w:rPr>
        <w:t>Ефремушкина О.А. Школьные олимпиады для начальной школы. – Ростов-на-Дону, Феникс, 2007</w:t>
      </w:r>
    </w:p>
    <w:p w:rsidR="00C941A9" w:rsidRPr="00C941A9" w:rsidRDefault="00C941A9" w:rsidP="00C941A9">
      <w:pPr>
        <w:pStyle w:val="ParagraphStyle"/>
        <w:numPr>
          <w:ilvl w:val="0"/>
          <w:numId w:val="5"/>
        </w:numPr>
        <w:shd w:val="clear" w:color="auto" w:fill="FFFFFF"/>
        <w:tabs>
          <w:tab w:val="left" w:pos="480"/>
        </w:tabs>
        <w:spacing w:line="264" w:lineRule="auto"/>
        <w:jc w:val="both"/>
        <w:rPr>
          <w:rFonts w:ascii="Times New Roman" w:hAnsi="Times New Roman" w:cs="Times New Roman"/>
          <w:color w:val="000000"/>
        </w:rPr>
      </w:pPr>
      <w:proofErr w:type="spellStart"/>
      <w:r>
        <w:rPr>
          <w:rFonts w:ascii="Times New Roman" w:hAnsi="Times New Roman" w:cs="Times New Roman"/>
          <w:color w:val="000000"/>
          <w:lang w:val="ru-RU"/>
        </w:rPr>
        <w:t>Керова</w:t>
      </w:r>
      <w:proofErr w:type="spellEnd"/>
      <w:r>
        <w:rPr>
          <w:rFonts w:ascii="Times New Roman" w:hAnsi="Times New Roman" w:cs="Times New Roman"/>
          <w:color w:val="000000"/>
          <w:lang w:val="ru-RU"/>
        </w:rPr>
        <w:t xml:space="preserve"> Г.В. Нестандартные задачи по математике. </w:t>
      </w:r>
      <w:r w:rsidR="00A02B74">
        <w:rPr>
          <w:rFonts w:ascii="Times New Roman" w:hAnsi="Times New Roman" w:cs="Times New Roman"/>
          <w:color w:val="000000"/>
          <w:lang w:val="ru-RU"/>
        </w:rPr>
        <w:t>–</w:t>
      </w:r>
      <w:r>
        <w:rPr>
          <w:rFonts w:ascii="Times New Roman" w:hAnsi="Times New Roman" w:cs="Times New Roman"/>
          <w:color w:val="000000"/>
          <w:lang w:val="ru-RU"/>
        </w:rPr>
        <w:t xml:space="preserve"> </w:t>
      </w:r>
      <w:r w:rsidR="00A02B74">
        <w:rPr>
          <w:rFonts w:ascii="Times New Roman" w:hAnsi="Times New Roman" w:cs="Times New Roman"/>
          <w:color w:val="000000"/>
          <w:lang w:val="ru-RU"/>
        </w:rPr>
        <w:t>М.: ВАКО, 2010</w:t>
      </w:r>
    </w:p>
    <w:p w:rsidR="00C82BD4" w:rsidRDefault="006A3BA4" w:rsidP="00642B32">
      <w:pPr>
        <w:numPr>
          <w:ilvl w:val="0"/>
          <w:numId w:val="5"/>
        </w:numPr>
        <w:spacing w:after="0" w:line="240" w:lineRule="auto"/>
        <w:jc w:val="both"/>
        <w:rPr>
          <w:rFonts w:ascii="Times New Roman" w:hAnsi="Times New Roman" w:cs="Times New Roman"/>
          <w:sz w:val="24"/>
          <w:szCs w:val="24"/>
        </w:rPr>
      </w:pPr>
      <w:proofErr w:type="spellStart"/>
      <w:r w:rsidRPr="00642B32">
        <w:rPr>
          <w:rFonts w:ascii="Times New Roman" w:hAnsi="Times New Roman" w:cs="Times New Roman"/>
          <w:sz w:val="24"/>
          <w:szCs w:val="24"/>
        </w:rPr>
        <w:t>Кошмина</w:t>
      </w:r>
      <w:proofErr w:type="spellEnd"/>
      <w:r w:rsidRPr="00642B32">
        <w:rPr>
          <w:rFonts w:ascii="Times New Roman" w:hAnsi="Times New Roman" w:cs="Times New Roman"/>
          <w:sz w:val="24"/>
          <w:szCs w:val="24"/>
        </w:rPr>
        <w:t xml:space="preserve"> И.В. </w:t>
      </w:r>
      <w:proofErr w:type="spellStart"/>
      <w:r w:rsidRPr="00642B32">
        <w:rPr>
          <w:rFonts w:ascii="Times New Roman" w:hAnsi="Times New Roman" w:cs="Times New Roman"/>
          <w:sz w:val="24"/>
          <w:szCs w:val="24"/>
        </w:rPr>
        <w:t>Межпредметные</w:t>
      </w:r>
      <w:proofErr w:type="spellEnd"/>
      <w:r w:rsidRPr="00642B32">
        <w:rPr>
          <w:rFonts w:ascii="Times New Roman" w:hAnsi="Times New Roman" w:cs="Times New Roman"/>
          <w:sz w:val="24"/>
          <w:szCs w:val="24"/>
        </w:rPr>
        <w:t xml:space="preserve"> связи в начальной школе. –</w:t>
      </w:r>
      <w:r w:rsidR="00A02B74">
        <w:rPr>
          <w:rFonts w:ascii="Times New Roman" w:hAnsi="Times New Roman" w:cs="Times New Roman"/>
          <w:sz w:val="24"/>
          <w:szCs w:val="24"/>
        </w:rPr>
        <w:t xml:space="preserve"> М</w:t>
      </w:r>
      <w:r w:rsidR="00C82BD4" w:rsidRPr="00642B32">
        <w:rPr>
          <w:rFonts w:ascii="Times New Roman" w:hAnsi="Times New Roman" w:cs="Times New Roman"/>
          <w:sz w:val="24"/>
          <w:szCs w:val="24"/>
        </w:rPr>
        <w:t>:</w:t>
      </w:r>
      <w:r w:rsidRPr="00642B32">
        <w:rPr>
          <w:rFonts w:ascii="Times New Roman" w:hAnsi="Times New Roman" w:cs="Times New Roman"/>
          <w:sz w:val="24"/>
          <w:szCs w:val="24"/>
        </w:rPr>
        <w:t xml:space="preserve"> ВЛАДОС, 1999</w:t>
      </w:r>
    </w:p>
    <w:p w:rsidR="00C941A9" w:rsidRPr="00C941A9" w:rsidRDefault="00C941A9" w:rsidP="00642B32">
      <w:pPr>
        <w:numPr>
          <w:ilvl w:val="0"/>
          <w:numId w:val="5"/>
        </w:numPr>
        <w:spacing w:after="0" w:line="240" w:lineRule="auto"/>
        <w:jc w:val="both"/>
        <w:rPr>
          <w:rFonts w:ascii="Times New Roman" w:hAnsi="Times New Roman" w:cs="Times New Roman"/>
          <w:sz w:val="24"/>
          <w:szCs w:val="24"/>
        </w:rPr>
      </w:pPr>
      <w:proofErr w:type="spellStart"/>
      <w:r w:rsidRPr="00C941A9">
        <w:rPr>
          <w:rFonts w:ascii="Times New Roman" w:hAnsi="Times New Roman" w:cs="Times New Roman"/>
          <w:iCs/>
          <w:color w:val="000000"/>
          <w:sz w:val="24"/>
          <w:szCs w:val="24"/>
        </w:rPr>
        <w:t>Кульневич</w:t>
      </w:r>
      <w:proofErr w:type="spellEnd"/>
      <w:r w:rsidRPr="00C941A9">
        <w:rPr>
          <w:rFonts w:ascii="Times New Roman" w:hAnsi="Times New Roman" w:cs="Times New Roman"/>
          <w:iCs/>
          <w:color w:val="000000"/>
          <w:sz w:val="24"/>
          <w:szCs w:val="24"/>
        </w:rPr>
        <w:t>, С. В.</w:t>
      </w:r>
      <w:r w:rsidRPr="00C941A9">
        <w:rPr>
          <w:rFonts w:ascii="Times New Roman" w:hAnsi="Times New Roman" w:cs="Times New Roman"/>
          <w:color w:val="000000"/>
          <w:sz w:val="24"/>
          <w:szCs w:val="24"/>
        </w:rPr>
        <w:t xml:space="preserve"> Нетрадиционные уроки в начальной школе</w:t>
      </w:r>
      <w:r>
        <w:rPr>
          <w:rFonts w:ascii="Times New Roman" w:hAnsi="Times New Roman" w:cs="Times New Roman"/>
          <w:color w:val="000000"/>
          <w:sz w:val="24"/>
          <w:szCs w:val="24"/>
        </w:rPr>
        <w:t>.</w:t>
      </w:r>
      <w:r w:rsidRPr="00C941A9">
        <w:rPr>
          <w:rFonts w:ascii="Times New Roman" w:hAnsi="Times New Roman" w:cs="Times New Roman"/>
          <w:color w:val="000000"/>
          <w:sz w:val="24"/>
          <w:szCs w:val="24"/>
        </w:rPr>
        <w:t xml:space="preserve"> – Ростов н/</w:t>
      </w:r>
      <w:proofErr w:type="gramStart"/>
      <w:r w:rsidRPr="00C941A9">
        <w:rPr>
          <w:rFonts w:ascii="Times New Roman" w:hAnsi="Times New Roman" w:cs="Times New Roman"/>
          <w:color w:val="000000"/>
          <w:sz w:val="24"/>
          <w:szCs w:val="24"/>
        </w:rPr>
        <w:t>Д. :</w:t>
      </w:r>
      <w:proofErr w:type="gramEnd"/>
      <w:r w:rsidRPr="00C941A9">
        <w:rPr>
          <w:rFonts w:ascii="Times New Roman" w:hAnsi="Times New Roman" w:cs="Times New Roman"/>
          <w:color w:val="000000"/>
          <w:sz w:val="24"/>
          <w:szCs w:val="24"/>
        </w:rPr>
        <w:t xml:space="preserve"> Учитель, 2002.</w:t>
      </w:r>
    </w:p>
    <w:p w:rsidR="005F3BFB" w:rsidRDefault="005F3BFB" w:rsidP="00642B32">
      <w:pPr>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Ласкина</w:t>
      </w:r>
      <w:proofErr w:type="spellEnd"/>
      <w:r>
        <w:rPr>
          <w:rFonts w:ascii="Times New Roman" w:hAnsi="Times New Roman" w:cs="Times New Roman"/>
          <w:sz w:val="24"/>
          <w:szCs w:val="24"/>
        </w:rPr>
        <w:t xml:space="preserve"> Л.Д., Николаева Н.В. Итоговые комплексные работы. – Волгоград, Учитель, 2013</w:t>
      </w:r>
    </w:p>
    <w:p w:rsidR="005F3BFB" w:rsidRPr="00642B32" w:rsidRDefault="005F3BFB" w:rsidP="00642B32">
      <w:pPr>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Лисицина</w:t>
      </w:r>
      <w:proofErr w:type="spellEnd"/>
      <w:r>
        <w:rPr>
          <w:rFonts w:ascii="Times New Roman" w:hAnsi="Times New Roman" w:cs="Times New Roman"/>
          <w:sz w:val="24"/>
          <w:szCs w:val="24"/>
        </w:rPr>
        <w:t xml:space="preserve"> Т.В. Контрольно-измерительные материалы для 1-2 классов. – Волгоград, Учитель, 2013</w:t>
      </w:r>
    </w:p>
    <w:p w:rsidR="00C82BD4" w:rsidRDefault="00C82BD4" w:rsidP="009739AC">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Миронова А.В. Как построить урок в соответствии с ФГОС. Пособие для учителя. Волгоград: Учитель, 2014</w:t>
      </w:r>
    </w:p>
    <w:p w:rsidR="005F3BFB" w:rsidRDefault="005F3BFB" w:rsidP="009739AC">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Сенина Н.А. Комплексные тесты для 1 класса. – Ростов-на-Дону</w:t>
      </w:r>
      <w:r w:rsidR="00B6582B">
        <w:rPr>
          <w:rFonts w:ascii="Times New Roman" w:hAnsi="Times New Roman" w:cs="Times New Roman"/>
          <w:sz w:val="24"/>
          <w:szCs w:val="24"/>
        </w:rPr>
        <w:t>, Легион, 2013</w:t>
      </w:r>
    </w:p>
    <w:p w:rsidR="00B6582B" w:rsidRDefault="00B6582B" w:rsidP="009739AC">
      <w:pPr>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Советова</w:t>
      </w:r>
      <w:proofErr w:type="spellEnd"/>
      <w:r>
        <w:rPr>
          <w:rFonts w:ascii="Times New Roman" w:hAnsi="Times New Roman" w:cs="Times New Roman"/>
          <w:sz w:val="24"/>
          <w:szCs w:val="24"/>
        </w:rPr>
        <w:t xml:space="preserve"> Е.В. Контрольные тесты для начальной школы. – Ростов-на-Дону, Феникс, 2009</w:t>
      </w:r>
    </w:p>
    <w:p w:rsidR="00C941A9" w:rsidRDefault="00C941A9" w:rsidP="00C941A9">
      <w:pPr>
        <w:pStyle w:val="ParagraphStyle"/>
        <w:numPr>
          <w:ilvl w:val="0"/>
          <w:numId w:val="5"/>
        </w:numPr>
        <w:shd w:val="clear" w:color="auto" w:fill="FFFFFF"/>
        <w:tabs>
          <w:tab w:val="left" w:pos="480"/>
        </w:tabs>
        <w:spacing w:line="261" w:lineRule="auto"/>
        <w:jc w:val="both"/>
        <w:rPr>
          <w:rFonts w:ascii="Times New Roman" w:hAnsi="Times New Roman" w:cs="Times New Roman"/>
          <w:color w:val="000000"/>
          <w:sz w:val="28"/>
          <w:szCs w:val="28"/>
        </w:rPr>
      </w:pPr>
      <w:r>
        <w:rPr>
          <w:rFonts w:ascii="Times New Roman" w:hAnsi="Times New Roman" w:cs="Times New Roman"/>
          <w:iCs/>
          <w:color w:val="000000"/>
        </w:rPr>
        <w:t>Тонких</w:t>
      </w:r>
      <w:r w:rsidRPr="00C941A9">
        <w:rPr>
          <w:rFonts w:ascii="Times New Roman" w:hAnsi="Times New Roman" w:cs="Times New Roman"/>
          <w:iCs/>
          <w:color w:val="000000"/>
        </w:rPr>
        <w:t xml:space="preserve"> А. П</w:t>
      </w:r>
      <w:r w:rsidRPr="00C941A9">
        <w:rPr>
          <w:rFonts w:ascii="Times New Roman" w:hAnsi="Times New Roman" w:cs="Times New Roman"/>
          <w:i/>
          <w:iCs/>
          <w:color w:val="000000"/>
        </w:rPr>
        <w:t>.</w:t>
      </w:r>
      <w:r w:rsidRPr="00C941A9">
        <w:rPr>
          <w:rFonts w:ascii="Times New Roman" w:hAnsi="Times New Roman" w:cs="Times New Roman"/>
          <w:color w:val="000000"/>
        </w:rPr>
        <w:t xml:space="preserve"> Веселые задачи : сборник задач по математике для младших школьников: пособие для учителей начальных классов. – Брянск : БГПУ, 1997</w:t>
      </w:r>
    </w:p>
    <w:p w:rsidR="00C941A9" w:rsidRPr="009739AC" w:rsidRDefault="00A02B74" w:rsidP="009739AC">
      <w:pPr>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Узорова</w:t>
      </w:r>
      <w:proofErr w:type="spellEnd"/>
      <w:r>
        <w:rPr>
          <w:rFonts w:ascii="Times New Roman" w:hAnsi="Times New Roman" w:cs="Times New Roman"/>
          <w:sz w:val="24"/>
          <w:szCs w:val="24"/>
        </w:rPr>
        <w:t xml:space="preserve"> О.В. Нефедова Е.А. Определение уровня </w:t>
      </w:r>
      <w:proofErr w:type="gramStart"/>
      <w:r>
        <w:rPr>
          <w:rFonts w:ascii="Times New Roman" w:hAnsi="Times New Roman" w:cs="Times New Roman"/>
          <w:sz w:val="24"/>
          <w:szCs w:val="24"/>
        </w:rPr>
        <w:t>знаний</w:t>
      </w:r>
      <w:proofErr w:type="gramEnd"/>
      <w:r>
        <w:rPr>
          <w:rFonts w:ascii="Times New Roman" w:hAnsi="Times New Roman" w:cs="Times New Roman"/>
          <w:sz w:val="24"/>
          <w:szCs w:val="24"/>
        </w:rPr>
        <w:t xml:space="preserve"> учащихся по математике. – </w:t>
      </w:r>
      <w:proofErr w:type="gramStart"/>
      <w:r>
        <w:rPr>
          <w:rFonts w:ascii="Times New Roman" w:hAnsi="Times New Roman" w:cs="Times New Roman"/>
          <w:sz w:val="24"/>
          <w:szCs w:val="24"/>
        </w:rPr>
        <w:t>М.:АСТ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2005</w:t>
      </w:r>
    </w:p>
    <w:p w:rsidR="00B6582B" w:rsidRPr="009739AC" w:rsidRDefault="00B6582B" w:rsidP="00496170">
      <w:pPr>
        <w:spacing w:after="0" w:line="240" w:lineRule="auto"/>
        <w:ind w:left="720"/>
        <w:jc w:val="both"/>
        <w:rPr>
          <w:rFonts w:ascii="Times New Roman" w:hAnsi="Times New Roman" w:cs="Times New Roman"/>
          <w:sz w:val="24"/>
          <w:szCs w:val="24"/>
        </w:rPr>
      </w:pPr>
    </w:p>
    <w:p w:rsidR="009739AC" w:rsidRDefault="009739AC" w:rsidP="009739AC">
      <w:pPr>
        <w:spacing w:after="0" w:line="240" w:lineRule="auto"/>
        <w:rPr>
          <w:rFonts w:ascii="Times New Roman" w:hAnsi="Times New Roman" w:cs="Times New Roman"/>
          <w:i/>
          <w:sz w:val="24"/>
          <w:szCs w:val="24"/>
        </w:rPr>
      </w:pPr>
      <w:r w:rsidRPr="009739AC">
        <w:rPr>
          <w:rFonts w:ascii="Times New Roman" w:hAnsi="Times New Roman" w:cs="Times New Roman"/>
          <w:i/>
          <w:sz w:val="24"/>
          <w:szCs w:val="24"/>
        </w:rPr>
        <w:t xml:space="preserve">для учащихся: </w:t>
      </w:r>
    </w:p>
    <w:p w:rsidR="00A02B74" w:rsidRPr="00A02B74" w:rsidRDefault="00A02B74" w:rsidP="00A02B74">
      <w:pPr>
        <w:pStyle w:val="ParagraphStyle"/>
        <w:spacing w:line="252" w:lineRule="auto"/>
        <w:ind w:firstLine="360"/>
        <w:jc w:val="both"/>
        <w:rPr>
          <w:rFonts w:ascii="Times New Roman" w:hAnsi="Times New Roman" w:cs="Times New Roman"/>
          <w:color w:val="000000"/>
          <w:shd w:val="clear" w:color="auto" w:fill="FFFFFF"/>
        </w:rPr>
      </w:pPr>
      <w:r w:rsidRPr="00A02B74">
        <w:rPr>
          <w:rFonts w:ascii="Times New Roman" w:hAnsi="Times New Roman" w:cs="Times New Roman"/>
          <w:color w:val="000000"/>
          <w:sz w:val="28"/>
          <w:szCs w:val="28"/>
          <w:shd w:val="clear" w:color="auto" w:fill="FFFFFF"/>
        </w:rPr>
        <w:t xml:space="preserve">•   </w:t>
      </w:r>
      <w:r w:rsidRPr="00A02B74">
        <w:rPr>
          <w:rFonts w:ascii="Times New Roman" w:hAnsi="Times New Roman" w:cs="Times New Roman"/>
          <w:iCs/>
          <w:color w:val="000000"/>
          <w:shd w:val="clear" w:color="auto" w:fill="FFFFFF"/>
        </w:rPr>
        <w:t xml:space="preserve">Истомина, Н. Б. </w:t>
      </w:r>
      <w:r w:rsidRPr="00A02B74">
        <w:rPr>
          <w:rFonts w:ascii="Times New Roman" w:hAnsi="Times New Roman" w:cs="Times New Roman"/>
          <w:color w:val="000000"/>
          <w:shd w:val="clear" w:color="auto" w:fill="FFFFFF"/>
        </w:rPr>
        <w:t>Математика : учебник для 1 класса общеобразовательных учреждений: в 2 ч.– Смоленск : Ассоциация ХХI век, 2012.</w:t>
      </w:r>
    </w:p>
    <w:p w:rsidR="00A02B74" w:rsidRPr="00706872" w:rsidRDefault="00A02B74" w:rsidP="00A02B74">
      <w:pPr>
        <w:pStyle w:val="ParagraphStyle"/>
        <w:spacing w:line="252" w:lineRule="auto"/>
        <w:ind w:firstLine="360"/>
        <w:jc w:val="both"/>
        <w:rPr>
          <w:rFonts w:ascii="Times New Roman" w:hAnsi="Times New Roman" w:cs="Times New Roman"/>
          <w:color w:val="000000"/>
          <w:shd w:val="clear" w:color="auto" w:fill="FFFFFF"/>
        </w:rPr>
      </w:pPr>
      <w:r w:rsidRPr="00A02B74">
        <w:rPr>
          <w:rFonts w:ascii="Times New Roman" w:hAnsi="Times New Roman" w:cs="Times New Roman"/>
          <w:color w:val="000000"/>
          <w:shd w:val="clear" w:color="auto" w:fill="FFFFFF"/>
        </w:rPr>
        <w:t xml:space="preserve">•  </w:t>
      </w:r>
      <w:r w:rsidRPr="00A02B74">
        <w:rPr>
          <w:rFonts w:ascii="Times New Roman" w:hAnsi="Times New Roman" w:cs="Times New Roman"/>
          <w:iCs/>
          <w:color w:val="000000"/>
          <w:shd w:val="clear" w:color="auto" w:fill="FFFFFF"/>
        </w:rPr>
        <w:t xml:space="preserve">Истомина, Н. Б. </w:t>
      </w:r>
      <w:r w:rsidRPr="00A02B74">
        <w:rPr>
          <w:rFonts w:ascii="Times New Roman" w:hAnsi="Times New Roman" w:cs="Times New Roman"/>
          <w:iCs/>
          <w:color w:val="000000"/>
          <w:shd w:val="clear" w:color="auto" w:fill="FFFFFF"/>
          <w:lang w:val="ru-RU"/>
        </w:rPr>
        <w:t xml:space="preserve">Редько З.Б. </w:t>
      </w:r>
      <w:r w:rsidRPr="00A02B74">
        <w:rPr>
          <w:rFonts w:ascii="Times New Roman" w:hAnsi="Times New Roman" w:cs="Times New Roman"/>
          <w:color w:val="000000"/>
          <w:shd w:val="clear" w:color="auto" w:fill="FFFFFF"/>
        </w:rPr>
        <w:t xml:space="preserve">Математика: тетрадь к учебнику для 1 класса общеобразовательных учреждений: в 2 ч. – </w:t>
      </w:r>
      <w:proofErr w:type="gramStart"/>
      <w:r w:rsidRPr="00A02B74">
        <w:rPr>
          <w:rFonts w:ascii="Times New Roman" w:hAnsi="Times New Roman" w:cs="Times New Roman"/>
          <w:color w:val="000000"/>
          <w:shd w:val="clear" w:color="auto" w:fill="FFFFFF"/>
        </w:rPr>
        <w:t>Смоленск :</w:t>
      </w:r>
      <w:proofErr w:type="gramEnd"/>
      <w:r w:rsidRPr="00A02B74">
        <w:rPr>
          <w:rFonts w:ascii="Times New Roman" w:hAnsi="Times New Roman" w:cs="Times New Roman"/>
          <w:color w:val="000000"/>
          <w:shd w:val="clear" w:color="auto" w:fill="FFFFFF"/>
        </w:rPr>
        <w:t xml:space="preserve"> Ассоциация ХХI век, 201</w:t>
      </w:r>
      <w:r w:rsidRPr="00A02B74">
        <w:rPr>
          <w:rFonts w:ascii="Times New Roman" w:hAnsi="Times New Roman" w:cs="Times New Roman"/>
          <w:color w:val="000000"/>
          <w:shd w:val="clear" w:color="auto" w:fill="FFFFFF"/>
          <w:lang w:val="ru-RU"/>
        </w:rPr>
        <w:t>4</w:t>
      </w:r>
      <w:r w:rsidRPr="00706872">
        <w:rPr>
          <w:rFonts w:ascii="Times New Roman" w:hAnsi="Times New Roman" w:cs="Times New Roman"/>
          <w:color w:val="000000"/>
          <w:shd w:val="clear" w:color="auto" w:fill="FFFFFF"/>
        </w:rPr>
        <w:t>.</w:t>
      </w:r>
    </w:p>
    <w:p w:rsidR="00A02B74" w:rsidRPr="00A02B74" w:rsidRDefault="00A02B74" w:rsidP="009739AC">
      <w:pPr>
        <w:spacing w:after="0" w:line="240" w:lineRule="auto"/>
        <w:rPr>
          <w:rFonts w:ascii="Times New Roman" w:hAnsi="Times New Roman" w:cs="Times New Roman"/>
          <w:i/>
          <w:sz w:val="24"/>
          <w:szCs w:val="24"/>
          <w:lang w:val="x-none"/>
        </w:rPr>
      </w:pPr>
    </w:p>
    <w:p w:rsidR="00A02B74" w:rsidRDefault="00A02B74" w:rsidP="009739AC">
      <w:pPr>
        <w:spacing w:after="0" w:line="240" w:lineRule="auto"/>
        <w:rPr>
          <w:rFonts w:ascii="Times New Roman" w:hAnsi="Times New Roman" w:cs="Times New Roman"/>
          <w:i/>
          <w:sz w:val="24"/>
          <w:szCs w:val="24"/>
        </w:rPr>
      </w:pPr>
    </w:p>
    <w:p w:rsidR="006F3283" w:rsidRDefault="006F3283" w:rsidP="00BF5E96">
      <w:pPr>
        <w:spacing w:after="0" w:line="240" w:lineRule="auto"/>
        <w:jc w:val="center"/>
        <w:rPr>
          <w:rFonts w:ascii="Times New Roman" w:hAnsi="Times New Roman" w:cs="Times New Roman"/>
          <w:b/>
          <w:bCs/>
          <w:color w:val="000000"/>
          <w:sz w:val="24"/>
          <w:szCs w:val="24"/>
        </w:rPr>
      </w:pPr>
      <w:r w:rsidRPr="006F3283">
        <w:rPr>
          <w:rFonts w:ascii="Times New Roman" w:hAnsi="Times New Roman" w:cs="Times New Roman"/>
          <w:b/>
          <w:bCs/>
          <w:color w:val="000000"/>
          <w:sz w:val="24"/>
          <w:szCs w:val="24"/>
        </w:rPr>
        <w:t>Информационно-коммуникативные средства</w:t>
      </w:r>
    </w:p>
    <w:p w:rsidR="006F3283" w:rsidRDefault="006F3283" w:rsidP="006F3283">
      <w:pPr>
        <w:pStyle w:val="a7"/>
        <w:numPr>
          <w:ilvl w:val="0"/>
          <w:numId w:val="7"/>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Буряк М.В., </w:t>
      </w:r>
      <w:proofErr w:type="spellStart"/>
      <w:r>
        <w:rPr>
          <w:rFonts w:ascii="Times New Roman" w:hAnsi="Times New Roman" w:cs="Times New Roman"/>
          <w:color w:val="000000"/>
          <w:sz w:val="24"/>
          <w:szCs w:val="24"/>
          <w:shd w:val="clear" w:color="auto" w:fill="FFFFFF"/>
        </w:rPr>
        <w:t>Карышева</w:t>
      </w:r>
      <w:proofErr w:type="spellEnd"/>
      <w:r>
        <w:rPr>
          <w:rFonts w:ascii="Times New Roman" w:hAnsi="Times New Roman" w:cs="Times New Roman"/>
          <w:color w:val="000000"/>
          <w:sz w:val="24"/>
          <w:szCs w:val="24"/>
          <w:shd w:val="clear" w:color="auto" w:fill="FFFFFF"/>
        </w:rPr>
        <w:t xml:space="preserve"> Е.Н. </w:t>
      </w:r>
      <w:r w:rsidRPr="006F3283">
        <w:rPr>
          <w:rFonts w:ascii="Times New Roman" w:hAnsi="Times New Roman" w:cs="Times New Roman"/>
          <w:color w:val="000000"/>
          <w:sz w:val="24"/>
          <w:szCs w:val="24"/>
          <w:shd w:val="clear" w:color="auto" w:fill="FFFFFF"/>
        </w:rPr>
        <w:t>Интерактивные тренажёры «Учение с увлечением», 1 класс</w:t>
      </w:r>
      <w:r>
        <w:rPr>
          <w:rFonts w:ascii="Times New Roman" w:hAnsi="Times New Roman" w:cs="Times New Roman"/>
          <w:color w:val="000000"/>
          <w:sz w:val="24"/>
          <w:szCs w:val="24"/>
          <w:shd w:val="clear" w:color="auto" w:fill="FFFFFF"/>
        </w:rPr>
        <w:t>. – Москва: Учитель, 2014</w:t>
      </w:r>
    </w:p>
    <w:p w:rsidR="006F3283" w:rsidRDefault="006F3283" w:rsidP="006F3283">
      <w:pPr>
        <w:pStyle w:val="a7"/>
        <w:numPr>
          <w:ilvl w:val="0"/>
          <w:numId w:val="7"/>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Умнова М.С. Интерактивные диагностические тренировочные работы, 1 класс. – Москва: Планета, 2014</w:t>
      </w:r>
    </w:p>
    <w:p w:rsidR="006F3283" w:rsidRDefault="006F3283" w:rsidP="006F3283">
      <w:pPr>
        <w:pStyle w:val="a7"/>
        <w:numPr>
          <w:ilvl w:val="0"/>
          <w:numId w:val="7"/>
        </w:numPr>
        <w:spacing w:after="0"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Шуруто</w:t>
      </w:r>
      <w:proofErr w:type="spellEnd"/>
      <w:r>
        <w:rPr>
          <w:rFonts w:ascii="Times New Roman" w:hAnsi="Times New Roman" w:cs="Times New Roman"/>
          <w:color w:val="000000"/>
          <w:sz w:val="24"/>
          <w:szCs w:val="24"/>
          <w:shd w:val="clear" w:color="auto" w:fill="FFFFFF"/>
        </w:rPr>
        <w:t xml:space="preserve"> В.В. Коллекция интерактивных тренажёров, 1-4 классы. – Москва: Учитель, 2014</w:t>
      </w:r>
    </w:p>
    <w:p w:rsidR="00A02B74" w:rsidRDefault="00A02B74" w:rsidP="006F3283">
      <w:pPr>
        <w:pStyle w:val="a7"/>
        <w:numPr>
          <w:ilvl w:val="0"/>
          <w:numId w:val="7"/>
        </w:numPr>
        <w:spacing w:after="0"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Шуруто</w:t>
      </w:r>
      <w:proofErr w:type="spellEnd"/>
      <w:r>
        <w:rPr>
          <w:rFonts w:ascii="Times New Roman" w:hAnsi="Times New Roman" w:cs="Times New Roman"/>
          <w:color w:val="000000"/>
          <w:sz w:val="24"/>
          <w:szCs w:val="24"/>
          <w:shd w:val="clear" w:color="auto" w:fill="FFFFFF"/>
        </w:rPr>
        <w:t xml:space="preserve"> В.В. Математика, устный счёт. Интерактивные тренажёры.  – Москва: Учитель, 2014</w:t>
      </w:r>
    </w:p>
    <w:p w:rsidR="00177A7C" w:rsidRPr="00177A7C" w:rsidRDefault="00177A7C" w:rsidP="00177A7C">
      <w:pPr>
        <w:pStyle w:val="ParagraphStyle"/>
        <w:ind w:left="720"/>
        <w:jc w:val="center"/>
        <w:rPr>
          <w:rFonts w:ascii="Times New Roman" w:hAnsi="Times New Roman" w:cs="Times New Roman"/>
          <w:b/>
          <w:bCs/>
          <w:color w:val="000000"/>
        </w:rPr>
      </w:pPr>
      <w:r w:rsidRPr="00177A7C">
        <w:rPr>
          <w:rFonts w:ascii="Times New Roman" w:hAnsi="Times New Roman" w:cs="Times New Roman"/>
          <w:b/>
          <w:bCs/>
          <w:color w:val="000000"/>
        </w:rPr>
        <w:t>Интернет-ресурсы:</w:t>
      </w:r>
    </w:p>
    <w:p w:rsidR="00177A7C" w:rsidRPr="00177A7C" w:rsidRDefault="00177A7C" w:rsidP="00177A7C">
      <w:pPr>
        <w:pStyle w:val="ParagraphStyle"/>
        <w:numPr>
          <w:ilvl w:val="0"/>
          <w:numId w:val="7"/>
        </w:numPr>
        <w:jc w:val="both"/>
        <w:rPr>
          <w:rFonts w:ascii="Times New Roman" w:hAnsi="Times New Roman" w:cs="Times New Roman"/>
          <w:color w:val="000000"/>
        </w:rPr>
      </w:pPr>
      <w:r w:rsidRPr="00177A7C">
        <w:rPr>
          <w:rFonts w:ascii="Times New Roman" w:hAnsi="Times New Roman" w:cs="Times New Roman"/>
          <w:color w:val="000000"/>
        </w:rPr>
        <w:t xml:space="preserve">Электронная версия газеты «Начальная школа» (издательский дом «Первое сентября»). – Режим доступа : </w:t>
      </w:r>
      <w:hyperlink r:id="rId9" w:history="1">
        <w:r w:rsidRPr="00B353B8">
          <w:rPr>
            <w:rStyle w:val="a5"/>
            <w:rFonts w:ascii="Times New Roman" w:hAnsi="Times New Roman" w:cs="Times New Roman"/>
          </w:rPr>
          <w:t>http://nsc.1september.ru/index.php</w:t>
        </w:r>
      </w:hyperlink>
      <w:r>
        <w:rPr>
          <w:rFonts w:ascii="Times New Roman" w:hAnsi="Times New Roman" w:cs="Times New Roman"/>
          <w:color w:val="000000"/>
          <w:lang w:val="ru-RU"/>
        </w:rPr>
        <w:t xml:space="preserve"> </w:t>
      </w:r>
    </w:p>
    <w:p w:rsidR="00177A7C" w:rsidRPr="00A02B74" w:rsidRDefault="00177A7C" w:rsidP="00177A7C">
      <w:pPr>
        <w:pStyle w:val="ParagraphStyle"/>
        <w:numPr>
          <w:ilvl w:val="0"/>
          <w:numId w:val="7"/>
        </w:numPr>
        <w:jc w:val="both"/>
        <w:rPr>
          <w:rFonts w:ascii="Times New Roman" w:hAnsi="Times New Roman" w:cs="Times New Roman"/>
          <w:color w:val="000000"/>
        </w:rPr>
      </w:pPr>
      <w:r w:rsidRPr="00A02B74">
        <w:rPr>
          <w:rFonts w:ascii="Times New Roman" w:hAnsi="Times New Roman" w:cs="Times New Roman"/>
          <w:color w:val="000000"/>
          <w:lang w:val="ru-RU"/>
        </w:rPr>
        <w:t xml:space="preserve"> </w:t>
      </w:r>
      <w:r w:rsidRPr="00A02B74">
        <w:rPr>
          <w:rFonts w:ascii="Times New Roman" w:hAnsi="Times New Roman" w:cs="Times New Roman"/>
          <w:color w:val="000000"/>
        </w:rPr>
        <w:t xml:space="preserve">Учительская. – Режим доступа : </w:t>
      </w:r>
      <w:hyperlink r:id="rId10" w:history="1">
        <w:r w:rsidRPr="00A02B74">
          <w:rPr>
            <w:rStyle w:val="a5"/>
            <w:rFonts w:ascii="Times New Roman" w:hAnsi="Times New Roman" w:cs="Times New Roman"/>
          </w:rPr>
          <w:t>http://www.nachalka.com</w:t>
        </w:r>
      </w:hyperlink>
      <w:r w:rsidRPr="00A02B74">
        <w:rPr>
          <w:rFonts w:ascii="Times New Roman" w:hAnsi="Times New Roman" w:cs="Times New Roman"/>
          <w:color w:val="000000"/>
          <w:lang w:val="ru-RU"/>
        </w:rPr>
        <w:t xml:space="preserve"> </w:t>
      </w:r>
    </w:p>
    <w:p w:rsidR="00177A7C" w:rsidRPr="009913E2" w:rsidRDefault="00177A7C" w:rsidP="00177A7C">
      <w:pPr>
        <w:pStyle w:val="ParagraphStyle"/>
        <w:numPr>
          <w:ilvl w:val="0"/>
          <w:numId w:val="7"/>
        </w:numPr>
        <w:jc w:val="both"/>
        <w:rPr>
          <w:rFonts w:ascii="Times New Roman" w:hAnsi="Times New Roman" w:cs="Times New Roman"/>
          <w:color w:val="000000"/>
          <w:u w:val="single"/>
        </w:rPr>
      </w:pPr>
      <w:r w:rsidRPr="009913E2">
        <w:rPr>
          <w:rFonts w:ascii="Times New Roman" w:hAnsi="Times New Roman" w:cs="Times New Roman"/>
          <w:color w:val="000000"/>
        </w:rPr>
        <w:t xml:space="preserve"> Методическая копилка. – Режим доступа : </w:t>
      </w:r>
      <w:r w:rsidRPr="009913E2">
        <w:rPr>
          <w:rFonts w:ascii="Times New Roman" w:hAnsi="Times New Roman" w:cs="Times New Roman"/>
          <w:color w:val="000000"/>
          <w:u w:val="single"/>
        </w:rPr>
        <w:t xml:space="preserve">http://www.it-n.ru/resource.aspx? </w:t>
      </w:r>
      <w:proofErr w:type="spellStart"/>
      <w:r w:rsidRPr="009913E2">
        <w:rPr>
          <w:rFonts w:ascii="Times New Roman" w:hAnsi="Times New Roman" w:cs="Times New Roman"/>
          <w:color w:val="000000"/>
          <w:u w:val="single"/>
        </w:rPr>
        <w:t>cat_no</w:t>
      </w:r>
      <w:proofErr w:type="spellEnd"/>
      <w:r w:rsidRPr="009913E2">
        <w:rPr>
          <w:rFonts w:ascii="Times New Roman" w:hAnsi="Times New Roman" w:cs="Times New Roman"/>
          <w:color w:val="000000"/>
          <w:u w:val="single"/>
        </w:rPr>
        <w:t>=201360</w:t>
      </w:r>
      <w:r w:rsidRPr="009913E2">
        <w:rPr>
          <w:rFonts w:ascii="Times New Roman" w:hAnsi="Times New Roman" w:cs="Times New Roman"/>
          <w:color w:val="000000"/>
          <w:u w:val="single"/>
          <w:lang w:val="ru-RU"/>
        </w:rPr>
        <w:t xml:space="preserve">  </w:t>
      </w:r>
    </w:p>
    <w:p w:rsidR="00177A7C" w:rsidRPr="00177A7C" w:rsidRDefault="00177A7C" w:rsidP="00177A7C">
      <w:pPr>
        <w:pStyle w:val="ParagraphStyle"/>
        <w:numPr>
          <w:ilvl w:val="0"/>
          <w:numId w:val="7"/>
        </w:numPr>
        <w:jc w:val="both"/>
        <w:rPr>
          <w:rFonts w:ascii="Times New Roman" w:hAnsi="Times New Roman" w:cs="Times New Roman"/>
          <w:color w:val="000000"/>
        </w:rPr>
      </w:pPr>
      <w:r w:rsidRPr="00177A7C">
        <w:rPr>
          <w:rFonts w:ascii="Times New Roman" w:hAnsi="Times New Roman" w:cs="Times New Roman"/>
          <w:color w:val="000000"/>
        </w:rPr>
        <w:t xml:space="preserve">Мы и образование. – Режим доступа : </w:t>
      </w:r>
      <w:hyperlink r:id="rId11" w:history="1">
        <w:r w:rsidRPr="00B353B8">
          <w:rPr>
            <w:rStyle w:val="a5"/>
            <w:rFonts w:ascii="Times New Roman" w:hAnsi="Times New Roman" w:cs="Times New Roman"/>
          </w:rPr>
          <w:t>http://www.alleng.ru/index.htm</w:t>
        </w:r>
      </w:hyperlink>
      <w:r>
        <w:rPr>
          <w:rFonts w:ascii="Times New Roman" w:hAnsi="Times New Roman" w:cs="Times New Roman"/>
          <w:color w:val="000000"/>
          <w:lang w:val="ru-RU"/>
        </w:rPr>
        <w:t xml:space="preserve"> </w:t>
      </w:r>
    </w:p>
    <w:p w:rsidR="00177A7C" w:rsidRPr="00177A7C" w:rsidRDefault="00177A7C" w:rsidP="00177A7C">
      <w:pPr>
        <w:pStyle w:val="ParagraphStyle"/>
        <w:numPr>
          <w:ilvl w:val="0"/>
          <w:numId w:val="7"/>
        </w:numPr>
        <w:jc w:val="both"/>
        <w:rPr>
          <w:rFonts w:ascii="Times New Roman" w:hAnsi="Times New Roman" w:cs="Times New Roman"/>
          <w:color w:val="000000"/>
        </w:rPr>
      </w:pPr>
      <w:r w:rsidRPr="00177A7C">
        <w:rPr>
          <w:rFonts w:ascii="Times New Roman" w:hAnsi="Times New Roman" w:cs="Times New Roman"/>
          <w:color w:val="000000"/>
        </w:rPr>
        <w:t xml:space="preserve">Журнал «Начальная школа». – Режим доступа : </w:t>
      </w:r>
      <w:hyperlink r:id="rId12" w:history="1">
        <w:r w:rsidRPr="00B353B8">
          <w:rPr>
            <w:rStyle w:val="a5"/>
            <w:rFonts w:ascii="Times New Roman" w:hAnsi="Times New Roman" w:cs="Times New Roman"/>
          </w:rPr>
          <w:t>http://n-shkola.ru</w:t>
        </w:r>
      </w:hyperlink>
      <w:r>
        <w:rPr>
          <w:rFonts w:ascii="Times New Roman" w:hAnsi="Times New Roman" w:cs="Times New Roman"/>
          <w:color w:val="000000"/>
          <w:lang w:val="ru-RU"/>
        </w:rPr>
        <w:t xml:space="preserve"> </w:t>
      </w:r>
    </w:p>
    <w:p w:rsidR="009913E2" w:rsidRPr="009913E2" w:rsidRDefault="009913E2" w:rsidP="009913E2">
      <w:pPr>
        <w:pStyle w:val="ParagraphStyle"/>
        <w:numPr>
          <w:ilvl w:val="0"/>
          <w:numId w:val="8"/>
        </w:numPr>
        <w:shd w:val="clear" w:color="auto" w:fill="FFFFFF"/>
        <w:spacing w:line="264" w:lineRule="auto"/>
        <w:ind w:left="426" w:firstLine="0"/>
        <w:jc w:val="both"/>
        <w:rPr>
          <w:rFonts w:ascii="Times New Roman" w:hAnsi="Times New Roman" w:cs="Times New Roman"/>
          <w:color w:val="000000"/>
        </w:rPr>
      </w:pPr>
      <w:r w:rsidRPr="009913E2">
        <w:rPr>
          <w:rFonts w:ascii="Times New Roman" w:hAnsi="Times New Roman" w:cs="Times New Roman"/>
          <w:color w:val="000000"/>
        </w:rPr>
        <w:t xml:space="preserve">Единая коллекция цифровых образовательных ресурсов (ЦОР). – Режим доступа : </w:t>
      </w:r>
      <w:hyperlink r:id="rId13" w:history="1">
        <w:r w:rsidRPr="00E82492">
          <w:rPr>
            <w:rStyle w:val="a5"/>
            <w:rFonts w:ascii="Times New Roman" w:hAnsi="Times New Roman" w:cs="Times New Roman"/>
          </w:rPr>
          <w:t>http://school-collection.edu.ru</w:t>
        </w:r>
      </w:hyperlink>
      <w:r>
        <w:rPr>
          <w:rFonts w:ascii="Times New Roman" w:hAnsi="Times New Roman" w:cs="Times New Roman"/>
          <w:color w:val="000000"/>
          <w:lang w:val="ru-RU"/>
        </w:rPr>
        <w:t xml:space="preserve"> </w:t>
      </w:r>
    </w:p>
    <w:p w:rsidR="009913E2" w:rsidRPr="009913E2" w:rsidRDefault="009913E2" w:rsidP="009913E2">
      <w:pPr>
        <w:pStyle w:val="ParagraphStyle"/>
        <w:numPr>
          <w:ilvl w:val="0"/>
          <w:numId w:val="8"/>
        </w:numPr>
        <w:shd w:val="clear" w:color="auto" w:fill="FFFFFF"/>
        <w:tabs>
          <w:tab w:val="left" w:leader="underscore" w:pos="10290"/>
        </w:tabs>
        <w:spacing w:line="264" w:lineRule="auto"/>
        <w:ind w:left="709" w:hanging="283"/>
        <w:jc w:val="both"/>
        <w:rPr>
          <w:rFonts w:ascii="Times New Roman" w:hAnsi="Times New Roman" w:cs="Times New Roman"/>
          <w:color w:val="000000"/>
        </w:rPr>
      </w:pPr>
      <w:r w:rsidRPr="009913E2">
        <w:rPr>
          <w:rFonts w:ascii="Times New Roman" w:hAnsi="Times New Roman" w:cs="Times New Roman"/>
          <w:color w:val="000000"/>
        </w:rPr>
        <w:lastRenderedPageBreak/>
        <w:t xml:space="preserve">Презентации уроков «Начальная школа». – Режим доступа : </w:t>
      </w:r>
      <w:hyperlink r:id="rId14" w:history="1">
        <w:r w:rsidRPr="00E82492">
          <w:rPr>
            <w:rStyle w:val="a5"/>
            <w:rFonts w:ascii="Times New Roman" w:hAnsi="Times New Roman" w:cs="Times New Roman"/>
          </w:rPr>
          <w:t>http://nachalka.info/about/193</w:t>
        </w:r>
      </w:hyperlink>
      <w:r>
        <w:rPr>
          <w:rFonts w:ascii="Times New Roman" w:hAnsi="Times New Roman" w:cs="Times New Roman"/>
          <w:color w:val="000000"/>
          <w:lang w:val="ru-RU"/>
        </w:rPr>
        <w:t xml:space="preserve"> </w:t>
      </w:r>
    </w:p>
    <w:p w:rsidR="009913E2" w:rsidRPr="009913E2" w:rsidRDefault="009913E2" w:rsidP="009913E2">
      <w:pPr>
        <w:pStyle w:val="ParagraphStyle"/>
        <w:numPr>
          <w:ilvl w:val="0"/>
          <w:numId w:val="8"/>
        </w:numPr>
        <w:shd w:val="clear" w:color="auto" w:fill="FFFFFF"/>
        <w:tabs>
          <w:tab w:val="left" w:leader="underscore" w:pos="10290"/>
        </w:tabs>
        <w:spacing w:line="264" w:lineRule="auto"/>
        <w:ind w:left="709" w:hanging="283"/>
        <w:jc w:val="both"/>
        <w:rPr>
          <w:rFonts w:ascii="Times New Roman" w:hAnsi="Times New Roman" w:cs="Times New Roman"/>
          <w:color w:val="000000"/>
        </w:rPr>
      </w:pPr>
      <w:r w:rsidRPr="009913E2">
        <w:rPr>
          <w:rFonts w:ascii="Times New Roman" w:hAnsi="Times New Roman" w:cs="Times New Roman"/>
          <w:color w:val="000000"/>
        </w:rPr>
        <w:t>Я иду на урок начальной школы (материалы к уроку). – Режим доступа : www.festival. 1september.ru</w:t>
      </w:r>
      <w:r>
        <w:rPr>
          <w:rFonts w:ascii="Times New Roman" w:hAnsi="Times New Roman" w:cs="Times New Roman"/>
          <w:color w:val="000000"/>
          <w:lang w:val="ru-RU"/>
        </w:rPr>
        <w:t xml:space="preserve">  </w:t>
      </w:r>
    </w:p>
    <w:p w:rsidR="009913E2" w:rsidRPr="009913E2" w:rsidRDefault="009913E2" w:rsidP="009913E2">
      <w:pPr>
        <w:pStyle w:val="ParagraphStyle"/>
        <w:numPr>
          <w:ilvl w:val="0"/>
          <w:numId w:val="9"/>
        </w:numPr>
        <w:shd w:val="clear" w:color="auto" w:fill="FFFFFF"/>
        <w:tabs>
          <w:tab w:val="left" w:leader="underscore" w:pos="10290"/>
        </w:tabs>
        <w:spacing w:line="264" w:lineRule="auto"/>
        <w:jc w:val="both"/>
        <w:rPr>
          <w:rFonts w:ascii="Times New Roman" w:hAnsi="Times New Roman" w:cs="Times New Roman"/>
          <w:color w:val="000000"/>
        </w:rPr>
      </w:pPr>
      <w:r w:rsidRPr="009913E2">
        <w:rPr>
          <w:rFonts w:ascii="Times New Roman" w:hAnsi="Times New Roman" w:cs="Times New Roman"/>
          <w:color w:val="000000"/>
        </w:rPr>
        <w:t xml:space="preserve">Поурочные планы: методическая копилка, информационные технологии в школе. – Режим доступа : </w:t>
      </w:r>
      <w:hyperlink r:id="rId15" w:history="1">
        <w:r w:rsidRPr="00E82492">
          <w:rPr>
            <w:rStyle w:val="a5"/>
            <w:rFonts w:ascii="Times New Roman" w:hAnsi="Times New Roman" w:cs="Times New Roman"/>
          </w:rPr>
          <w:t>www.uroki.ru</w:t>
        </w:r>
      </w:hyperlink>
      <w:r>
        <w:rPr>
          <w:rFonts w:ascii="Times New Roman" w:hAnsi="Times New Roman" w:cs="Times New Roman"/>
          <w:color w:val="000000"/>
          <w:lang w:val="ru-RU"/>
        </w:rPr>
        <w:t xml:space="preserve"> </w:t>
      </w:r>
    </w:p>
    <w:p w:rsidR="009913E2" w:rsidRPr="009913E2" w:rsidRDefault="009913E2" w:rsidP="009913E2">
      <w:pPr>
        <w:pStyle w:val="ParagraphStyle"/>
        <w:numPr>
          <w:ilvl w:val="0"/>
          <w:numId w:val="8"/>
        </w:numPr>
        <w:shd w:val="clear" w:color="auto" w:fill="FFFFFF"/>
        <w:spacing w:line="264" w:lineRule="auto"/>
        <w:jc w:val="both"/>
        <w:rPr>
          <w:rFonts w:ascii="Times New Roman" w:hAnsi="Times New Roman" w:cs="Times New Roman"/>
          <w:color w:val="000000"/>
        </w:rPr>
      </w:pPr>
      <w:r w:rsidRPr="009913E2">
        <w:rPr>
          <w:rFonts w:ascii="Times New Roman" w:hAnsi="Times New Roman" w:cs="Times New Roman"/>
          <w:color w:val="000000"/>
        </w:rPr>
        <w:t xml:space="preserve">Учебные материалы и словари на сайте «Кирилл и Мефодий». – Режим доступа : </w:t>
      </w:r>
      <w:proofErr w:type="spellStart"/>
      <w:r w:rsidRPr="009913E2">
        <w:rPr>
          <w:rFonts w:ascii="Times New Roman" w:hAnsi="Times New Roman" w:cs="Times New Roman"/>
          <w:color w:val="000000"/>
        </w:rPr>
        <w:t>www</w:t>
      </w:r>
      <w:proofErr w:type="spellEnd"/>
      <w:r w:rsidRPr="009913E2">
        <w:rPr>
          <w:rFonts w:ascii="Times New Roman" w:hAnsi="Times New Roman" w:cs="Times New Roman"/>
          <w:color w:val="000000"/>
        </w:rPr>
        <w:t>. km.ru/</w:t>
      </w:r>
      <w:proofErr w:type="spellStart"/>
      <w:r w:rsidRPr="009913E2">
        <w:rPr>
          <w:rFonts w:ascii="Times New Roman" w:hAnsi="Times New Roman" w:cs="Times New Roman"/>
          <w:color w:val="000000"/>
        </w:rPr>
        <w:t>ed</w:t>
      </w:r>
      <w:proofErr w:type="spellEnd"/>
      <w:r>
        <w:rPr>
          <w:rFonts w:ascii="Times New Roman" w:hAnsi="Times New Roman" w:cs="Times New Roman"/>
          <w:color w:val="000000"/>
          <w:lang w:val="ru-RU"/>
        </w:rPr>
        <w:t xml:space="preserve">  </w:t>
      </w:r>
    </w:p>
    <w:p w:rsidR="00177A7C" w:rsidRPr="00504205" w:rsidRDefault="009913E2" w:rsidP="009913E2">
      <w:pPr>
        <w:pStyle w:val="ParagraphStyle"/>
        <w:numPr>
          <w:ilvl w:val="0"/>
          <w:numId w:val="8"/>
        </w:numPr>
        <w:jc w:val="both"/>
        <w:rPr>
          <w:rFonts w:ascii="Times New Roman" w:hAnsi="Times New Roman" w:cs="Times New Roman"/>
          <w:color w:val="000000"/>
        </w:rPr>
      </w:pPr>
      <w:r w:rsidRPr="009913E2">
        <w:rPr>
          <w:rFonts w:ascii="Times New Roman" w:hAnsi="Times New Roman" w:cs="Times New Roman"/>
          <w:color w:val="000000"/>
        </w:rPr>
        <w:t xml:space="preserve">Официальный сайт «УМК «Гармония»». – Режим доступа : </w:t>
      </w:r>
      <w:hyperlink r:id="rId16" w:history="1">
        <w:r w:rsidRPr="00E82492">
          <w:rPr>
            <w:rStyle w:val="a5"/>
            <w:rFonts w:ascii="Times New Roman" w:hAnsi="Times New Roman" w:cs="Times New Roman"/>
          </w:rPr>
          <w:t>http://umk-garmoniya.ru/</w:t>
        </w:r>
      </w:hyperlink>
    </w:p>
    <w:p w:rsidR="00504205" w:rsidRDefault="00504205" w:rsidP="00504205">
      <w:pPr>
        <w:pStyle w:val="ParagraphStyle"/>
        <w:ind w:left="1155"/>
        <w:jc w:val="both"/>
        <w:rPr>
          <w:rFonts w:ascii="Times New Roman" w:hAnsi="Times New Roman" w:cs="Times New Roman"/>
          <w:color w:val="000000"/>
          <w:lang w:val="ru-RU"/>
        </w:rPr>
      </w:pPr>
    </w:p>
    <w:p w:rsidR="00504205" w:rsidRPr="00504205" w:rsidRDefault="00504205" w:rsidP="00504205">
      <w:pPr>
        <w:pStyle w:val="ParagraphStyle"/>
        <w:ind w:left="1155"/>
        <w:jc w:val="center"/>
        <w:rPr>
          <w:rFonts w:ascii="Times New Roman" w:hAnsi="Times New Roman" w:cs="Times New Roman"/>
          <w:b/>
          <w:color w:val="000000"/>
        </w:rPr>
      </w:pPr>
      <w:r w:rsidRPr="00504205">
        <w:rPr>
          <w:rFonts w:ascii="Times New Roman" w:hAnsi="Times New Roman" w:cs="Times New Roman"/>
          <w:b/>
          <w:color w:val="000000"/>
          <w:lang w:val="ru-RU"/>
        </w:rPr>
        <w:t>Материально-техническое обеспечение программы</w:t>
      </w:r>
    </w:p>
    <w:p w:rsidR="00504205" w:rsidRPr="00504205" w:rsidRDefault="00504205" w:rsidP="00504205">
      <w:pPr>
        <w:autoSpaceDE w:val="0"/>
        <w:autoSpaceDN w:val="0"/>
        <w:adjustRightInd w:val="0"/>
        <w:spacing w:after="0"/>
        <w:rPr>
          <w:rFonts w:ascii="Times New Roman" w:hAnsi="Times New Roman" w:cs="Times New Roman"/>
          <w:b/>
          <w:sz w:val="24"/>
          <w:szCs w:val="24"/>
        </w:rPr>
      </w:pPr>
      <w:r w:rsidRPr="00504205">
        <w:rPr>
          <w:rFonts w:ascii="Times New Roman" w:hAnsi="Times New Roman" w:cs="Times New Roman"/>
          <w:b/>
          <w:sz w:val="24"/>
          <w:szCs w:val="24"/>
        </w:rPr>
        <w:t>Специфическое оборудование</w:t>
      </w:r>
    </w:p>
    <w:p w:rsidR="00504205" w:rsidRPr="00504205" w:rsidRDefault="00504205" w:rsidP="00504205">
      <w:pPr>
        <w:autoSpaceDE w:val="0"/>
        <w:autoSpaceDN w:val="0"/>
        <w:adjustRightInd w:val="0"/>
        <w:spacing w:after="0"/>
        <w:ind w:firstLine="540"/>
        <w:jc w:val="both"/>
        <w:rPr>
          <w:rFonts w:ascii="Times New Roman" w:hAnsi="Times New Roman" w:cs="Times New Roman"/>
          <w:spacing w:val="6"/>
          <w:sz w:val="24"/>
          <w:szCs w:val="24"/>
        </w:rPr>
      </w:pPr>
      <w:r w:rsidRPr="00504205">
        <w:rPr>
          <w:rFonts w:ascii="Times New Roman" w:hAnsi="Times New Roman" w:cs="Times New Roman"/>
          <w:spacing w:val="6"/>
          <w:sz w:val="24"/>
          <w:szCs w:val="24"/>
        </w:rPr>
        <w:t>1) таблицы к основным разделам изучаемого материала (в соответствии с программой);</w:t>
      </w:r>
    </w:p>
    <w:p w:rsidR="00504205" w:rsidRPr="00504205" w:rsidRDefault="00504205" w:rsidP="00504205">
      <w:pPr>
        <w:autoSpaceDE w:val="0"/>
        <w:autoSpaceDN w:val="0"/>
        <w:adjustRightInd w:val="0"/>
        <w:spacing w:after="0"/>
        <w:ind w:firstLine="540"/>
        <w:jc w:val="both"/>
        <w:rPr>
          <w:rFonts w:ascii="Times New Roman" w:hAnsi="Times New Roman" w:cs="Times New Roman"/>
          <w:sz w:val="24"/>
          <w:szCs w:val="24"/>
        </w:rPr>
      </w:pPr>
      <w:r w:rsidRPr="00504205">
        <w:rPr>
          <w:rFonts w:ascii="Times New Roman" w:hAnsi="Times New Roman" w:cs="Times New Roman"/>
          <w:sz w:val="24"/>
          <w:szCs w:val="24"/>
        </w:rPr>
        <w:t>2) комплекты наглядных пособий в соответствии с тематикой, определенной в программе;</w:t>
      </w:r>
    </w:p>
    <w:p w:rsidR="00504205" w:rsidRPr="00504205" w:rsidRDefault="00504205" w:rsidP="00504205">
      <w:pPr>
        <w:autoSpaceDE w:val="0"/>
        <w:autoSpaceDN w:val="0"/>
        <w:adjustRightInd w:val="0"/>
        <w:spacing w:after="0"/>
        <w:ind w:firstLine="540"/>
        <w:jc w:val="both"/>
        <w:rPr>
          <w:rFonts w:ascii="Times New Roman" w:hAnsi="Times New Roman" w:cs="Times New Roman"/>
          <w:sz w:val="24"/>
          <w:szCs w:val="24"/>
        </w:rPr>
      </w:pPr>
      <w:r w:rsidRPr="00504205">
        <w:rPr>
          <w:rFonts w:ascii="Times New Roman" w:hAnsi="Times New Roman" w:cs="Times New Roman"/>
          <w:sz w:val="24"/>
          <w:szCs w:val="24"/>
        </w:rPr>
        <w:t>3) классная доска с набором приспособлений для крепления таблиц, картинок;</w:t>
      </w:r>
    </w:p>
    <w:p w:rsidR="00504205" w:rsidRPr="00504205" w:rsidRDefault="00504205" w:rsidP="00504205">
      <w:pPr>
        <w:autoSpaceDE w:val="0"/>
        <w:autoSpaceDN w:val="0"/>
        <w:adjustRightInd w:val="0"/>
        <w:spacing w:after="0"/>
        <w:ind w:firstLine="540"/>
        <w:jc w:val="both"/>
        <w:rPr>
          <w:rFonts w:ascii="Times New Roman" w:hAnsi="Times New Roman" w:cs="Times New Roman"/>
          <w:sz w:val="24"/>
          <w:szCs w:val="24"/>
        </w:rPr>
      </w:pPr>
      <w:r w:rsidRPr="00504205">
        <w:rPr>
          <w:rFonts w:ascii="Times New Roman" w:hAnsi="Times New Roman" w:cs="Times New Roman"/>
          <w:sz w:val="24"/>
          <w:szCs w:val="24"/>
        </w:rPr>
        <w:t>4) интерактивная доска;</w:t>
      </w:r>
    </w:p>
    <w:p w:rsidR="00504205" w:rsidRPr="00504205" w:rsidRDefault="00504205" w:rsidP="00504205">
      <w:pPr>
        <w:spacing w:after="0"/>
        <w:ind w:firstLine="540"/>
        <w:jc w:val="both"/>
        <w:rPr>
          <w:rFonts w:ascii="Times New Roman" w:hAnsi="Times New Roman" w:cs="Times New Roman"/>
          <w:sz w:val="24"/>
          <w:szCs w:val="24"/>
        </w:rPr>
      </w:pPr>
      <w:r w:rsidRPr="00504205">
        <w:rPr>
          <w:rFonts w:ascii="Times New Roman" w:hAnsi="Times New Roman" w:cs="Times New Roman"/>
          <w:sz w:val="24"/>
          <w:szCs w:val="24"/>
        </w:rPr>
        <w:t xml:space="preserve">5) электронная версия тестовых заданий (программа </w:t>
      </w:r>
      <w:r w:rsidRPr="00504205">
        <w:rPr>
          <w:rFonts w:ascii="Times New Roman" w:hAnsi="Times New Roman" w:cs="Times New Roman"/>
          <w:sz w:val="24"/>
          <w:szCs w:val="24"/>
          <w:lang w:val="en-US"/>
        </w:rPr>
        <w:t>Cool</w:t>
      </w:r>
      <w:r w:rsidRPr="00504205">
        <w:rPr>
          <w:rFonts w:ascii="Times New Roman" w:hAnsi="Times New Roman" w:cs="Times New Roman"/>
          <w:sz w:val="24"/>
          <w:szCs w:val="24"/>
        </w:rPr>
        <w:t>-</w:t>
      </w:r>
      <w:r w:rsidRPr="00504205">
        <w:rPr>
          <w:rFonts w:ascii="Times New Roman" w:hAnsi="Times New Roman" w:cs="Times New Roman"/>
          <w:sz w:val="24"/>
          <w:szCs w:val="24"/>
          <w:lang w:val="en-US"/>
        </w:rPr>
        <w:t>Test</w:t>
      </w:r>
      <w:r w:rsidRPr="00504205">
        <w:rPr>
          <w:rFonts w:ascii="Times New Roman" w:hAnsi="Times New Roman" w:cs="Times New Roman"/>
          <w:sz w:val="24"/>
          <w:szCs w:val="24"/>
        </w:rPr>
        <w:t xml:space="preserve"> на сайте издательства «Ассоциация ХХ</w:t>
      </w:r>
      <w:r w:rsidRPr="00504205">
        <w:rPr>
          <w:rFonts w:ascii="Times New Roman" w:hAnsi="Times New Roman" w:cs="Times New Roman"/>
          <w:sz w:val="24"/>
          <w:szCs w:val="24"/>
          <w:lang w:val="en-US"/>
        </w:rPr>
        <w:t>I</w:t>
      </w:r>
      <w:r w:rsidRPr="00504205">
        <w:rPr>
          <w:rFonts w:ascii="Times New Roman" w:hAnsi="Times New Roman" w:cs="Times New Roman"/>
          <w:sz w:val="24"/>
          <w:szCs w:val="24"/>
        </w:rPr>
        <w:t xml:space="preserve"> век»);</w:t>
      </w:r>
    </w:p>
    <w:p w:rsidR="00504205" w:rsidRPr="00504205" w:rsidRDefault="00504205" w:rsidP="0050420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Pr="00504205">
        <w:rPr>
          <w:rFonts w:ascii="Times New Roman" w:hAnsi="Times New Roman" w:cs="Times New Roman"/>
          <w:sz w:val="24"/>
          <w:szCs w:val="24"/>
        </w:rPr>
        <w:t>) электронные материалы для интерактивной доски, размещённые на сайте издательства: www.a21vek.ru</w:t>
      </w:r>
    </w:p>
    <w:p w:rsidR="00504205" w:rsidRPr="00504205" w:rsidRDefault="00504205" w:rsidP="00504205">
      <w:pPr>
        <w:autoSpaceDE w:val="0"/>
        <w:autoSpaceDN w:val="0"/>
        <w:adjustRightInd w:val="0"/>
        <w:spacing w:after="0"/>
        <w:ind w:firstLine="540"/>
        <w:jc w:val="both"/>
        <w:rPr>
          <w:rFonts w:ascii="Times New Roman" w:hAnsi="Times New Roman" w:cs="Times New Roman"/>
          <w:sz w:val="24"/>
          <w:szCs w:val="24"/>
        </w:rPr>
      </w:pPr>
    </w:p>
    <w:p w:rsidR="00504205" w:rsidRPr="00504205" w:rsidRDefault="00504205" w:rsidP="00504205">
      <w:pPr>
        <w:autoSpaceDE w:val="0"/>
        <w:autoSpaceDN w:val="0"/>
        <w:adjustRightInd w:val="0"/>
        <w:spacing w:after="0"/>
        <w:jc w:val="center"/>
        <w:rPr>
          <w:rFonts w:ascii="Times New Roman" w:hAnsi="Times New Roman" w:cs="Times New Roman"/>
          <w:b/>
          <w:sz w:val="24"/>
          <w:szCs w:val="24"/>
        </w:rPr>
      </w:pPr>
      <w:r w:rsidRPr="00504205">
        <w:rPr>
          <w:rFonts w:ascii="Times New Roman" w:hAnsi="Times New Roman" w:cs="Times New Roman"/>
          <w:b/>
          <w:sz w:val="24"/>
          <w:szCs w:val="24"/>
        </w:rPr>
        <w:t>Измерительные приборы</w:t>
      </w:r>
    </w:p>
    <w:p w:rsidR="00504205" w:rsidRPr="00504205" w:rsidRDefault="00504205" w:rsidP="00504205">
      <w:pPr>
        <w:numPr>
          <w:ilvl w:val="0"/>
          <w:numId w:val="10"/>
        </w:numPr>
        <w:tabs>
          <w:tab w:val="left" w:pos="900"/>
        </w:tabs>
        <w:autoSpaceDE w:val="0"/>
        <w:autoSpaceDN w:val="0"/>
        <w:adjustRightInd w:val="0"/>
        <w:spacing w:after="0" w:line="240" w:lineRule="auto"/>
        <w:ind w:left="0" w:firstLine="540"/>
        <w:jc w:val="both"/>
        <w:rPr>
          <w:rFonts w:ascii="Times New Roman" w:hAnsi="Times New Roman" w:cs="Times New Roman"/>
          <w:sz w:val="24"/>
          <w:szCs w:val="24"/>
        </w:rPr>
      </w:pPr>
      <w:r w:rsidRPr="00504205">
        <w:rPr>
          <w:rFonts w:ascii="Times New Roman" w:hAnsi="Times New Roman" w:cs="Times New Roman"/>
          <w:sz w:val="24"/>
          <w:szCs w:val="24"/>
        </w:rPr>
        <w:t>сантиметровые линейки, метровая линейка;</w:t>
      </w:r>
    </w:p>
    <w:p w:rsidR="00504205" w:rsidRPr="00504205" w:rsidRDefault="00504205" w:rsidP="00504205">
      <w:pPr>
        <w:numPr>
          <w:ilvl w:val="0"/>
          <w:numId w:val="10"/>
        </w:numPr>
        <w:tabs>
          <w:tab w:val="left" w:pos="900"/>
        </w:tabs>
        <w:autoSpaceDE w:val="0"/>
        <w:autoSpaceDN w:val="0"/>
        <w:adjustRightInd w:val="0"/>
        <w:spacing w:after="0" w:line="240" w:lineRule="auto"/>
        <w:ind w:left="0" w:firstLine="540"/>
        <w:jc w:val="both"/>
        <w:rPr>
          <w:rFonts w:ascii="Times New Roman" w:hAnsi="Times New Roman" w:cs="Times New Roman"/>
          <w:sz w:val="24"/>
          <w:szCs w:val="24"/>
        </w:rPr>
      </w:pPr>
      <w:r w:rsidRPr="00504205">
        <w:rPr>
          <w:rFonts w:ascii="Times New Roman" w:hAnsi="Times New Roman" w:cs="Times New Roman"/>
          <w:sz w:val="24"/>
          <w:szCs w:val="24"/>
        </w:rPr>
        <w:t>палетка;</w:t>
      </w:r>
    </w:p>
    <w:p w:rsidR="00504205" w:rsidRPr="00504205" w:rsidRDefault="00504205" w:rsidP="00504205">
      <w:pPr>
        <w:numPr>
          <w:ilvl w:val="0"/>
          <w:numId w:val="10"/>
        </w:numPr>
        <w:tabs>
          <w:tab w:val="left" w:pos="900"/>
        </w:tabs>
        <w:autoSpaceDE w:val="0"/>
        <w:autoSpaceDN w:val="0"/>
        <w:adjustRightInd w:val="0"/>
        <w:spacing w:after="0" w:line="240" w:lineRule="auto"/>
        <w:ind w:left="0" w:firstLine="540"/>
        <w:jc w:val="both"/>
        <w:rPr>
          <w:rFonts w:ascii="Times New Roman" w:hAnsi="Times New Roman" w:cs="Times New Roman"/>
          <w:sz w:val="24"/>
          <w:szCs w:val="24"/>
        </w:rPr>
      </w:pPr>
      <w:r w:rsidRPr="00504205">
        <w:rPr>
          <w:rFonts w:ascii="Times New Roman" w:hAnsi="Times New Roman" w:cs="Times New Roman"/>
          <w:sz w:val="24"/>
          <w:szCs w:val="24"/>
        </w:rPr>
        <w:t>весы;</w:t>
      </w:r>
    </w:p>
    <w:p w:rsidR="00504205" w:rsidRPr="00504205" w:rsidRDefault="00504205" w:rsidP="00504205">
      <w:pPr>
        <w:numPr>
          <w:ilvl w:val="0"/>
          <w:numId w:val="10"/>
        </w:numPr>
        <w:tabs>
          <w:tab w:val="left" w:pos="900"/>
        </w:tabs>
        <w:autoSpaceDE w:val="0"/>
        <w:autoSpaceDN w:val="0"/>
        <w:adjustRightInd w:val="0"/>
        <w:spacing w:after="0" w:line="240" w:lineRule="auto"/>
        <w:ind w:left="0" w:firstLine="540"/>
        <w:jc w:val="both"/>
        <w:rPr>
          <w:rFonts w:ascii="Times New Roman" w:hAnsi="Times New Roman" w:cs="Times New Roman"/>
          <w:sz w:val="24"/>
          <w:szCs w:val="24"/>
        </w:rPr>
      </w:pPr>
      <w:r w:rsidRPr="00504205">
        <w:rPr>
          <w:rFonts w:ascii="Times New Roman" w:hAnsi="Times New Roman" w:cs="Times New Roman"/>
          <w:sz w:val="24"/>
          <w:szCs w:val="24"/>
        </w:rPr>
        <w:t>калькуляторы.</w:t>
      </w:r>
    </w:p>
    <w:p w:rsidR="00504205" w:rsidRPr="00504205" w:rsidRDefault="00504205" w:rsidP="00504205">
      <w:pPr>
        <w:autoSpaceDE w:val="0"/>
        <w:autoSpaceDN w:val="0"/>
        <w:adjustRightInd w:val="0"/>
        <w:spacing w:after="0"/>
        <w:ind w:firstLine="540"/>
        <w:jc w:val="both"/>
        <w:rPr>
          <w:rFonts w:ascii="Times New Roman" w:hAnsi="Times New Roman" w:cs="Times New Roman"/>
          <w:sz w:val="24"/>
          <w:szCs w:val="24"/>
        </w:rPr>
      </w:pPr>
    </w:p>
    <w:p w:rsidR="00504205" w:rsidRPr="00504205" w:rsidRDefault="00504205" w:rsidP="00504205">
      <w:pPr>
        <w:autoSpaceDE w:val="0"/>
        <w:autoSpaceDN w:val="0"/>
        <w:adjustRightInd w:val="0"/>
        <w:spacing w:after="0"/>
        <w:jc w:val="center"/>
        <w:rPr>
          <w:rFonts w:ascii="Times New Roman" w:hAnsi="Times New Roman" w:cs="Times New Roman"/>
          <w:b/>
          <w:sz w:val="24"/>
          <w:szCs w:val="24"/>
        </w:rPr>
      </w:pPr>
      <w:r w:rsidRPr="00504205">
        <w:rPr>
          <w:rFonts w:ascii="Times New Roman" w:hAnsi="Times New Roman" w:cs="Times New Roman"/>
          <w:b/>
          <w:sz w:val="24"/>
          <w:szCs w:val="24"/>
        </w:rPr>
        <w:t>Электронно-программное обеспечение (при возможности)</w:t>
      </w:r>
    </w:p>
    <w:p w:rsidR="00504205" w:rsidRPr="00504205" w:rsidRDefault="00504205" w:rsidP="00504205">
      <w:pPr>
        <w:autoSpaceDE w:val="0"/>
        <w:autoSpaceDN w:val="0"/>
        <w:adjustRightInd w:val="0"/>
        <w:spacing w:after="0"/>
        <w:ind w:firstLine="540"/>
        <w:jc w:val="both"/>
        <w:rPr>
          <w:rFonts w:ascii="Times New Roman" w:hAnsi="Times New Roman" w:cs="Times New Roman"/>
          <w:sz w:val="24"/>
          <w:szCs w:val="24"/>
        </w:rPr>
      </w:pPr>
      <w:r w:rsidRPr="00504205">
        <w:rPr>
          <w:rFonts w:ascii="Times New Roman" w:hAnsi="Times New Roman" w:cs="Times New Roman"/>
          <w:sz w:val="24"/>
          <w:szCs w:val="24"/>
        </w:rPr>
        <w:t>1) компьютер;</w:t>
      </w:r>
    </w:p>
    <w:p w:rsidR="00504205" w:rsidRPr="00504205" w:rsidRDefault="00504205" w:rsidP="00504205">
      <w:pPr>
        <w:autoSpaceDE w:val="0"/>
        <w:autoSpaceDN w:val="0"/>
        <w:adjustRightInd w:val="0"/>
        <w:spacing w:after="0"/>
        <w:ind w:firstLine="540"/>
        <w:jc w:val="both"/>
        <w:rPr>
          <w:rFonts w:ascii="Times New Roman" w:hAnsi="Times New Roman" w:cs="Times New Roman"/>
          <w:sz w:val="24"/>
          <w:szCs w:val="24"/>
        </w:rPr>
      </w:pPr>
      <w:r w:rsidRPr="00504205">
        <w:rPr>
          <w:rFonts w:ascii="Times New Roman" w:hAnsi="Times New Roman" w:cs="Times New Roman"/>
          <w:sz w:val="24"/>
          <w:szCs w:val="24"/>
        </w:rPr>
        <w:t>2) презентационное оборудование;</w:t>
      </w:r>
    </w:p>
    <w:p w:rsidR="00504205" w:rsidRPr="00504205" w:rsidRDefault="00504205" w:rsidP="00504205">
      <w:pPr>
        <w:autoSpaceDE w:val="0"/>
        <w:autoSpaceDN w:val="0"/>
        <w:adjustRightInd w:val="0"/>
        <w:spacing w:after="0"/>
        <w:ind w:firstLine="540"/>
        <w:jc w:val="both"/>
        <w:rPr>
          <w:rFonts w:ascii="Times New Roman" w:hAnsi="Times New Roman" w:cs="Times New Roman"/>
          <w:sz w:val="24"/>
          <w:szCs w:val="24"/>
        </w:rPr>
      </w:pPr>
      <w:r w:rsidRPr="00504205">
        <w:rPr>
          <w:rFonts w:ascii="Times New Roman" w:hAnsi="Times New Roman" w:cs="Times New Roman"/>
          <w:sz w:val="24"/>
          <w:szCs w:val="24"/>
        </w:rPr>
        <w:t>3) 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504205" w:rsidRPr="00504205" w:rsidRDefault="00504205" w:rsidP="00504205">
      <w:pPr>
        <w:autoSpaceDE w:val="0"/>
        <w:autoSpaceDN w:val="0"/>
        <w:adjustRightInd w:val="0"/>
        <w:spacing w:after="0"/>
        <w:ind w:firstLine="540"/>
        <w:jc w:val="both"/>
        <w:rPr>
          <w:rFonts w:ascii="Times New Roman" w:hAnsi="Times New Roman" w:cs="Times New Roman"/>
          <w:sz w:val="24"/>
          <w:szCs w:val="24"/>
        </w:rPr>
      </w:pPr>
      <w:r w:rsidRPr="00504205">
        <w:rPr>
          <w:rFonts w:ascii="Times New Roman" w:hAnsi="Times New Roman" w:cs="Times New Roman"/>
          <w:sz w:val="24"/>
          <w:szCs w:val="24"/>
        </w:rPr>
        <w:t>4) целевой набор ЦОР в составе УМК для поддержки работы учителя с использованием диалога с классом при обучении и ИКТ на компакт-дисках;</w:t>
      </w:r>
    </w:p>
    <w:p w:rsidR="00504205" w:rsidRPr="00504205" w:rsidRDefault="00504205" w:rsidP="00504205">
      <w:pPr>
        <w:autoSpaceDE w:val="0"/>
        <w:autoSpaceDN w:val="0"/>
        <w:adjustRightInd w:val="0"/>
        <w:spacing w:after="0"/>
        <w:ind w:firstLine="540"/>
        <w:jc w:val="both"/>
        <w:rPr>
          <w:rFonts w:ascii="Times New Roman" w:hAnsi="Times New Roman" w:cs="Times New Roman"/>
          <w:sz w:val="24"/>
          <w:szCs w:val="24"/>
        </w:rPr>
      </w:pPr>
      <w:r w:rsidRPr="00504205">
        <w:rPr>
          <w:rFonts w:ascii="Times New Roman" w:hAnsi="Times New Roman" w:cs="Times New Roman"/>
          <w:sz w:val="24"/>
          <w:szCs w:val="24"/>
        </w:rPr>
        <w:t xml:space="preserve">5) цифровые зоны: коммуникационная (веб-камера на рабочем месте учителя, доступ через скайп), алгоритмическая (решение логических задач, компьютерное моделирование в учебных средах на сайте Единой коллекции ЦОР: </w:t>
      </w:r>
      <w:hyperlink r:id="rId17" w:history="1">
        <w:r w:rsidRPr="005979E6">
          <w:rPr>
            <w:rStyle w:val="a5"/>
            <w:rFonts w:ascii="Times New Roman" w:hAnsi="Times New Roman" w:cs="Times New Roman"/>
            <w:sz w:val="24"/>
            <w:szCs w:val="24"/>
          </w:rPr>
          <w:t>http://school-collection.edu.ru/</w:t>
        </w:r>
      </w:hyperlink>
      <w:r>
        <w:rPr>
          <w:rFonts w:ascii="Times New Roman" w:hAnsi="Times New Roman" w:cs="Times New Roman"/>
          <w:sz w:val="24"/>
          <w:szCs w:val="24"/>
        </w:rPr>
        <w:t xml:space="preserve"> </w:t>
      </w:r>
    </w:p>
    <w:p w:rsidR="00504205" w:rsidRPr="00504205" w:rsidRDefault="00504205" w:rsidP="00504205">
      <w:pPr>
        <w:pStyle w:val="ParagraphStyle"/>
        <w:jc w:val="both"/>
        <w:rPr>
          <w:rFonts w:ascii="Times New Roman" w:hAnsi="Times New Roman" w:cs="Times New Roman"/>
          <w:color w:val="000000"/>
          <w:lang w:val="ru-RU"/>
        </w:rPr>
      </w:pPr>
    </w:p>
    <w:p w:rsidR="00364406" w:rsidRDefault="00003FF3" w:rsidP="00364406">
      <w:pPr>
        <w:pStyle w:val="ParagraphStyle"/>
        <w:spacing w:before="120" w:after="120" w:line="264" w:lineRule="auto"/>
        <w:jc w:val="center"/>
        <w:rPr>
          <w:rFonts w:ascii="Times New Roman" w:hAnsi="Times New Roman" w:cs="Times New Roman"/>
          <w:b/>
          <w:color w:val="000000"/>
          <w:shd w:val="clear" w:color="auto" w:fill="FFFFFF"/>
          <w:lang w:val="ru-RU"/>
        </w:rPr>
      </w:pPr>
      <w:r w:rsidRPr="00BF5E96">
        <w:rPr>
          <w:rFonts w:ascii="Times New Roman" w:hAnsi="Times New Roman" w:cs="Times New Roman"/>
          <w:b/>
          <w:color w:val="000000"/>
          <w:shd w:val="clear" w:color="auto" w:fill="FFFFFF"/>
        </w:rPr>
        <w:t>Общая характеристика учебного предмета</w:t>
      </w:r>
      <w:r w:rsidR="00364406">
        <w:rPr>
          <w:rFonts w:ascii="Times New Roman" w:hAnsi="Times New Roman" w:cs="Times New Roman"/>
          <w:b/>
          <w:color w:val="000000"/>
          <w:shd w:val="clear" w:color="auto" w:fill="FFFFFF"/>
          <w:lang w:val="ru-RU"/>
        </w:rPr>
        <w:t xml:space="preserve"> </w:t>
      </w:r>
    </w:p>
    <w:p w:rsidR="009913E2" w:rsidRPr="009913E2" w:rsidRDefault="009913E2" w:rsidP="009913E2">
      <w:pPr>
        <w:pStyle w:val="ParagraphStyle"/>
        <w:spacing w:line="264"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bCs/>
          <w:color w:val="000000"/>
          <w:u w:val="single"/>
          <w:shd w:val="clear" w:color="auto" w:fill="FFFFFF"/>
        </w:rPr>
        <w:t>Цель</w:t>
      </w:r>
      <w:r w:rsidRPr="009913E2">
        <w:rPr>
          <w:rFonts w:ascii="Times New Roman" w:hAnsi="Times New Roman" w:cs="Times New Roman"/>
          <w:color w:val="000000"/>
          <w:shd w:val="clear" w:color="auto" w:fill="FFFFFF"/>
        </w:rPr>
        <w:t xml:space="preserve">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9913E2" w:rsidRPr="009913E2" w:rsidRDefault="009913E2" w:rsidP="009913E2">
      <w:pPr>
        <w:pStyle w:val="ParagraphStyle"/>
        <w:spacing w:line="264"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Для достижения этой цели необходимо организовать учебную деятельность учащихся</w:t>
      </w:r>
      <w:r w:rsidRPr="009913E2">
        <w:rPr>
          <w:rFonts w:ascii="Times New Roman" w:hAnsi="Times New Roman" w:cs="Times New Roman"/>
          <w:b/>
          <w:bCs/>
          <w:color w:val="000000"/>
          <w:shd w:val="clear" w:color="auto" w:fill="FFFFFF"/>
        </w:rPr>
        <w:t xml:space="preserve"> </w:t>
      </w:r>
      <w:r w:rsidRPr="009913E2">
        <w:rPr>
          <w:rFonts w:ascii="Times New Roman" w:hAnsi="Times New Roman" w:cs="Times New Roman"/>
          <w:color w:val="000000"/>
          <w:shd w:val="clear" w:color="auto" w:fill="FFFFFF"/>
        </w:rPr>
        <w:t>с учетом специфики предмета (математика), направленную на:</w:t>
      </w:r>
    </w:p>
    <w:p w:rsidR="009913E2" w:rsidRPr="009913E2" w:rsidRDefault="009913E2" w:rsidP="009913E2">
      <w:pPr>
        <w:pStyle w:val="ParagraphStyle"/>
        <w:spacing w:line="264"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 xml:space="preserve">1)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w:t>
      </w:r>
      <w:r w:rsidRPr="009913E2">
        <w:rPr>
          <w:rFonts w:ascii="Times New Roman" w:hAnsi="Times New Roman" w:cs="Times New Roman"/>
          <w:color w:val="000000"/>
          <w:shd w:val="clear" w:color="auto" w:fill="FFFFFF"/>
        </w:rPr>
        <w:lastRenderedPageBreak/>
        <w:t>ступени (6,5–11 лет): словесно-логическое мышление, произвольную смысловую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w:t>
      </w:r>
    </w:p>
    <w:p w:rsidR="009913E2" w:rsidRPr="009913E2" w:rsidRDefault="009913E2" w:rsidP="009913E2">
      <w:pPr>
        <w:pStyle w:val="ParagraphStyle"/>
        <w:spacing w:line="264"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2)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причинно-следственные связи, осуществлять анализ различных математических объектов, выделяя их существенные и несущественные признаки;</w:t>
      </w:r>
    </w:p>
    <w:p w:rsidR="009913E2" w:rsidRPr="009913E2" w:rsidRDefault="009913E2" w:rsidP="009913E2">
      <w:pPr>
        <w:pStyle w:val="ParagraphStyle"/>
        <w:spacing w:line="264"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3)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364406" w:rsidRPr="00364406" w:rsidRDefault="00364406" w:rsidP="00364406">
      <w:pPr>
        <w:pStyle w:val="ParagraphStyle"/>
        <w:jc w:val="center"/>
        <w:rPr>
          <w:rFonts w:ascii="Times New Roman" w:hAnsi="Times New Roman" w:cs="Times New Roman"/>
          <w:b/>
          <w:bCs/>
          <w:color w:val="000000"/>
          <w:shd w:val="clear" w:color="auto" w:fill="FFFFFF"/>
          <w:vertAlign w:val="superscript"/>
          <w:lang w:val="ru-RU"/>
        </w:rPr>
      </w:pPr>
      <w:r w:rsidRPr="00364406">
        <w:rPr>
          <w:rFonts w:ascii="Times New Roman" w:hAnsi="Times New Roman" w:cs="Times New Roman"/>
          <w:b/>
          <w:bCs/>
          <w:color w:val="000000"/>
          <w:shd w:val="clear" w:color="auto" w:fill="FFFFFF"/>
        </w:rPr>
        <w:t>Структура курса. Содержание учебного предмета</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Взаимное расположение предметов на плоскости и в пространстве (выше – ниже, слева – справа, сверху – снизу, между и др.). Описание местоположения предмета. Признаки (свойства) предметов (цвет, форма, размер). Изменение признаков предметов. Общий признак совокупности предметов. Признаки сходства и различия предметов. Представление  о  закономерностях.  Составление последовательности предметов по определённому правилу. Работа с информацией, представленной в виде рисунка, текста, таблицы, схемы. Перевод информации из одной формы  в  другую  (текст – рисунок,  символы – рисунок,  текст – символы и др.). Конструирование простейших высказываний. Логические выражения, содержащие связки «…и…», «…или…», «если…, то…», «верно/неверно, что…», «каждый» и др.</w:t>
      </w:r>
    </w:p>
    <w:p w:rsidR="009913E2" w:rsidRPr="009913E2" w:rsidRDefault="009913E2" w:rsidP="009913E2">
      <w:pPr>
        <w:pStyle w:val="ParagraphStyle"/>
        <w:keepLines/>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 xml:space="preserve">Предметный смысл отношений «больше», «меньше», «столько же». Сравнение количества предметов в совокупностях (выделение пар). Представление о </w:t>
      </w:r>
      <w:proofErr w:type="spellStart"/>
      <w:r w:rsidRPr="009913E2">
        <w:rPr>
          <w:rFonts w:ascii="Times New Roman" w:hAnsi="Times New Roman" w:cs="Times New Roman"/>
          <w:color w:val="000000"/>
          <w:shd w:val="clear" w:color="auto" w:fill="FFFFFF"/>
        </w:rPr>
        <w:t>взаимнооднозначном</w:t>
      </w:r>
      <w:proofErr w:type="spellEnd"/>
      <w:r w:rsidRPr="009913E2">
        <w:rPr>
          <w:rFonts w:ascii="Times New Roman" w:hAnsi="Times New Roman" w:cs="Times New Roman"/>
          <w:color w:val="000000"/>
          <w:shd w:val="clear" w:color="auto" w:fill="FFFFFF"/>
        </w:rPr>
        <w:t xml:space="preserve"> соответствии. Способы установления </w:t>
      </w:r>
      <w:proofErr w:type="spellStart"/>
      <w:r w:rsidRPr="009913E2">
        <w:rPr>
          <w:rFonts w:ascii="Times New Roman" w:hAnsi="Times New Roman" w:cs="Times New Roman"/>
          <w:color w:val="000000"/>
          <w:shd w:val="clear" w:color="auto" w:fill="FFFFFF"/>
        </w:rPr>
        <w:t>взаимнооднозначного</w:t>
      </w:r>
      <w:proofErr w:type="spellEnd"/>
      <w:r w:rsidRPr="009913E2">
        <w:rPr>
          <w:rFonts w:ascii="Times New Roman" w:hAnsi="Times New Roman" w:cs="Times New Roman"/>
          <w:color w:val="000000"/>
          <w:shd w:val="clear" w:color="auto" w:fill="FFFFFF"/>
        </w:rPr>
        <w:t xml:space="preserve"> соответствия.</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Понятия «число» и «цифра». Счёт. Количественная характеристика групп предметов. Взаимосвязь количественного и порядкового чисел. Представление о числе как о результате счёта. Представление о цифрах как о знаках, с помощью которых записывается число (количество) предметов. Отрезок натурального ряда чисел от 1 до 9.</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Присчитывание и отсчитывание по одному предмету.</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Представление о прямой и кривой линиях. Линейка как инструмент для проведения прямых линий. Проведение прямой через одну точку, через две точки. Точка пересечения прямых линий. Кривая линия. Замкнутые и незамкнутые кривые линии. Изображение прямых и кривых линий на плоскости. Пересечение кривых и прямых линий.</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Представление о луче. Существенный признак изображения луча (точка, обозначающая его начало). Различное расположение луча на плоскости. Варианты проведения лучей из данной точки. Обозначение луча одной буквой. Пересечение лучей.</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Отрезок. Существенные признаки отрезка (проводится по линейке, имеет два конца и длину). Обозначение отрезка двумя буквами. Построение отрезка. Представление о длине отрезка. Визуальное сравнение длин отрезков. Циркуль как инструмент для сравнения длин отрезков. Измерение и сравнение длин отрезков с помощью мерок.</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Линейка как инструмент для измерения длин отрезков. Построение отрезка заданной длины.</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Ломаная (замкнутая и незамкнутая), построение, сравнение длин ломаных с помощью циркуля и линейки.</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Изображение числового луча. Последовательность выполняемых действий при построении числового луча. Запись чисел (натуральных), соответствующих данным точкам на числовом луче. Сравнение длин отрезков на числовом луче.</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lastRenderedPageBreak/>
        <w:t>Неравенства. Сравнение чисел с опорой на порядок следования чисел при счёте. Числовой луч как средство самоконтроля при записи неравенств.</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Предметный смысл сложения. Знак действия сложения. Числовое выражение (сумма). Числовое равенство. Названия компонентов и результата действия сложения (первое слагаемое, второе слагаемое, сумма, значение суммы).  Изображение  сложения чисел на числовом луче.  Верные и неверные равенства. Предметные модели и числовой луч как средства самоконтроля вычислений. Переместительное свойство сложения. Состав чисел 2, 3, 4, 5, 6, 7, 8, 9. Преобразование неравенств вида 6 &gt; 5 в неравенства 4 + 2 &gt; 5, 6 &gt; 3 + 2, 4 + 2 &gt; 3 + 2.</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Предметный смысл вычитания. Знак действия. Числовое выражение (разность). Названия компонентов и результата действия (уменьшаемое, вычитаемое, значение разности). Изображение вычитания чисел на числовом луче. Предметные модели и луч как средства самоконтроля вычислений. Представление о целом и его частях. Взаимосвязь сложения и вычитания. Таблица сложения в пределах 10 и соответствующие ей случаи вычитания.</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Предметный смысл отношений «больше на…», «меньше на…». Запись количественных изменений (увеличить на…, уменьшить на…) в виде символической модели. Использование математической терминологии (названий компонентов, результатов действий, отношений) при чтении равенств. Число нуль как компонент и результат арифметического действия. Увеличение (уменьшение) длины отрезка на данную величину.</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Отношение разностного сравнения (На сколько больше? На сколько меньше?). Предметный смысл отношений. Модель отношений «На сколько больше…?», «На сколько меньше…?». Построение разности двух отрезков.</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Построение предметной модели по ситуации, данной в виде текста.</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Двузначные числа, их разрядный состав. Модель десятка. Счёт десятками. Названия десятков. Чтение и запись двузначных чисел. Сложение и вычитание десятков. Прибавление (вычитание) к двузначному числу единиц (без перехода в другой разряд). Увеличение (уменьшение) двузначного числа на несколько десятков.</w:t>
      </w:r>
    </w:p>
    <w:p w:rsidR="009913E2" w:rsidRPr="009913E2" w:rsidRDefault="009913E2" w:rsidP="009913E2">
      <w:pPr>
        <w:pStyle w:val="ParagraphStyle"/>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Введение термина «величина». Единицы длины: миллиметр, сантиметр, дециметр. Сложение и вычитание величин (длина). Представление о массе предметов.  Единица массы – килограмм. Сравнение, сложение и вычитание массы предметов.</w:t>
      </w:r>
    </w:p>
    <w:p w:rsidR="009913E2" w:rsidRDefault="009913E2" w:rsidP="009913E2">
      <w:pPr>
        <w:pStyle w:val="ParagraphStyle"/>
        <w:ind w:firstLine="360"/>
        <w:jc w:val="both"/>
        <w:rPr>
          <w:rFonts w:ascii="Times New Roman" w:hAnsi="Times New Roman" w:cs="Times New Roman"/>
          <w:color w:val="000000"/>
          <w:sz w:val="28"/>
          <w:szCs w:val="28"/>
          <w:shd w:val="clear" w:color="auto" w:fill="FFFFFF"/>
        </w:rPr>
      </w:pPr>
      <w:r w:rsidRPr="009913E2">
        <w:rPr>
          <w:rFonts w:ascii="Times New Roman" w:hAnsi="Times New Roman" w:cs="Times New Roman"/>
          <w:color w:val="000000"/>
          <w:shd w:val="clear" w:color="auto" w:fill="FFFFFF"/>
        </w:rPr>
        <w:t>Введение термина «схема». Моделирование отношений с помощью отрезков. Моделирование числовых выражений на схеме</w:t>
      </w:r>
      <w:r>
        <w:rPr>
          <w:rFonts w:ascii="Times New Roman" w:hAnsi="Times New Roman" w:cs="Times New Roman"/>
          <w:color w:val="000000"/>
          <w:sz w:val="28"/>
          <w:szCs w:val="28"/>
          <w:shd w:val="clear" w:color="auto" w:fill="FFFFFF"/>
        </w:rPr>
        <w:t>.</w:t>
      </w:r>
    </w:p>
    <w:p w:rsidR="00A91EA5" w:rsidRDefault="00A91EA5" w:rsidP="00364406">
      <w:pPr>
        <w:spacing w:after="0" w:line="240" w:lineRule="auto"/>
        <w:jc w:val="both"/>
        <w:rPr>
          <w:rFonts w:ascii="Times New Roman" w:hAnsi="Times New Roman" w:cs="Times New Roman"/>
          <w:color w:val="000000"/>
          <w:sz w:val="24"/>
          <w:szCs w:val="24"/>
          <w:shd w:val="clear" w:color="auto" w:fill="FFFFFF"/>
        </w:rPr>
      </w:pPr>
    </w:p>
    <w:p w:rsidR="00A91EA5" w:rsidRPr="00A91EA5" w:rsidRDefault="00A91EA5" w:rsidP="00A91EA5">
      <w:pPr>
        <w:spacing w:after="0" w:line="240" w:lineRule="auto"/>
        <w:jc w:val="center"/>
        <w:rPr>
          <w:rFonts w:ascii="Times New Roman" w:hAnsi="Times New Roman" w:cs="Times New Roman"/>
          <w:b/>
          <w:color w:val="000000"/>
          <w:sz w:val="24"/>
          <w:szCs w:val="24"/>
          <w:shd w:val="clear" w:color="auto" w:fill="FFFFFF"/>
        </w:rPr>
      </w:pPr>
      <w:r w:rsidRPr="00A91EA5">
        <w:rPr>
          <w:rFonts w:ascii="Times New Roman" w:hAnsi="Times New Roman" w:cs="Times New Roman"/>
          <w:b/>
          <w:color w:val="000000"/>
          <w:sz w:val="24"/>
          <w:szCs w:val="24"/>
          <w:shd w:val="clear" w:color="auto" w:fill="FFFFFF"/>
        </w:rPr>
        <w:t>Описание ценностных ориентиров содержания учебного предмета</w:t>
      </w:r>
    </w:p>
    <w:p w:rsidR="00A91EA5" w:rsidRPr="00A91EA5" w:rsidRDefault="00A91EA5" w:rsidP="009913E2">
      <w:pPr>
        <w:pStyle w:val="ParagraphStyle"/>
        <w:spacing w:line="261" w:lineRule="auto"/>
        <w:jc w:val="both"/>
        <w:rPr>
          <w:rFonts w:ascii="Times New Roman" w:hAnsi="Times New Roman" w:cs="Times New Roman"/>
          <w:b/>
          <w:bCs/>
          <w:color w:val="000000"/>
          <w:shd w:val="clear" w:color="auto" w:fill="FFFFFF"/>
          <w:vertAlign w:val="superscript"/>
          <w:lang w:val="ru-RU"/>
        </w:rPr>
      </w:pPr>
    </w:p>
    <w:p w:rsidR="009913E2" w:rsidRPr="009913E2" w:rsidRDefault="009913E2" w:rsidP="009913E2">
      <w:pPr>
        <w:pStyle w:val="ParagraphStyle"/>
        <w:spacing w:line="276"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1) Математика является важнейшим источником принципиальных идей для всех естественных наук и современных технологий. Весь научно-технический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9913E2" w:rsidRPr="009913E2" w:rsidRDefault="009913E2" w:rsidP="009913E2">
      <w:pPr>
        <w:pStyle w:val="ParagraphStyle"/>
        <w:spacing w:line="276"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2) Математическое знание – это особый способ коммуникации:</w:t>
      </w:r>
    </w:p>
    <w:p w:rsidR="009913E2" w:rsidRPr="009913E2" w:rsidRDefault="009913E2" w:rsidP="009913E2">
      <w:pPr>
        <w:pStyle w:val="ParagraphStyle"/>
        <w:spacing w:line="276"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  наличие знакового (символьного) языка для описания и анализа действительности;</w:t>
      </w:r>
    </w:p>
    <w:p w:rsidR="009913E2" w:rsidRPr="009913E2" w:rsidRDefault="009913E2" w:rsidP="009913E2">
      <w:pPr>
        <w:pStyle w:val="ParagraphStyle"/>
        <w:spacing w:line="276"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 xml:space="preserve">•  участие  математического  языка  как  своего  рода  «переводчика» в системе научных коммуникаций, в том числе между разными системами знаний; </w:t>
      </w:r>
    </w:p>
    <w:p w:rsidR="009913E2" w:rsidRPr="009913E2" w:rsidRDefault="009913E2" w:rsidP="009913E2">
      <w:pPr>
        <w:pStyle w:val="ParagraphStyle"/>
        <w:spacing w:line="276"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  использование математического языка в качестве средства взаимопонимания людей с разным житейским, культурным, цивилизованным опытом.</w:t>
      </w:r>
    </w:p>
    <w:p w:rsidR="009913E2" w:rsidRPr="009913E2" w:rsidRDefault="009913E2" w:rsidP="009913E2">
      <w:pPr>
        <w:pStyle w:val="ParagraphStyle"/>
        <w:spacing w:line="276"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9913E2" w:rsidRPr="009913E2" w:rsidRDefault="009913E2" w:rsidP="009913E2">
      <w:pPr>
        <w:pStyle w:val="ParagraphStyle"/>
        <w:spacing w:line="276" w:lineRule="auto"/>
        <w:ind w:firstLine="360"/>
        <w:jc w:val="both"/>
        <w:rPr>
          <w:rFonts w:ascii="Times New Roman" w:hAnsi="Times New Roman" w:cs="Times New Roman"/>
          <w:color w:val="000000"/>
          <w:shd w:val="clear" w:color="auto" w:fill="FFFFFF"/>
        </w:rPr>
      </w:pPr>
      <w:r w:rsidRPr="009913E2">
        <w:rPr>
          <w:rFonts w:ascii="Times New Roman" w:hAnsi="Times New Roman" w:cs="Times New Roman"/>
          <w:color w:val="000000"/>
          <w:shd w:val="clear" w:color="auto" w:fill="FFFFFF"/>
        </w:rPr>
        <w:lastRenderedPageBreak/>
        <w:t>3)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9913E2" w:rsidRDefault="009913E2" w:rsidP="009913E2">
      <w:pPr>
        <w:pStyle w:val="ParagraphStyle"/>
        <w:spacing w:line="261" w:lineRule="auto"/>
        <w:ind w:firstLine="360"/>
        <w:jc w:val="both"/>
        <w:rPr>
          <w:rFonts w:ascii="Times New Roman" w:hAnsi="Times New Roman" w:cs="Times New Roman"/>
          <w:color w:val="000000"/>
          <w:shd w:val="clear" w:color="auto" w:fill="FFFFFF"/>
          <w:lang w:val="ru-RU"/>
        </w:rPr>
      </w:pPr>
      <w:r w:rsidRPr="009913E2">
        <w:rPr>
          <w:rFonts w:ascii="Times New Roman" w:hAnsi="Times New Roman" w:cs="Times New Roman"/>
          <w:color w:val="000000"/>
          <w:shd w:val="clear" w:color="auto" w:fill="FFFFFF"/>
        </w:rPr>
        <w:t>4) Успешное решение математических задач оказывает влияние на эмоционально-волевую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504205" w:rsidRDefault="00504205" w:rsidP="009913E2">
      <w:pPr>
        <w:pStyle w:val="ParagraphStyle"/>
        <w:spacing w:line="261" w:lineRule="auto"/>
        <w:ind w:firstLine="360"/>
        <w:jc w:val="center"/>
        <w:rPr>
          <w:rFonts w:ascii="Times New Roman" w:hAnsi="Times New Roman" w:cs="Times New Roman"/>
          <w:b/>
          <w:color w:val="000000"/>
          <w:shd w:val="clear" w:color="auto" w:fill="FFFFFF"/>
          <w:lang w:val="ru-RU"/>
        </w:rPr>
      </w:pPr>
    </w:p>
    <w:p w:rsidR="00A91EA5" w:rsidRPr="00A91EA5" w:rsidRDefault="00A91EA5" w:rsidP="009913E2">
      <w:pPr>
        <w:pStyle w:val="ParagraphStyle"/>
        <w:spacing w:line="261" w:lineRule="auto"/>
        <w:ind w:firstLine="360"/>
        <w:jc w:val="center"/>
        <w:rPr>
          <w:rFonts w:ascii="Times New Roman" w:hAnsi="Times New Roman" w:cs="Times New Roman"/>
          <w:b/>
          <w:color w:val="000000"/>
          <w:shd w:val="clear" w:color="auto" w:fill="FFFFFF"/>
          <w:lang w:val="ru-RU"/>
        </w:rPr>
      </w:pPr>
      <w:r w:rsidRPr="00A91EA5">
        <w:rPr>
          <w:rFonts w:ascii="Times New Roman" w:hAnsi="Times New Roman" w:cs="Times New Roman"/>
          <w:b/>
          <w:color w:val="000000"/>
          <w:shd w:val="clear" w:color="auto" w:fill="FFFFFF"/>
          <w:lang w:val="ru-RU"/>
        </w:rPr>
        <w:t>Планируемые результаты изучения учебного курса</w:t>
      </w:r>
    </w:p>
    <w:p w:rsidR="009913E2" w:rsidRPr="009913E2" w:rsidRDefault="009913E2" w:rsidP="009913E2">
      <w:pPr>
        <w:pStyle w:val="ParagraphStyle"/>
        <w:spacing w:after="120"/>
        <w:rPr>
          <w:rFonts w:ascii="Times New Roman" w:hAnsi="Times New Roman" w:cs="Times New Roman"/>
          <w:bCs/>
          <w:u w:val="single"/>
        </w:rPr>
      </w:pPr>
      <w:r w:rsidRPr="009913E2">
        <w:rPr>
          <w:rFonts w:ascii="Times New Roman" w:hAnsi="Times New Roman" w:cs="Times New Roman"/>
          <w:bCs/>
          <w:u w:val="single"/>
        </w:rPr>
        <w:t xml:space="preserve">Предметные и </w:t>
      </w:r>
      <w:proofErr w:type="spellStart"/>
      <w:r w:rsidRPr="009913E2">
        <w:rPr>
          <w:rFonts w:ascii="Times New Roman" w:hAnsi="Times New Roman" w:cs="Times New Roman"/>
          <w:bCs/>
          <w:u w:val="single"/>
        </w:rPr>
        <w:t>метапредметные</w:t>
      </w:r>
      <w:proofErr w:type="spellEnd"/>
      <w:r w:rsidRPr="009913E2">
        <w:rPr>
          <w:rFonts w:ascii="Times New Roman" w:hAnsi="Times New Roman" w:cs="Times New Roman"/>
          <w:bCs/>
          <w:u w:val="single"/>
        </w:rPr>
        <w:t xml:space="preserve"> умения</w:t>
      </w:r>
    </w:p>
    <w:p w:rsidR="009913E2" w:rsidRPr="009913E2" w:rsidRDefault="009913E2" w:rsidP="009913E2">
      <w:pPr>
        <w:pStyle w:val="ParagraphStyle"/>
        <w:spacing w:after="120" w:line="264" w:lineRule="auto"/>
        <w:ind w:firstLine="420"/>
        <w:jc w:val="both"/>
        <w:rPr>
          <w:rFonts w:ascii="Times New Roman" w:hAnsi="Times New Roman" w:cs="Times New Roman"/>
          <w:i/>
          <w:iCs/>
        </w:rPr>
      </w:pPr>
      <w:r w:rsidRPr="009913E2">
        <w:rPr>
          <w:rFonts w:ascii="Times New Roman" w:hAnsi="Times New Roman" w:cs="Times New Roman"/>
          <w:i/>
          <w:iCs/>
        </w:rPr>
        <w:t>Ученик научится:</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читать, записывать, сравнивать и упорядочивать числа в пределах 100;</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выполнять устно сложение и соответствующие случаи вычитания:</w:t>
      </w:r>
      <w:r>
        <w:rPr>
          <w:rFonts w:ascii="Times New Roman" w:hAnsi="Times New Roman" w:cs="Times New Roman"/>
          <w:lang w:val="ru-RU"/>
        </w:rPr>
        <w:t xml:space="preserve"> </w:t>
      </w:r>
      <w:r w:rsidR="00CA189D">
        <w:rPr>
          <w:rFonts w:ascii="Times New Roman" w:hAnsi="Times New Roman" w:cs="Times New Roman"/>
          <w:lang w:val="ru-RU"/>
        </w:rPr>
        <w:t>.</w:t>
      </w:r>
      <w:r w:rsidRPr="009913E2">
        <w:rPr>
          <w:rFonts w:ascii="Times New Roman" w:hAnsi="Times New Roman" w:cs="Times New Roman"/>
        </w:rPr>
        <w:t>однозначных чисел, когда результат сложения не превышает числа 10 (на уровне навыка); круглых десятков, когда результат сложения – двузначное число; двузначных и однозначных чисел без перехода в другой разряд; двузначных чисел и круглых десятков;</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распознавать, называть и изображать геометрические фигуры (точку, прямую и кривую линии, луч, отрезок, ломаную);</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чертить отрезок заданной длины;</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измерять длину отрезка, пользуясь единицами длины: сантиметр, дециметр, миллиметр;</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сравнивать длины отрезков, пользуясь циркулем;</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xml:space="preserve">– читать, записывать, складывать и вычитать величины (длины и массы),  используя  единицы  величин  и соотношение между ними  (1 </w:t>
      </w:r>
      <w:proofErr w:type="spellStart"/>
      <w:r w:rsidRPr="009913E2">
        <w:rPr>
          <w:rFonts w:ascii="Times New Roman" w:hAnsi="Times New Roman" w:cs="Times New Roman"/>
        </w:rPr>
        <w:t>дм</w:t>
      </w:r>
      <w:proofErr w:type="spellEnd"/>
      <w:r w:rsidRPr="009913E2">
        <w:rPr>
          <w:rFonts w:ascii="Times New Roman" w:hAnsi="Times New Roman" w:cs="Times New Roman"/>
        </w:rPr>
        <w:t xml:space="preserve"> = = 10 см, 1 см = 10мм; … );</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правильно использовать в речи математическую терминологию (сложение, вычитание, увеличить на…, уменьшить на…, равенство, неравенство, числовое выражение).</w:t>
      </w:r>
    </w:p>
    <w:p w:rsidR="009913E2" w:rsidRPr="009913E2" w:rsidRDefault="009913E2" w:rsidP="009913E2">
      <w:pPr>
        <w:pStyle w:val="ParagraphStyle"/>
        <w:spacing w:before="120" w:after="120" w:line="264" w:lineRule="auto"/>
        <w:ind w:firstLine="420"/>
        <w:jc w:val="both"/>
        <w:rPr>
          <w:rFonts w:ascii="Times New Roman" w:hAnsi="Times New Roman" w:cs="Times New Roman"/>
          <w:i/>
          <w:iCs/>
        </w:rPr>
      </w:pPr>
      <w:r w:rsidRPr="009913E2">
        <w:rPr>
          <w:rFonts w:ascii="Times New Roman" w:hAnsi="Times New Roman" w:cs="Times New Roman"/>
          <w:i/>
          <w:iCs/>
        </w:rPr>
        <w:t>Ученику будет предоставлена возможность научиться:</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правильно использовать в речи названия компонентов и результатов сложения и вычитания;</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распознавать одну и ту же информацию, представленную в различных моделях (предметных, вербальных, графических и символических);</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сравнивать и обобщать информацию, представленную в различных моделях   (предметных,  вербальных,  графических  и  символических),  в строках и столбцах несложных таблиц;</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устанавливать правило, по которому составлен ряд предметов, чисел или величин;</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составлять последовательность предметов, чисел или величин по заданному или самостоятельно выбранному правилу;</w:t>
      </w:r>
    </w:p>
    <w:p w:rsidR="009913E2" w:rsidRPr="009913E2" w:rsidRDefault="009913E2" w:rsidP="009913E2">
      <w:pPr>
        <w:pStyle w:val="ParagraphStyle"/>
        <w:spacing w:line="264" w:lineRule="auto"/>
        <w:ind w:firstLine="420"/>
        <w:jc w:val="both"/>
        <w:rPr>
          <w:rFonts w:ascii="Times New Roman" w:hAnsi="Times New Roman" w:cs="Times New Roman"/>
        </w:rPr>
      </w:pPr>
      <w:r w:rsidRPr="009913E2">
        <w:rPr>
          <w:rFonts w:ascii="Times New Roman" w:hAnsi="Times New Roman" w:cs="Times New Roman"/>
        </w:rPr>
        <w:t>– классифицировать предметы или числа по одному или нескольким основаниям и объяснять свои действия.</w:t>
      </w:r>
    </w:p>
    <w:p w:rsidR="00364406" w:rsidRPr="00A91EA5" w:rsidRDefault="00364406" w:rsidP="009913E2">
      <w:pPr>
        <w:pStyle w:val="ParagraphStyle"/>
        <w:keepNext/>
        <w:spacing w:line="264" w:lineRule="auto"/>
        <w:rPr>
          <w:rFonts w:ascii="Times New Roman" w:hAnsi="Times New Roman" w:cs="Times New Roman"/>
          <w:b/>
        </w:rPr>
      </w:pPr>
    </w:p>
    <w:sectPr w:rsidR="00364406" w:rsidRPr="00A91EA5" w:rsidSect="0075617A">
      <w:footerReference w:type="default" r:id="rId18"/>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EB" w:rsidRDefault="003E19EB" w:rsidP="0075617A">
      <w:pPr>
        <w:spacing w:after="0" w:line="240" w:lineRule="auto"/>
      </w:pPr>
      <w:r>
        <w:separator/>
      </w:r>
    </w:p>
  </w:endnote>
  <w:endnote w:type="continuationSeparator" w:id="0">
    <w:p w:rsidR="003E19EB" w:rsidRDefault="003E19EB" w:rsidP="0075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220499"/>
      <w:docPartObj>
        <w:docPartGallery w:val="Page Numbers (Bottom of Page)"/>
        <w:docPartUnique/>
      </w:docPartObj>
    </w:sdtPr>
    <w:sdtEndPr/>
    <w:sdtContent>
      <w:p w:rsidR="0075617A" w:rsidRDefault="0075617A">
        <w:pPr>
          <w:pStyle w:val="aa"/>
          <w:jc w:val="right"/>
        </w:pPr>
        <w:r>
          <w:fldChar w:fldCharType="begin"/>
        </w:r>
        <w:r>
          <w:instrText>PAGE   \* MERGEFORMAT</w:instrText>
        </w:r>
        <w:r>
          <w:fldChar w:fldCharType="separate"/>
        </w:r>
        <w:r w:rsidR="00DE37D4">
          <w:rPr>
            <w:noProof/>
          </w:rPr>
          <w:t>8</w:t>
        </w:r>
        <w:r>
          <w:fldChar w:fldCharType="end"/>
        </w:r>
      </w:p>
    </w:sdtContent>
  </w:sdt>
  <w:p w:rsidR="0075617A" w:rsidRDefault="007561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EB" w:rsidRDefault="003E19EB" w:rsidP="0075617A">
      <w:pPr>
        <w:spacing w:after="0" w:line="240" w:lineRule="auto"/>
      </w:pPr>
      <w:r>
        <w:separator/>
      </w:r>
    </w:p>
  </w:footnote>
  <w:footnote w:type="continuationSeparator" w:id="0">
    <w:p w:rsidR="003E19EB" w:rsidRDefault="003E19EB" w:rsidP="0075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B"/>
    <w:multiLevelType w:val="singleLevel"/>
    <w:tmpl w:val="04190001"/>
    <w:lvl w:ilvl="0">
      <w:start w:val="1"/>
      <w:numFmt w:val="bullet"/>
      <w:lvlText w:val=""/>
      <w:lvlJc w:val="left"/>
      <w:pPr>
        <w:ind w:left="720" w:hanging="360"/>
      </w:pPr>
      <w:rPr>
        <w:rFonts w:ascii="Symbol" w:hAnsi="Symbol" w:hint="default"/>
      </w:rPr>
    </w:lvl>
  </w:abstractNum>
  <w:abstractNum w:abstractNumId="3" w15:restartNumberingAfterBreak="0">
    <w:nsid w:val="0000000D"/>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0BE16C5E"/>
    <w:multiLevelType w:val="hybridMultilevel"/>
    <w:tmpl w:val="5CCC77E6"/>
    <w:lvl w:ilvl="0" w:tplc="00000005">
      <w:start w:val="1"/>
      <w:numFmt w:val="bullet"/>
      <w:lvlText w:val=""/>
      <w:lvlJc w:val="left"/>
      <w:pPr>
        <w:ind w:left="1146" w:hanging="360"/>
      </w:pPr>
      <w:rPr>
        <w:rFonts w:ascii="Symbol" w:hAnsi="Symbol"/>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46766D3"/>
    <w:multiLevelType w:val="hybridMultilevel"/>
    <w:tmpl w:val="E1A411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1803BD"/>
    <w:multiLevelType w:val="hybridMultilevel"/>
    <w:tmpl w:val="2990EF7E"/>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356B57"/>
    <w:multiLevelType w:val="hybridMultilevel"/>
    <w:tmpl w:val="86608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476697"/>
    <w:multiLevelType w:val="hybridMultilevel"/>
    <w:tmpl w:val="34CAA49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15:restartNumberingAfterBreak="0">
    <w:nsid w:val="619F55C8"/>
    <w:multiLevelType w:val="hybridMultilevel"/>
    <w:tmpl w:val="30742F8E"/>
    <w:lvl w:ilvl="0" w:tplc="25BA9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CB2F09"/>
    <w:multiLevelType w:val="hybridMultilevel"/>
    <w:tmpl w:val="7A78E8A0"/>
    <w:lvl w:ilvl="0" w:tplc="000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0"/>
  </w:num>
  <w:num w:numId="6">
    <w:abstractNumId w:val="7"/>
  </w:num>
  <w:num w:numId="7">
    <w:abstractNumId w:val="6"/>
  </w:num>
  <w:num w:numId="8">
    <w:abstractNumId w:val="8"/>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48"/>
    <w:rsid w:val="00003FF3"/>
    <w:rsid w:val="00080675"/>
    <w:rsid w:val="00164231"/>
    <w:rsid w:val="00164CE9"/>
    <w:rsid w:val="00177A7C"/>
    <w:rsid w:val="002E6109"/>
    <w:rsid w:val="003064F2"/>
    <w:rsid w:val="00327123"/>
    <w:rsid w:val="00364406"/>
    <w:rsid w:val="003B02CD"/>
    <w:rsid w:val="003B3BAE"/>
    <w:rsid w:val="003C6A14"/>
    <w:rsid w:val="003E19EB"/>
    <w:rsid w:val="0044003A"/>
    <w:rsid w:val="004431C0"/>
    <w:rsid w:val="00452963"/>
    <w:rsid w:val="00496170"/>
    <w:rsid w:val="004C1A7D"/>
    <w:rsid w:val="004E1000"/>
    <w:rsid w:val="00504205"/>
    <w:rsid w:val="005C04F5"/>
    <w:rsid w:val="005F3BFB"/>
    <w:rsid w:val="00642B32"/>
    <w:rsid w:val="00653CD2"/>
    <w:rsid w:val="0066234C"/>
    <w:rsid w:val="00667D07"/>
    <w:rsid w:val="006A3BA4"/>
    <w:rsid w:val="006F3283"/>
    <w:rsid w:val="00706872"/>
    <w:rsid w:val="0075617A"/>
    <w:rsid w:val="007A3636"/>
    <w:rsid w:val="007B4C05"/>
    <w:rsid w:val="00854854"/>
    <w:rsid w:val="008F0AAF"/>
    <w:rsid w:val="0095016D"/>
    <w:rsid w:val="009739AC"/>
    <w:rsid w:val="009913E2"/>
    <w:rsid w:val="009B30A9"/>
    <w:rsid w:val="009E3FE3"/>
    <w:rsid w:val="00A02B74"/>
    <w:rsid w:val="00A06E48"/>
    <w:rsid w:val="00A10EAD"/>
    <w:rsid w:val="00A75480"/>
    <w:rsid w:val="00A91EA5"/>
    <w:rsid w:val="00B53D8E"/>
    <w:rsid w:val="00B6582B"/>
    <w:rsid w:val="00B75E35"/>
    <w:rsid w:val="00B87406"/>
    <w:rsid w:val="00BE2F4C"/>
    <w:rsid w:val="00BF1B9E"/>
    <w:rsid w:val="00BF5E96"/>
    <w:rsid w:val="00C82BD4"/>
    <w:rsid w:val="00C941A9"/>
    <w:rsid w:val="00CA189D"/>
    <w:rsid w:val="00D824FF"/>
    <w:rsid w:val="00DE37D4"/>
    <w:rsid w:val="00ED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8EBDD-ABBB-400A-924E-16BD1C21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6E4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Normal (Web)"/>
    <w:basedOn w:val="a"/>
    <w:semiHidden/>
    <w:unhideWhenUsed/>
    <w:rsid w:val="00A0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6E48"/>
    <w:rPr>
      <w:b/>
      <w:bCs/>
    </w:rPr>
  </w:style>
  <w:style w:type="character" w:styleId="a5">
    <w:name w:val="Hyperlink"/>
    <w:basedOn w:val="a0"/>
    <w:uiPriority w:val="99"/>
    <w:unhideWhenUsed/>
    <w:rsid w:val="00A06E48"/>
    <w:rPr>
      <w:color w:val="0000FF"/>
      <w:u w:val="single"/>
    </w:rPr>
  </w:style>
  <w:style w:type="paragraph" w:customStyle="1" w:styleId="ParagraphStyle">
    <w:name w:val="Paragraph Style"/>
    <w:rsid w:val="00ED2F1F"/>
    <w:pPr>
      <w:autoSpaceDE w:val="0"/>
      <w:autoSpaceDN w:val="0"/>
      <w:adjustRightInd w:val="0"/>
      <w:spacing w:after="0" w:line="240" w:lineRule="auto"/>
    </w:pPr>
    <w:rPr>
      <w:rFonts w:ascii="Arial" w:hAnsi="Arial" w:cs="Arial"/>
      <w:sz w:val="24"/>
      <w:szCs w:val="24"/>
      <w:lang w:val="x-none"/>
    </w:rPr>
  </w:style>
  <w:style w:type="table" w:styleId="a6">
    <w:name w:val="Table Grid"/>
    <w:basedOn w:val="a1"/>
    <w:uiPriority w:val="59"/>
    <w:rsid w:val="00327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A3BA4"/>
    <w:pPr>
      <w:ind w:left="720"/>
      <w:contextualSpacing/>
    </w:pPr>
  </w:style>
  <w:style w:type="paragraph" w:styleId="a8">
    <w:name w:val="header"/>
    <w:basedOn w:val="a"/>
    <w:link w:val="a9"/>
    <w:uiPriority w:val="99"/>
    <w:unhideWhenUsed/>
    <w:rsid w:val="007561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617A"/>
  </w:style>
  <w:style w:type="paragraph" w:styleId="aa">
    <w:name w:val="footer"/>
    <w:basedOn w:val="a"/>
    <w:link w:val="ab"/>
    <w:uiPriority w:val="99"/>
    <w:unhideWhenUsed/>
    <w:rsid w:val="007561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617A"/>
  </w:style>
  <w:style w:type="character" w:customStyle="1" w:styleId="Subheading">
    <w:name w:val="Subheading"/>
    <w:uiPriority w:val="99"/>
    <w:rsid w:val="009913E2"/>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05431">
      <w:bodyDiv w:val="1"/>
      <w:marLeft w:val="0"/>
      <w:marRight w:val="0"/>
      <w:marTop w:val="0"/>
      <w:marBottom w:val="0"/>
      <w:divBdr>
        <w:top w:val="none" w:sz="0" w:space="0" w:color="auto"/>
        <w:left w:val="none" w:sz="0" w:space="0" w:color="auto"/>
        <w:bottom w:val="none" w:sz="0" w:space="0" w:color="auto"/>
        <w:right w:val="none" w:sz="0" w:space="0" w:color="auto"/>
      </w:divBdr>
    </w:div>
    <w:div w:id="19419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collection.edu.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hkola.ru" TargetMode="External"/><Relationship Id="rId17"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umk-garmoniy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index.htm" TargetMode="External"/><Relationship Id="rId5" Type="http://schemas.openxmlformats.org/officeDocument/2006/relationships/webSettings" Target="webSettings.xml"/><Relationship Id="rId15" Type="http://schemas.openxmlformats.org/officeDocument/2006/relationships/hyperlink" Target="http://www.uroki.ru" TargetMode="External"/><Relationship Id="rId10" Type="http://schemas.openxmlformats.org/officeDocument/2006/relationships/hyperlink" Target="http://www.nachalk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c.1september.ru/index.php" TargetMode="External"/><Relationship Id="rId14" Type="http://schemas.openxmlformats.org/officeDocument/2006/relationships/hyperlink" Target="http://nachalka.info/about/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6739-29A2-4335-A9EA-A58E14CB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15</cp:revision>
  <dcterms:created xsi:type="dcterms:W3CDTF">2014-08-19T09:56:00Z</dcterms:created>
  <dcterms:modified xsi:type="dcterms:W3CDTF">2019-09-15T08:25:00Z</dcterms:modified>
</cp:coreProperties>
</file>