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20" w:rsidRDefault="00643020" w:rsidP="0064302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3020">
        <w:rPr>
          <w:b/>
          <w:bCs/>
          <w:noProof/>
          <w:sz w:val="28"/>
          <w:szCs w:val="28"/>
        </w:rPr>
        <w:drawing>
          <wp:inline distT="0" distB="0" distL="0" distR="0">
            <wp:extent cx="6570254" cy="9433560"/>
            <wp:effectExtent l="0" t="0" r="2540" b="0"/>
            <wp:docPr id="1" name="Рисунок 1" descr="C:\Users\User\Desktop\титульники на программы 2019-2020\математика 2 класс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математика 2 класс Ш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33" cy="94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20" w:rsidRDefault="00643020" w:rsidP="0064302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43020" w:rsidRPr="006A5C1F" w:rsidRDefault="00643020" w:rsidP="00643020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A5C1F">
        <w:rPr>
          <w:b/>
          <w:bCs/>
          <w:sz w:val="28"/>
          <w:szCs w:val="28"/>
        </w:rPr>
        <w:lastRenderedPageBreak/>
        <w:t>ПОЯСНИТЕЛЬНАЯ ЗАПИСКА</w:t>
      </w:r>
    </w:p>
    <w:p w:rsidR="00643020" w:rsidRDefault="00643020" w:rsidP="00643020">
      <w:pPr>
        <w:jc w:val="center"/>
        <w:rPr>
          <w:b/>
          <w:sz w:val="28"/>
          <w:szCs w:val="28"/>
        </w:rPr>
      </w:pPr>
    </w:p>
    <w:p w:rsidR="00643020" w:rsidRPr="006A5C1F" w:rsidRDefault="00643020" w:rsidP="00643020">
      <w:pPr>
        <w:jc w:val="center"/>
        <w:rPr>
          <w:b/>
          <w:sz w:val="28"/>
          <w:szCs w:val="28"/>
        </w:rPr>
      </w:pPr>
      <w:r w:rsidRPr="006A5C1F">
        <w:rPr>
          <w:b/>
          <w:sz w:val="28"/>
          <w:szCs w:val="28"/>
        </w:rPr>
        <w:t>Роль и место дисциплины в образовательном процессе</w:t>
      </w:r>
    </w:p>
    <w:p w:rsidR="00643020" w:rsidRPr="00ED734F" w:rsidRDefault="00643020" w:rsidP="00643020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643020">
        <w:rPr>
          <w:b/>
          <w:spacing w:val="-4"/>
          <w:sz w:val="24"/>
          <w:szCs w:val="24"/>
        </w:rPr>
        <w:t>В начальном обучении предмет «Математика»</w:t>
      </w:r>
      <w:r w:rsidRPr="00ED734F">
        <w:rPr>
          <w:spacing w:val="-4"/>
          <w:sz w:val="24"/>
          <w:szCs w:val="24"/>
        </w:rPr>
        <w:t xml:space="preserve">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43020" w:rsidRPr="00ED734F" w:rsidRDefault="00643020" w:rsidP="00643020">
      <w:pPr>
        <w:shd w:val="clear" w:color="auto" w:fill="FFFFFF"/>
        <w:ind w:firstLine="708"/>
        <w:jc w:val="both"/>
        <w:rPr>
          <w:sz w:val="24"/>
          <w:szCs w:val="24"/>
        </w:rPr>
      </w:pPr>
      <w:r w:rsidRPr="00ED734F">
        <w:rPr>
          <w:spacing w:val="-4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643020" w:rsidRPr="00ED734F" w:rsidRDefault="00643020" w:rsidP="00643020">
      <w:pPr>
        <w:jc w:val="both"/>
        <w:rPr>
          <w:sz w:val="24"/>
          <w:szCs w:val="24"/>
        </w:rPr>
      </w:pPr>
      <w:r w:rsidRPr="00ED734F">
        <w:rPr>
          <w:b/>
          <w:bCs/>
          <w:sz w:val="24"/>
          <w:szCs w:val="24"/>
        </w:rPr>
        <w:t>Рабочая программа по математике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для 2</w:t>
      </w:r>
      <w:r w:rsidRPr="00ED734F">
        <w:rPr>
          <w:b/>
          <w:sz w:val="24"/>
          <w:szCs w:val="24"/>
        </w:rPr>
        <w:t xml:space="preserve"> класса </w:t>
      </w:r>
      <w:r w:rsidRPr="00ED734F">
        <w:rPr>
          <w:b/>
          <w:bCs/>
          <w:sz w:val="24"/>
          <w:szCs w:val="24"/>
        </w:rPr>
        <w:t xml:space="preserve">составлена на основе следующих нормативных документов и методических рекомендаций: 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>Закон Российской Федерации «Об образовании» (от 29.12.2012 № 273 - ФЗ).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A5DC6">
        <w:t>Минобрнауки</w:t>
      </w:r>
      <w:proofErr w:type="spellEnd"/>
      <w:r w:rsidRPr="009A5DC6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., регистрационный номер 17785).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 № 373".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>
        <w:t>Приказ</w:t>
      </w:r>
      <w:r w:rsidRPr="009A5DC6">
        <w:t xml:space="preserve">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>., регистрационный номер 22540).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9A5DC6">
          <w:t>2013 г</w:t>
        </w:r>
      </w:smartTag>
      <w:r w:rsidRPr="009A5DC6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9A5DC6">
          <w:t>2015 г</w:t>
        </w:r>
      </w:smartTag>
      <w:r w:rsidRPr="009A5DC6">
        <w:t>.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2019/2020 учебный год: Приказ от 28 декабря 2018 года № 345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>Основная образовательная программа начального общего образования МАОУ «СОШ №15».</w:t>
      </w:r>
    </w:p>
    <w:p w:rsidR="00643020" w:rsidRPr="009A5DC6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>Учебный план МАОУ «СОШ № 15» для начальной школы на 2019/2020 учебный год.</w:t>
      </w:r>
    </w:p>
    <w:p w:rsidR="00643020" w:rsidRPr="00ED734F" w:rsidRDefault="00643020" w:rsidP="00643020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9A5DC6">
        <w:t xml:space="preserve">Примерные программы по учебным предметам. </w:t>
      </w:r>
      <w:proofErr w:type="spellStart"/>
      <w:r w:rsidRPr="009A5DC6">
        <w:t>ФГОС</w:t>
      </w:r>
      <w:r w:rsidRPr="00ED734F">
        <w:rPr>
          <w:color w:val="000000"/>
          <w:spacing w:val="1"/>
        </w:rPr>
        <w:t>Методическое</w:t>
      </w:r>
      <w:proofErr w:type="spellEnd"/>
      <w:r w:rsidRPr="00ED734F">
        <w:rPr>
          <w:color w:val="000000"/>
          <w:spacing w:val="1"/>
        </w:rPr>
        <w:t xml:space="preserve"> пособие </w:t>
      </w:r>
      <w:r w:rsidRPr="00ED734F">
        <w:rPr>
          <w:bCs/>
        </w:rPr>
        <w:t>«Рабочие программы. Математика. Предметная линия учебников системы «Школа России» 1-4 классы (Москва, «Просвещение»»,</w:t>
      </w:r>
      <w:r w:rsidRPr="00ED734F">
        <w:rPr>
          <w:color w:val="000000"/>
        </w:rPr>
        <w:t xml:space="preserve"> 2016 год).</w:t>
      </w:r>
    </w:p>
    <w:p w:rsidR="00643020" w:rsidRDefault="00643020" w:rsidP="00643020">
      <w:pPr>
        <w:ind w:firstLine="540"/>
        <w:jc w:val="center"/>
        <w:rPr>
          <w:b/>
          <w:sz w:val="24"/>
          <w:szCs w:val="24"/>
        </w:rPr>
      </w:pPr>
    </w:p>
    <w:p w:rsidR="00643020" w:rsidRPr="00643020" w:rsidRDefault="00643020" w:rsidP="00643020">
      <w:pPr>
        <w:ind w:firstLine="540"/>
        <w:jc w:val="center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СООТВЕТСТВИЕ ГОСУДАРСТВЕННОМУ ОБРАЗОВАТЕЛЬНОМУ СТАНДАРТУ</w:t>
      </w:r>
    </w:p>
    <w:p w:rsidR="00643020" w:rsidRPr="00643020" w:rsidRDefault="00643020" w:rsidP="00643020">
      <w:pPr>
        <w:overflowPunct w:val="0"/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643020" w:rsidRPr="00643020" w:rsidRDefault="00643020" w:rsidP="00643020">
      <w:pPr>
        <w:overflowPunct w:val="0"/>
        <w:ind w:left="150" w:firstLine="390"/>
        <w:rPr>
          <w:sz w:val="24"/>
          <w:szCs w:val="24"/>
        </w:rPr>
      </w:pPr>
    </w:p>
    <w:p w:rsidR="00643020" w:rsidRPr="00643020" w:rsidRDefault="00643020" w:rsidP="00643020">
      <w:pPr>
        <w:ind w:firstLine="284"/>
        <w:jc w:val="both"/>
        <w:rPr>
          <w:sz w:val="24"/>
          <w:szCs w:val="24"/>
        </w:rPr>
      </w:pPr>
      <w:r w:rsidRPr="00643020">
        <w:rPr>
          <w:b/>
          <w:i/>
          <w:sz w:val="24"/>
          <w:szCs w:val="24"/>
          <w:u w:val="single"/>
        </w:rPr>
        <w:t>ОСНОВНЫМИ ЦЕЛЯМИ</w:t>
      </w:r>
      <w:r w:rsidRPr="00643020">
        <w:rPr>
          <w:sz w:val="24"/>
          <w:szCs w:val="24"/>
        </w:rPr>
        <w:t xml:space="preserve"> начального обучения математике являются:</w:t>
      </w:r>
    </w:p>
    <w:p w:rsidR="00643020" w:rsidRPr="00643020" w:rsidRDefault="00643020" w:rsidP="00643020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Математическое развитие младших школьников.</w:t>
      </w:r>
    </w:p>
    <w:p w:rsidR="00643020" w:rsidRPr="00643020" w:rsidRDefault="00643020" w:rsidP="00643020">
      <w:pPr>
        <w:widowControl/>
        <w:numPr>
          <w:ilvl w:val="0"/>
          <w:numId w:val="1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Формирование системы начальных математических знаний.</w:t>
      </w:r>
    </w:p>
    <w:p w:rsidR="00643020" w:rsidRPr="00643020" w:rsidRDefault="00643020" w:rsidP="00643020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Программа определяет ряд </w:t>
      </w:r>
      <w:r w:rsidRPr="00643020">
        <w:rPr>
          <w:b/>
          <w:sz w:val="24"/>
          <w:szCs w:val="24"/>
          <w:u w:val="single"/>
        </w:rPr>
        <w:t>задач</w:t>
      </w:r>
      <w:r w:rsidRPr="00643020">
        <w:rPr>
          <w:b/>
          <w:sz w:val="24"/>
          <w:szCs w:val="24"/>
        </w:rPr>
        <w:t>,</w:t>
      </w:r>
      <w:r w:rsidRPr="00643020"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lastRenderedPageBreak/>
        <w:t>- развитие пространственного воображения;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развитие математической речи;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   практических задач;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формирование умения вести поиск информации и работать с ней;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643020" w:rsidRPr="00643020" w:rsidRDefault="00643020" w:rsidP="00643020">
      <w:pPr>
        <w:tabs>
          <w:tab w:val="right" w:pos="9355"/>
        </w:tabs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развитие познавательных способностей;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воспитание стремления к расширению математических знаний;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 -формирование критичности мышления;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643020" w:rsidRP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ОБЩАЯ ХАРАКТЕРИСТИКА ПРЕДМЕТА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Начальный курс математики является </w:t>
      </w:r>
      <w:proofErr w:type="gramStart"/>
      <w:r w:rsidRPr="00643020">
        <w:rPr>
          <w:sz w:val="24"/>
          <w:szCs w:val="24"/>
        </w:rPr>
        <w:t>курсом</w:t>
      </w:r>
      <w:proofErr w:type="gramEnd"/>
      <w:r w:rsidRPr="00643020">
        <w:rPr>
          <w:sz w:val="24"/>
          <w:szCs w:val="24"/>
        </w:rPr>
        <w:t xml:space="preserve"> интегрированным: в нем объединен арифметический, геометрический и алгебраический материал.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bCs/>
          <w:sz w:val="24"/>
          <w:szCs w:val="24"/>
        </w:rPr>
        <w:t>Содержание</w:t>
      </w:r>
      <w:r w:rsidRPr="00643020">
        <w:rPr>
          <w:b/>
          <w:bCs/>
          <w:sz w:val="24"/>
          <w:szCs w:val="24"/>
        </w:rPr>
        <w:t xml:space="preserve"> </w:t>
      </w:r>
      <w:r w:rsidRPr="00643020">
        <w:rPr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lastRenderedPageBreak/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643020">
        <w:rPr>
          <w:b/>
          <w:sz w:val="24"/>
          <w:szCs w:val="24"/>
        </w:rPr>
        <w:t>.</w:t>
      </w:r>
      <w:r w:rsidRPr="00643020">
        <w:rPr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</w:t>
      </w:r>
      <w:r w:rsidRPr="00643020">
        <w:rPr>
          <w:sz w:val="24"/>
          <w:szCs w:val="24"/>
        </w:rPr>
        <w:lastRenderedPageBreak/>
        <w:t>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43020" w:rsidRPr="00643020" w:rsidRDefault="00643020" w:rsidP="00643020">
      <w:pPr>
        <w:ind w:firstLine="540"/>
        <w:jc w:val="both"/>
        <w:rPr>
          <w:b/>
          <w:sz w:val="24"/>
          <w:szCs w:val="24"/>
        </w:rPr>
      </w:pPr>
      <w:r w:rsidRPr="00643020"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</w:t>
      </w:r>
      <w:r w:rsidRPr="00643020">
        <w:rPr>
          <w:sz w:val="24"/>
          <w:szCs w:val="24"/>
        </w:rPr>
        <w:lastRenderedPageBreak/>
        <w:t>мира.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43020" w:rsidRPr="00643020" w:rsidRDefault="00643020" w:rsidP="00643020">
      <w:pPr>
        <w:ind w:firstLine="540"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</w:t>
      </w:r>
      <w:proofErr w:type="gramStart"/>
      <w:r w:rsidRPr="00643020">
        <w:rPr>
          <w:sz w:val="24"/>
          <w:szCs w:val="24"/>
        </w:rPr>
        <w:t>случаях</w:t>
      </w:r>
      <w:proofErr w:type="gramEnd"/>
      <w:r w:rsidRPr="00643020">
        <w:rPr>
          <w:sz w:val="24"/>
          <w:szCs w:val="24"/>
        </w:rPr>
        <w:t xml:space="preserve">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643020" w:rsidRP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МЕСТО КУРСА В УЧЕБНОМ ПЛАНЕ</w:t>
      </w:r>
    </w:p>
    <w:p w:rsidR="00643020" w:rsidRPr="00643020" w:rsidRDefault="00643020" w:rsidP="00643020">
      <w:pPr>
        <w:shd w:val="clear" w:color="auto" w:fill="FFFFFF"/>
        <w:ind w:left="53"/>
        <w:jc w:val="both"/>
        <w:rPr>
          <w:color w:val="000000"/>
          <w:sz w:val="24"/>
          <w:szCs w:val="24"/>
          <w:shd w:val="clear" w:color="auto" w:fill="FFFFFF"/>
        </w:rPr>
      </w:pPr>
      <w:r w:rsidRPr="00643020">
        <w:rPr>
          <w:color w:val="000000"/>
          <w:sz w:val="24"/>
          <w:szCs w:val="24"/>
          <w:shd w:val="clear" w:color="auto" w:fill="FFFFFF"/>
        </w:rPr>
        <w:t>На и</w:t>
      </w:r>
      <w:r>
        <w:rPr>
          <w:color w:val="000000"/>
          <w:sz w:val="24"/>
          <w:szCs w:val="24"/>
          <w:shd w:val="clear" w:color="auto" w:fill="FFFFFF"/>
        </w:rPr>
        <w:t xml:space="preserve">зучение математики во 2 классе </w:t>
      </w:r>
      <w:r w:rsidRPr="00643020">
        <w:rPr>
          <w:color w:val="000000"/>
          <w:sz w:val="24"/>
          <w:szCs w:val="24"/>
          <w:shd w:val="clear" w:color="auto" w:fill="FFFFFF"/>
        </w:rPr>
        <w:t>отводится по 4</w:t>
      </w:r>
      <w:r>
        <w:rPr>
          <w:color w:val="000000"/>
          <w:sz w:val="24"/>
          <w:szCs w:val="24"/>
          <w:shd w:val="clear" w:color="auto" w:fill="FFFFFF"/>
        </w:rPr>
        <w:t xml:space="preserve"> ч в неделю. Курс рассчитан на </w:t>
      </w:r>
      <w:r w:rsidRPr="00643020">
        <w:rPr>
          <w:color w:val="000000"/>
          <w:sz w:val="24"/>
          <w:szCs w:val="24"/>
          <w:shd w:val="clear" w:color="auto" w:fill="FFFFFF"/>
        </w:rPr>
        <w:t>136 ч (34 учебные недели).</w:t>
      </w:r>
    </w:p>
    <w:p w:rsid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</w:p>
    <w:p w:rsidR="00643020" w:rsidRP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ЦЕННОСТНЫЕ ОРИЕНТИРЫ СОДЕРЖАНИЯ ПРЕДМЕТА</w:t>
      </w:r>
    </w:p>
    <w:p w:rsidR="00643020" w:rsidRPr="00643020" w:rsidRDefault="00643020" w:rsidP="00643020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43020" w:rsidRPr="00643020" w:rsidRDefault="00643020" w:rsidP="00643020">
      <w:pPr>
        <w:ind w:firstLine="708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643020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643020">
        <w:rPr>
          <w:rStyle w:val="Zag11"/>
          <w:rFonts w:eastAsia="@Arial Unicode MS"/>
          <w:color w:val="000000"/>
          <w:sz w:val="24"/>
          <w:szCs w:val="24"/>
        </w:rPr>
        <w:t>на базе: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643020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643020">
        <w:rPr>
          <w:rStyle w:val="Zag11"/>
          <w:rFonts w:eastAsia="@Arial Unicode MS"/>
          <w:color w:val="000000"/>
          <w:sz w:val="24"/>
          <w:szCs w:val="24"/>
        </w:rPr>
        <w:t>на основе: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643020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643020">
        <w:rPr>
          <w:rStyle w:val="Zag11"/>
          <w:rFonts w:eastAsia="@Arial Unicode MS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 xml:space="preserve">– принятия и уважения ценностей семьи и образовательного учреждения, коллектива и </w:t>
      </w:r>
      <w:proofErr w:type="gramStart"/>
      <w:r w:rsidRPr="00643020">
        <w:rPr>
          <w:rStyle w:val="Zag11"/>
          <w:rFonts w:eastAsia="@Arial Unicode MS"/>
          <w:color w:val="000000"/>
          <w:sz w:val="24"/>
          <w:szCs w:val="24"/>
        </w:rPr>
        <w:t>общества</w:t>
      </w:r>
      <w:proofErr w:type="gramEnd"/>
      <w:r w:rsidRPr="00643020">
        <w:rPr>
          <w:rStyle w:val="Zag11"/>
          <w:rFonts w:eastAsia="@Arial Unicode MS"/>
          <w:color w:val="000000"/>
          <w:sz w:val="24"/>
          <w:szCs w:val="24"/>
        </w:rPr>
        <w:t xml:space="preserve"> и стремления следовать им;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·</w:t>
      </w:r>
      <w:r w:rsidRPr="00643020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643020">
        <w:rPr>
          <w:rStyle w:val="Zag11"/>
          <w:rFonts w:eastAsia="@Arial Unicode MS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lastRenderedPageBreak/>
        <w:t>·</w:t>
      </w:r>
      <w:r w:rsidRPr="00643020">
        <w:rPr>
          <w:rStyle w:val="Zag11"/>
          <w:rFonts w:eastAsia="@Arial Unicode MS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643020">
        <w:rPr>
          <w:rStyle w:val="Zag11"/>
          <w:rFonts w:eastAsia="@Arial Unicode MS"/>
          <w:color w:val="000000"/>
          <w:sz w:val="24"/>
          <w:szCs w:val="24"/>
        </w:rPr>
        <w:t xml:space="preserve">как условия её </w:t>
      </w:r>
      <w:proofErr w:type="spellStart"/>
      <w:r w:rsidRPr="00643020">
        <w:rPr>
          <w:rStyle w:val="Zag11"/>
          <w:rFonts w:eastAsia="@Arial Unicode MS"/>
          <w:color w:val="000000"/>
          <w:sz w:val="24"/>
          <w:szCs w:val="24"/>
        </w:rPr>
        <w:t>самоактуализации</w:t>
      </w:r>
      <w:proofErr w:type="spellEnd"/>
      <w:r w:rsidRPr="00643020">
        <w:rPr>
          <w:rStyle w:val="Zag11"/>
          <w:rFonts w:eastAsia="@Arial Unicode MS"/>
          <w:color w:val="000000"/>
          <w:sz w:val="24"/>
          <w:szCs w:val="24"/>
        </w:rPr>
        <w:t>: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43020" w:rsidRPr="00643020" w:rsidRDefault="00643020" w:rsidP="00643020">
      <w:pPr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643020">
        <w:rPr>
          <w:rStyle w:val="Zag11"/>
          <w:rFonts w:eastAsia="@Arial Unicode MS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43020" w:rsidRPr="00643020" w:rsidRDefault="00643020" w:rsidP="00643020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lang w:val="ru-RU"/>
        </w:rPr>
      </w:pPr>
      <w:r w:rsidRPr="00643020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643020"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43020" w:rsidRPr="00643020" w:rsidRDefault="00643020" w:rsidP="00643020">
      <w:pPr>
        <w:shd w:val="clear" w:color="auto" w:fill="FFFFFF"/>
        <w:ind w:left="53"/>
        <w:jc w:val="center"/>
        <w:rPr>
          <w:b/>
          <w:bCs/>
          <w:sz w:val="24"/>
          <w:szCs w:val="24"/>
        </w:rPr>
      </w:pPr>
    </w:p>
    <w:p w:rsidR="00643020" w:rsidRPr="00643020" w:rsidRDefault="00643020" w:rsidP="00643020">
      <w:pPr>
        <w:shd w:val="clear" w:color="auto" w:fill="FFFFFF"/>
        <w:ind w:left="53"/>
        <w:jc w:val="center"/>
        <w:rPr>
          <w:b/>
          <w:sz w:val="24"/>
          <w:szCs w:val="24"/>
        </w:rPr>
      </w:pPr>
      <w:r w:rsidRPr="00643020">
        <w:rPr>
          <w:b/>
          <w:bCs/>
          <w:sz w:val="24"/>
          <w:szCs w:val="24"/>
        </w:rPr>
        <w:t>ЛИЧНОСТНЫЕ, МЕТАПРЕ</w:t>
      </w:r>
      <w:r>
        <w:rPr>
          <w:b/>
          <w:bCs/>
          <w:sz w:val="24"/>
          <w:szCs w:val="24"/>
        </w:rPr>
        <w:t>ДМЕТНЫЕ И ПРЕДМЕТНЫЕ РЕЗУЛЬТАТЫ</w:t>
      </w:r>
      <w:r w:rsidRPr="00643020">
        <w:rPr>
          <w:b/>
          <w:sz w:val="24"/>
          <w:szCs w:val="24"/>
        </w:rPr>
        <w:t xml:space="preserve"> ИЗУЧЕНИЯ ПРЕДМЕТА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i/>
          <w:sz w:val="24"/>
          <w:szCs w:val="24"/>
          <w:u w:val="single"/>
        </w:rPr>
        <w:t>Личностными результатами</w:t>
      </w:r>
      <w:r w:rsidRPr="00643020">
        <w:rPr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643020" w:rsidRPr="00643020" w:rsidRDefault="00643020" w:rsidP="00643020">
      <w:pPr>
        <w:pStyle w:val="3"/>
        <w:numPr>
          <w:ilvl w:val="0"/>
          <w:numId w:val="3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643020" w:rsidRPr="00643020" w:rsidRDefault="00643020" w:rsidP="00643020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</w:t>
      </w:r>
      <w:r>
        <w:rPr>
          <w:b w:val="0"/>
          <w:sz w:val="24"/>
          <w:szCs w:val="24"/>
        </w:rPr>
        <w:t xml:space="preserve">вила поведения, самостоятельно </w:t>
      </w:r>
      <w:r w:rsidRPr="00643020">
        <w:rPr>
          <w:b w:val="0"/>
          <w:sz w:val="24"/>
          <w:szCs w:val="24"/>
        </w:rPr>
        <w:t>делать выбор, какой поступок совершить.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b/>
          <w:sz w:val="24"/>
          <w:szCs w:val="24"/>
        </w:rPr>
        <w:t xml:space="preserve"> </w:t>
      </w:r>
      <w:proofErr w:type="spellStart"/>
      <w:r w:rsidRPr="00643020">
        <w:rPr>
          <w:i/>
          <w:sz w:val="24"/>
          <w:szCs w:val="24"/>
          <w:u w:val="single"/>
        </w:rPr>
        <w:t>Метапредметными</w:t>
      </w:r>
      <w:proofErr w:type="spellEnd"/>
      <w:r w:rsidRPr="00643020">
        <w:rPr>
          <w:i/>
          <w:sz w:val="24"/>
          <w:szCs w:val="24"/>
          <w:u w:val="single"/>
        </w:rPr>
        <w:t xml:space="preserve"> результатами</w:t>
      </w:r>
      <w:r w:rsidRPr="00643020">
        <w:rPr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643020" w:rsidRPr="00643020" w:rsidRDefault="00643020" w:rsidP="00643020">
      <w:pPr>
        <w:pStyle w:val="3"/>
        <w:spacing w:before="0"/>
        <w:jc w:val="both"/>
        <w:rPr>
          <w:b w:val="0"/>
          <w:i/>
          <w:sz w:val="24"/>
          <w:szCs w:val="24"/>
          <w:u w:val="single"/>
        </w:rPr>
      </w:pPr>
      <w:r w:rsidRPr="00643020">
        <w:rPr>
          <w:b w:val="0"/>
          <w:i/>
          <w:sz w:val="24"/>
          <w:szCs w:val="24"/>
          <w:u w:val="single"/>
        </w:rPr>
        <w:t>Регулятивные УУД:</w:t>
      </w:r>
    </w:p>
    <w:p w:rsidR="00643020" w:rsidRPr="00643020" w:rsidRDefault="00643020" w:rsidP="00643020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643020" w:rsidRPr="00643020" w:rsidRDefault="00643020" w:rsidP="00643020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</w:t>
      </w:r>
      <w:proofErr w:type="gramStart"/>
      <w:r w:rsidRPr="00643020">
        <w:rPr>
          <w:b w:val="0"/>
          <w:sz w:val="24"/>
          <w:szCs w:val="24"/>
        </w:rPr>
        <w:t>Учиться</w:t>
      </w:r>
      <w:proofErr w:type="gramEnd"/>
      <w:r w:rsidRPr="00643020">
        <w:rPr>
          <w:b w:val="0"/>
          <w:sz w:val="24"/>
          <w:szCs w:val="24"/>
        </w:rPr>
        <w:t xml:space="preserve"> планировать учебную деятельность на уроке. </w:t>
      </w:r>
    </w:p>
    <w:p w:rsidR="00643020" w:rsidRPr="00643020" w:rsidRDefault="00643020" w:rsidP="00643020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643020" w:rsidRPr="00643020" w:rsidRDefault="00643020" w:rsidP="00643020">
      <w:pPr>
        <w:pStyle w:val="3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643020" w:rsidRPr="00643020" w:rsidRDefault="00643020" w:rsidP="00643020">
      <w:pPr>
        <w:pStyle w:val="3"/>
        <w:spacing w:before="0"/>
        <w:jc w:val="both"/>
        <w:rPr>
          <w:b w:val="0"/>
          <w:i/>
          <w:sz w:val="24"/>
          <w:szCs w:val="24"/>
          <w:u w:val="single"/>
        </w:rPr>
      </w:pPr>
      <w:r w:rsidRPr="00643020">
        <w:rPr>
          <w:b w:val="0"/>
          <w:i/>
          <w:sz w:val="24"/>
          <w:szCs w:val="24"/>
          <w:u w:val="single"/>
        </w:rPr>
        <w:t>Познавательные УУД:</w:t>
      </w:r>
    </w:p>
    <w:p w:rsidR="00643020" w:rsidRPr="00643020" w:rsidRDefault="00643020" w:rsidP="00643020">
      <w:pPr>
        <w:pStyle w:val="3"/>
        <w:numPr>
          <w:ilvl w:val="0"/>
          <w:numId w:val="9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Ориентироваться в своей систе</w:t>
      </w:r>
      <w:r>
        <w:rPr>
          <w:b w:val="0"/>
          <w:sz w:val="24"/>
          <w:szCs w:val="24"/>
        </w:rPr>
        <w:t xml:space="preserve">ме знаний: понимать, что нужна </w:t>
      </w:r>
      <w:r w:rsidRPr="00643020">
        <w:rPr>
          <w:b w:val="0"/>
          <w:sz w:val="24"/>
          <w:szCs w:val="24"/>
        </w:rPr>
        <w:t>дополнительная информация (знания) дл</w:t>
      </w:r>
      <w:r>
        <w:rPr>
          <w:b w:val="0"/>
          <w:sz w:val="24"/>
          <w:szCs w:val="24"/>
        </w:rPr>
        <w:t xml:space="preserve">я решения учебной </w:t>
      </w:r>
      <w:r w:rsidRPr="00643020">
        <w:rPr>
          <w:b w:val="0"/>
          <w:sz w:val="24"/>
          <w:szCs w:val="24"/>
        </w:rPr>
        <w:t>задачи в один шаг.</w:t>
      </w:r>
    </w:p>
    <w:p w:rsidR="00643020" w:rsidRPr="00643020" w:rsidRDefault="00643020" w:rsidP="00643020">
      <w:pPr>
        <w:pStyle w:val="3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Делать предварительный о</w:t>
      </w:r>
      <w:r>
        <w:rPr>
          <w:b w:val="0"/>
          <w:sz w:val="24"/>
          <w:szCs w:val="24"/>
        </w:rPr>
        <w:t xml:space="preserve">тбор источников информации для </w:t>
      </w:r>
      <w:r w:rsidRPr="00643020">
        <w:rPr>
          <w:b w:val="0"/>
          <w:sz w:val="24"/>
          <w:szCs w:val="24"/>
        </w:rPr>
        <w:t xml:space="preserve">решения учебной задачи. </w:t>
      </w:r>
    </w:p>
    <w:p w:rsidR="00643020" w:rsidRPr="00643020" w:rsidRDefault="00643020" w:rsidP="00643020">
      <w:pPr>
        <w:pStyle w:val="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Добывать новые знания: находить необходимую информацию как в учебнике,</w:t>
      </w:r>
      <w:r>
        <w:rPr>
          <w:b w:val="0"/>
          <w:sz w:val="24"/>
          <w:szCs w:val="24"/>
        </w:rPr>
        <w:t xml:space="preserve"> так и в предложенных учителем </w:t>
      </w:r>
      <w:r w:rsidRPr="00643020">
        <w:rPr>
          <w:b w:val="0"/>
          <w:sz w:val="24"/>
          <w:szCs w:val="24"/>
        </w:rPr>
        <w:t xml:space="preserve">словарях и энциклопедиях </w:t>
      </w:r>
    </w:p>
    <w:p w:rsidR="00643020" w:rsidRPr="00643020" w:rsidRDefault="00643020" w:rsidP="00643020">
      <w:pPr>
        <w:pStyle w:val="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43020" w:rsidRPr="00643020" w:rsidRDefault="00643020" w:rsidP="00643020">
      <w:pPr>
        <w:pStyle w:val="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 xml:space="preserve">Перерабатывать полученную </w:t>
      </w:r>
      <w:r>
        <w:rPr>
          <w:b w:val="0"/>
          <w:sz w:val="24"/>
          <w:szCs w:val="24"/>
        </w:rPr>
        <w:t>информацию: наблюдать и делать самостоятельные</w:t>
      </w:r>
      <w:r w:rsidRPr="00643020">
        <w:rPr>
          <w:b w:val="0"/>
          <w:sz w:val="24"/>
          <w:szCs w:val="24"/>
        </w:rPr>
        <w:t xml:space="preserve"> выводы.</w:t>
      </w:r>
    </w:p>
    <w:p w:rsidR="00643020" w:rsidRPr="00643020" w:rsidRDefault="00643020" w:rsidP="00643020">
      <w:pPr>
        <w:pStyle w:val="3"/>
        <w:spacing w:before="0"/>
        <w:jc w:val="both"/>
        <w:rPr>
          <w:b w:val="0"/>
          <w:i/>
          <w:sz w:val="24"/>
          <w:szCs w:val="24"/>
          <w:u w:val="single"/>
        </w:rPr>
      </w:pPr>
      <w:r w:rsidRPr="00643020">
        <w:rPr>
          <w:b w:val="0"/>
          <w:i/>
          <w:sz w:val="24"/>
          <w:szCs w:val="24"/>
          <w:u w:val="single"/>
        </w:rPr>
        <w:t>Коммуникативные УУД:</w:t>
      </w:r>
    </w:p>
    <w:p w:rsidR="00643020" w:rsidRPr="00643020" w:rsidRDefault="00643020" w:rsidP="00643020">
      <w:pPr>
        <w:pStyle w:val="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43020" w:rsidRPr="00643020" w:rsidRDefault="00643020" w:rsidP="00643020">
      <w:pPr>
        <w:pStyle w:val="3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>Слушать и понимать речь других.</w:t>
      </w:r>
    </w:p>
    <w:p w:rsidR="00643020" w:rsidRPr="00643020" w:rsidRDefault="00643020" w:rsidP="00643020">
      <w:pPr>
        <w:pStyle w:val="3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643020">
        <w:rPr>
          <w:b w:val="0"/>
          <w:sz w:val="24"/>
          <w:szCs w:val="24"/>
        </w:rPr>
        <w:t xml:space="preserve">Вступать в беседу на уроке и в жизни. </w:t>
      </w:r>
    </w:p>
    <w:p w:rsidR="00643020" w:rsidRPr="00643020" w:rsidRDefault="00643020" w:rsidP="00643020">
      <w:pPr>
        <w:pStyle w:val="3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</w:t>
      </w:r>
      <w:r w:rsidRPr="00643020">
        <w:rPr>
          <w:b w:val="0"/>
          <w:sz w:val="24"/>
          <w:szCs w:val="24"/>
        </w:rPr>
        <w:t xml:space="preserve"> правилах общения и поведения в школе и следовать им.</w:t>
      </w:r>
    </w:p>
    <w:p w:rsidR="00643020" w:rsidRPr="00643020" w:rsidRDefault="00643020" w:rsidP="00643020">
      <w:pPr>
        <w:jc w:val="both"/>
        <w:rPr>
          <w:sz w:val="24"/>
          <w:szCs w:val="24"/>
        </w:rPr>
      </w:pPr>
      <w:r w:rsidRPr="00643020">
        <w:rPr>
          <w:b/>
          <w:sz w:val="24"/>
          <w:szCs w:val="24"/>
        </w:rPr>
        <w:t xml:space="preserve">         Предметными результатами</w:t>
      </w:r>
      <w:r w:rsidRPr="00643020">
        <w:rPr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643020" w:rsidRPr="00643020" w:rsidRDefault="00643020" w:rsidP="00643020">
      <w:pPr>
        <w:shd w:val="clear" w:color="auto" w:fill="FFFFFF"/>
        <w:ind w:firstLine="567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 xml:space="preserve">Учащиеся должны </w:t>
      </w:r>
      <w:r w:rsidRPr="00643020">
        <w:rPr>
          <w:bCs/>
          <w:color w:val="000000"/>
          <w:sz w:val="24"/>
          <w:szCs w:val="24"/>
        </w:rPr>
        <w:t>уметь: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 xml:space="preserve">использовать при вычислениях на уровне навыка знание табличных случаев сложения </w:t>
      </w:r>
      <w:r>
        <w:rPr>
          <w:color w:val="000000"/>
          <w:sz w:val="24"/>
          <w:szCs w:val="24"/>
        </w:rPr>
        <w:lastRenderedPageBreak/>
        <w:t>однозначных чисел и</w:t>
      </w:r>
      <w:r w:rsidRPr="00643020">
        <w:rPr>
          <w:color w:val="000000"/>
          <w:sz w:val="24"/>
          <w:szCs w:val="24"/>
        </w:rPr>
        <w:t xml:space="preserve"> соответствующих им случаев вычитания в пределах 20;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читать, записывать и сравнивать числа в пределах 100;</w:t>
      </w:r>
    </w:p>
    <w:p w:rsidR="00643020" w:rsidRPr="00643020" w:rsidRDefault="00643020" w:rsidP="00643020">
      <w:pPr>
        <w:numPr>
          <w:ilvl w:val="0"/>
          <w:numId w:val="18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следовать</w:t>
      </w:r>
      <w:r w:rsidRPr="00643020">
        <w:rPr>
          <w:color w:val="000000"/>
          <w:sz w:val="24"/>
          <w:szCs w:val="24"/>
        </w:rPr>
        <w:t xml:space="preserve"> алгоритмам устного и письменного сложения и вычитания чисел в пределах 100;</w:t>
      </w:r>
    </w:p>
    <w:p w:rsidR="00643020" w:rsidRPr="00643020" w:rsidRDefault="00643020" w:rsidP="00643020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643020" w:rsidRPr="00643020" w:rsidRDefault="00643020" w:rsidP="00643020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643020">
        <w:rPr>
          <w:color w:val="000000"/>
          <w:spacing w:val="-1"/>
          <w:sz w:val="24"/>
          <w:szCs w:val="24"/>
        </w:rPr>
        <w:t>а)</w:t>
      </w:r>
      <w:r w:rsidRPr="00643020">
        <w:rPr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643020" w:rsidRPr="00643020" w:rsidRDefault="00643020" w:rsidP="00643020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643020">
        <w:rPr>
          <w:color w:val="000000"/>
          <w:spacing w:val="-10"/>
          <w:sz w:val="24"/>
          <w:szCs w:val="24"/>
        </w:rPr>
        <w:t>б)</w:t>
      </w:r>
      <w:r w:rsidRPr="00643020">
        <w:rPr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643020" w:rsidRPr="00643020" w:rsidRDefault="00643020" w:rsidP="00643020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 w:rsidRPr="00643020">
        <w:rPr>
          <w:color w:val="000000"/>
          <w:spacing w:val="-3"/>
          <w:sz w:val="24"/>
          <w:szCs w:val="24"/>
        </w:rPr>
        <w:t>в)</w:t>
      </w:r>
      <w:r w:rsidRPr="00643020">
        <w:rPr>
          <w:color w:val="000000"/>
          <w:sz w:val="24"/>
          <w:szCs w:val="24"/>
        </w:rPr>
        <w:t> на разностное и кратное сравнение;</w:t>
      </w:r>
    </w:p>
    <w:p w:rsidR="00643020" w:rsidRPr="00643020" w:rsidRDefault="00643020" w:rsidP="00643020">
      <w:pPr>
        <w:numPr>
          <w:ilvl w:val="0"/>
          <w:numId w:val="19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643020" w:rsidRPr="00643020" w:rsidRDefault="00643020" w:rsidP="00643020">
      <w:pPr>
        <w:numPr>
          <w:ilvl w:val="0"/>
          <w:numId w:val="19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643020" w:rsidRPr="00643020" w:rsidRDefault="00643020" w:rsidP="00643020">
      <w:pPr>
        <w:numPr>
          <w:ilvl w:val="0"/>
          <w:numId w:val="19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643020" w:rsidRPr="00643020" w:rsidRDefault="00643020" w:rsidP="00643020">
      <w:pPr>
        <w:numPr>
          <w:ilvl w:val="0"/>
          <w:numId w:val="19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4"/>
          <w:szCs w:val="24"/>
        </w:rPr>
      </w:pPr>
      <w:r w:rsidRPr="00643020">
        <w:rPr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643020" w:rsidRDefault="00643020" w:rsidP="00643020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</w:p>
    <w:p w:rsidR="00643020" w:rsidRPr="00643020" w:rsidRDefault="00643020" w:rsidP="00643020">
      <w:pPr>
        <w:shd w:val="clear" w:color="auto" w:fill="FFFFFF"/>
        <w:tabs>
          <w:tab w:val="left" w:pos="504"/>
        </w:tabs>
        <w:ind w:left="567"/>
        <w:jc w:val="center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СОДЕРЖАНИЕ КУРСА.</w:t>
      </w:r>
    </w:p>
    <w:p w:rsidR="00643020" w:rsidRPr="00643020" w:rsidRDefault="00643020" w:rsidP="00643020">
      <w:pPr>
        <w:shd w:val="clear" w:color="auto" w:fill="FFFFFF"/>
        <w:rPr>
          <w:sz w:val="24"/>
          <w:szCs w:val="24"/>
        </w:rPr>
      </w:pPr>
      <w:r w:rsidRPr="00643020">
        <w:rPr>
          <w:b/>
          <w:bCs/>
          <w:color w:val="000000"/>
          <w:sz w:val="24"/>
          <w:szCs w:val="24"/>
        </w:rPr>
        <w:t>Числа и величины.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Счёт предметов. Образование, название и запись чисел от 0 до 100. Десятичные единицы счё</w:t>
      </w:r>
      <w:r w:rsidRPr="00643020">
        <w:rPr>
          <w:color w:val="000000"/>
          <w:sz w:val="24"/>
          <w:szCs w:val="24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643020">
        <w:rPr>
          <w:color w:val="000000"/>
          <w:sz w:val="24"/>
          <w:szCs w:val="24"/>
        </w:rPr>
        <w:softHyphen/>
        <w:t>ние однородных величин.</w:t>
      </w:r>
    </w:p>
    <w:p w:rsidR="00643020" w:rsidRPr="00643020" w:rsidRDefault="00643020" w:rsidP="00643020">
      <w:pPr>
        <w:shd w:val="clear" w:color="auto" w:fill="FFFFFF"/>
        <w:rPr>
          <w:sz w:val="24"/>
          <w:szCs w:val="24"/>
        </w:rPr>
      </w:pPr>
      <w:r w:rsidRPr="00643020">
        <w:rPr>
          <w:b/>
          <w:bCs/>
          <w:color w:val="000000"/>
          <w:sz w:val="24"/>
          <w:szCs w:val="24"/>
        </w:rPr>
        <w:t>Арифметические действия.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Сложение, вычитание, умножение и деление. Знаки действий. Названия компонентов и ре</w:t>
      </w:r>
      <w:r w:rsidRPr="00643020">
        <w:rPr>
          <w:color w:val="000000"/>
          <w:sz w:val="24"/>
          <w:szCs w:val="24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643020">
        <w:rPr>
          <w:color w:val="000000"/>
          <w:sz w:val="24"/>
          <w:szCs w:val="24"/>
        </w:rPr>
        <w:softHyphen/>
        <w:t>ния). Нахождение неизвестного компонента арифметического действия. Переместительное свой</w:t>
      </w:r>
      <w:r w:rsidRPr="00643020">
        <w:rPr>
          <w:color w:val="000000"/>
          <w:sz w:val="24"/>
          <w:szCs w:val="24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643020">
        <w:rPr>
          <w:color w:val="000000"/>
          <w:sz w:val="24"/>
          <w:szCs w:val="24"/>
        </w:rPr>
        <w:softHyphen/>
        <w:t>ние свойств арифметических действий и правил о порядке выполнения действий в числовых вы</w:t>
      </w:r>
      <w:r w:rsidRPr="00643020">
        <w:rPr>
          <w:color w:val="000000"/>
          <w:sz w:val="24"/>
          <w:szCs w:val="24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643020">
        <w:rPr>
          <w:color w:val="000000"/>
          <w:sz w:val="24"/>
          <w:szCs w:val="24"/>
        </w:rPr>
        <w:softHyphen/>
        <w:t xml:space="preserve">вий). Элементы алгебраической пропедевтики. Выражения с одной переменной вида а ± 28,8 • Ь, </w:t>
      </w:r>
      <w:proofErr w:type="gramStart"/>
      <w:r w:rsidRPr="00643020">
        <w:rPr>
          <w:color w:val="000000"/>
          <w:sz w:val="24"/>
          <w:szCs w:val="24"/>
        </w:rPr>
        <w:t>с :</w:t>
      </w:r>
      <w:proofErr w:type="gramEnd"/>
      <w:r w:rsidRPr="00643020">
        <w:rPr>
          <w:color w:val="000000"/>
          <w:sz w:val="24"/>
          <w:szCs w:val="24"/>
        </w:rPr>
        <w:t xml:space="preserve"> 2, вычисление их значений при заданных значениях входящих в них букв. Уравнение. Реше</w:t>
      </w:r>
      <w:r w:rsidRPr="00643020">
        <w:rPr>
          <w:color w:val="000000"/>
          <w:sz w:val="24"/>
          <w:szCs w:val="24"/>
        </w:rPr>
        <w:softHyphen/>
        <w:t>ние уравнений (подбором значения неизвестного, на основе соотношений между целым и ча</w:t>
      </w:r>
      <w:r w:rsidRPr="00643020">
        <w:rPr>
          <w:color w:val="000000"/>
          <w:sz w:val="24"/>
          <w:szCs w:val="24"/>
        </w:rPr>
        <w:softHyphen/>
        <w:t>стью, на основе взаимосвязей между компонентами и результатами арифметических действий).</w:t>
      </w:r>
    </w:p>
    <w:p w:rsidR="00643020" w:rsidRPr="00643020" w:rsidRDefault="00643020" w:rsidP="00643020">
      <w:pPr>
        <w:shd w:val="clear" w:color="auto" w:fill="FFFFFF"/>
        <w:rPr>
          <w:sz w:val="24"/>
          <w:szCs w:val="24"/>
        </w:rPr>
      </w:pPr>
      <w:r w:rsidRPr="00643020">
        <w:rPr>
          <w:b/>
          <w:bCs/>
          <w:color w:val="000000"/>
          <w:sz w:val="24"/>
          <w:szCs w:val="24"/>
        </w:rPr>
        <w:t>Работа с текстовыми задачами.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Задача. Структура задачи. Решение текстовых задач арифметическим способом. Планирова</w:t>
      </w:r>
      <w:r w:rsidRPr="00643020">
        <w:rPr>
          <w:color w:val="000000"/>
          <w:sz w:val="24"/>
          <w:szCs w:val="24"/>
        </w:rPr>
        <w:softHyphen/>
        <w:t>ние хода решения задач.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643020">
        <w:rPr>
          <w:color w:val="000000"/>
          <w:sz w:val="24"/>
          <w:szCs w:val="24"/>
        </w:rPr>
        <w:softHyphen/>
        <w:t>вара (цена, количество, общая стоимость товара). Задачи на определение начала, конца и про</w:t>
      </w:r>
      <w:r w:rsidRPr="00643020">
        <w:rPr>
          <w:color w:val="000000"/>
          <w:sz w:val="24"/>
          <w:szCs w:val="24"/>
        </w:rPr>
        <w:softHyphen/>
        <w:t>должительности события.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Решение задач разными способами.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color w:val="000000"/>
          <w:sz w:val="24"/>
          <w:szCs w:val="24"/>
        </w:rPr>
        <w:t>Представление текста задачи в виде: рисунка, схематического рисунка, схематического чер</w:t>
      </w:r>
      <w:r w:rsidRPr="00643020">
        <w:rPr>
          <w:color w:val="000000"/>
          <w:sz w:val="24"/>
          <w:szCs w:val="24"/>
        </w:rPr>
        <w:softHyphen/>
        <w:t>тежа, краткой записи, таблицы.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b/>
          <w:bCs/>
          <w:color w:val="000000"/>
          <w:sz w:val="24"/>
          <w:szCs w:val="24"/>
        </w:rPr>
        <w:t>Пространственные отношения. Геометрические фигуры.</w:t>
      </w:r>
      <w:r w:rsidRPr="00643020">
        <w:rPr>
          <w:color w:val="000000"/>
          <w:sz w:val="24"/>
          <w:szCs w:val="24"/>
        </w:rPr>
        <w:t xml:space="preserve"> Распознавание и изображение геометрических фигур: точка, линия (прямая, кривая), отрезок, луч, угол, ломаная, многоугольник </w:t>
      </w:r>
      <w:r w:rsidRPr="00643020">
        <w:rPr>
          <w:color w:val="000000"/>
          <w:sz w:val="24"/>
          <w:szCs w:val="24"/>
        </w:rPr>
        <w:lastRenderedPageBreak/>
        <w:t>(треугольник, четырёхугольник, прямоугольник, квадрат). Свойства сторон прямоугольника.</w:t>
      </w:r>
    </w:p>
    <w:p w:rsidR="00643020" w:rsidRPr="00643020" w:rsidRDefault="00643020" w:rsidP="00643020">
      <w:pPr>
        <w:jc w:val="both"/>
        <w:rPr>
          <w:color w:val="000000"/>
          <w:sz w:val="24"/>
          <w:szCs w:val="24"/>
        </w:rPr>
      </w:pPr>
      <w:r w:rsidRPr="00643020">
        <w:rPr>
          <w:color w:val="000000"/>
          <w:sz w:val="24"/>
          <w:szCs w:val="24"/>
        </w:rPr>
        <w:t>Виды треугольников по углам: прямоугольный, тупоугольный, остроугольный. Виды тре</w:t>
      </w:r>
      <w:r w:rsidRPr="00643020">
        <w:rPr>
          <w:color w:val="000000"/>
          <w:sz w:val="24"/>
          <w:szCs w:val="24"/>
        </w:rPr>
        <w:softHyphen/>
        <w:t>угольников по соотношению длин сторон: разносторонний, равнобедренный (равносторонний). Использование чертёжных инструментов (линейка, угольник) для выполнения построений. Геометрические формы в окружающем мире. Распознав</w:t>
      </w:r>
      <w:r>
        <w:rPr>
          <w:color w:val="000000"/>
          <w:sz w:val="24"/>
          <w:szCs w:val="24"/>
        </w:rPr>
        <w:t>ание и называние геометрических фигур</w:t>
      </w:r>
      <w:r w:rsidRPr="00643020">
        <w:rPr>
          <w:color w:val="000000"/>
          <w:sz w:val="24"/>
          <w:szCs w:val="24"/>
        </w:rPr>
        <w:t>: куб, пирамида, шар.</w:t>
      </w:r>
    </w:p>
    <w:p w:rsidR="00643020" w:rsidRPr="00643020" w:rsidRDefault="00643020" w:rsidP="00643020">
      <w:pPr>
        <w:shd w:val="clear" w:color="auto" w:fill="FFFFFF"/>
        <w:jc w:val="both"/>
        <w:rPr>
          <w:sz w:val="24"/>
          <w:szCs w:val="24"/>
        </w:rPr>
      </w:pPr>
      <w:r w:rsidRPr="00643020">
        <w:rPr>
          <w:b/>
          <w:bCs/>
          <w:color w:val="000000"/>
          <w:sz w:val="24"/>
          <w:szCs w:val="24"/>
        </w:rPr>
        <w:t>Геометрические величины.</w:t>
      </w:r>
      <w:r w:rsidRPr="00643020">
        <w:rPr>
          <w:color w:val="000000"/>
          <w:sz w:val="24"/>
          <w:szCs w:val="24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643020" w:rsidRPr="00643020" w:rsidRDefault="00643020" w:rsidP="00643020">
      <w:pPr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ФОРМЫ РАБОТЫ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Фронтальная работа.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Парная работа.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Групповая работа.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Индивидуальная работа.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Урок-игра.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Урок-викторина.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Урок-путешествие.</w:t>
      </w:r>
    </w:p>
    <w:p w:rsidR="00643020" w:rsidRPr="00643020" w:rsidRDefault="00643020" w:rsidP="00643020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  <w:shd w:val="clear" w:color="auto" w:fill="FFFFFF"/>
        </w:rPr>
        <w:t>Урок-экскурсия.</w:t>
      </w:r>
    </w:p>
    <w:p w:rsidR="00643020" w:rsidRPr="00643020" w:rsidRDefault="00643020" w:rsidP="00643020">
      <w:pPr>
        <w:tabs>
          <w:tab w:val="left" w:pos="540"/>
        </w:tabs>
        <w:rPr>
          <w:b/>
          <w:sz w:val="24"/>
          <w:szCs w:val="24"/>
          <w:shd w:val="clear" w:color="auto" w:fill="FFFFFF"/>
        </w:rPr>
      </w:pPr>
      <w:r w:rsidRPr="00643020">
        <w:rPr>
          <w:b/>
          <w:sz w:val="24"/>
          <w:szCs w:val="24"/>
          <w:shd w:val="clear" w:color="auto" w:fill="FFFFFF"/>
        </w:rPr>
        <w:t>МЕТОДЫ ПРЕПОДАВАНИЯ:</w:t>
      </w:r>
    </w:p>
    <w:p w:rsidR="00643020" w:rsidRPr="00643020" w:rsidRDefault="00643020" w:rsidP="00643020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Игровой метод.</w:t>
      </w:r>
    </w:p>
    <w:p w:rsidR="00643020" w:rsidRPr="00643020" w:rsidRDefault="00643020" w:rsidP="00643020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Использование наглядности.</w:t>
      </w:r>
    </w:p>
    <w:p w:rsidR="00643020" w:rsidRPr="00643020" w:rsidRDefault="00643020" w:rsidP="00643020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ИКТ-технологии.</w:t>
      </w:r>
    </w:p>
    <w:p w:rsidR="00643020" w:rsidRPr="00643020" w:rsidRDefault="00643020" w:rsidP="00643020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 xml:space="preserve">Технология </w:t>
      </w:r>
      <w:proofErr w:type="spellStart"/>
      <w:r w:rsidRPr="00643020">
        <w:rPr>
          <w:sz w:val="24"/>
          <w:szCs w:val="24"/>
        </w:rPr>
        <w:t>разноуровневого</w:t>
      </w:r>
      <w:proofErr w:type="spellEnd"/>
      <w:r w:rsidRPr="00643020">
        <w:rPr>
          <w:sz w:val="24"/>
          <w:szCs w:val="24"/>
        </w:rPr>
        <w:t xml:space="preserve"> обучения.</w:t>
      </w:r>
    </w:p>
    <w:p w:rsidR="00643020" w:rsidRPr="00643020" w:rsidRDefault="00643020" w:rsidP="00643020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z w:val="24"/>
          <w:szCs w:val="24"/>
        </w:rPr>
        <w:t>Беседа (сообщающая, воспроизводящая, обобщающая).</w:t>
      </w:r>
    </w:p>
    <w:p w:rsidR="00643020" w:rsidRPr="00643020" w:rsidRDefault="00643020" w:rsidP="00643020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643020">
        <w:rPr>
          <w:spacing w:val="-3"/>
          <w:sz w:val="24"/>
          <w:szCs w:val="24"/>
          <w:shd w:val="clear" w:color="auto" w:fill="FFFFFF"/>
        </w:rPr>
        <w:t>Диалог.</w:t>
      </w:r>
    </w:p>
    <w:p w:rsidR="00643020" w:rsidRPr="00643020" w:rsidRDefault="00643020" w:rsidP="00643020">
      <w:pPr>
        <w:pStyle w:val="a3"/>
        <w:rPr>
          <w:b/>
          <w:sz w:val="24"/>
          <w:szCs w:val="24"/>
        </w:rPr>
      </w:pPr>
      <w:r w:rsidRPr="00643020">
        <w:rPr>
          <w:b/>
          <w:sz w:val="24"/>
          <w:szCs w:val="24"/>
        </w:rPr>
        <w:t>УСЛОВНЫЕ ОБОЗНАЧЕНИЯ</w:t>
      </w:r>
    </w:p>
    <w:p w:rsidR="00643020" w:rsidRPr="00643020" w:rsidRDefault="00643020" w:rsidP="00643020">
      <w:pPr>
        <w:numPr>
          <w:ilvl w:val="0"/>
          <w:numId w:val="21"/>
        </w:numPr>
        <w:rPr>
          <w:sz w:val="24"/>
          <w:szCs w:val="24"/>
        </w:rPr>
      </w:pPr>
      <w:r w:rsidRPr="00643020">
        <w:rPr>
          <w:color w:val="FF0000"/>
          <w:sz w:val="24"/>
          <w:szCs w:val="24"/>
        </w:rPr>
        <w:t>Красный цвет</w:t>
      </w:r>
      <w:r w:rsidRPr="00643020">
        <w:rPr>
          <w:sz w:val="24"/>
          <w:szCs w:val="24"/>
        </w:rPr>
        <w:t xml:space="preserve"> – темы по ОБЖ.</w:t>
      </w:r>
    </w:p>
    <w:p w:rsidR="00643020" w:rsidRPr="00643020" w:rsidRDefault="00643020" w:rsidP="00643020">
      <w:pPr>
        <w:numPr>
          <w:ilvl w:val="0"/>
          <w:numId w:val="21"/>
        </w:numPr>
        <w:rPr>
          <w:sz w:val="24"/>
          <w:szCs w:val="24"/>
        </w:rPr>
      </w:pPr>
      <w:r w:rsidRPr="00643020">
        <w:rPr>
          <w:color w:val="0070C0"/>
          <w:sz w:val="24"/>
          <w:szCs w:val="24"/>
        </w:rPr>
        <w:t>Синий цвет</w:t>
      </w:r>
      <w:r w:rsidRPr="00643020">
        <w:rPr>
          <w:sz w:val="24"/>
          <w:szCs w:val="24"/>
        </w:rPr>
        <w:t xml:space="preserve"> – темы мини-проектов.</w:t>
      </w:r>
    </w:p>
    <w:p w:rsidR="00643020" w:rsidRPr="00643020" w:rsidRDefault="00643020" w:rsidP="00643020">
      <w:pPr>
        <w:numPr>
          <w:ilvl w:val="0"/>
          <w:numId w:val="21"/>
        </w:numPr>
        <w:rPr>
          <w:sz w:val="24"/>
          <w:szCs w:val="24"/>
        </w:rPr>
      </w:pPr>
      <w:r w:rsidRPr="00643020">
        <w:rPr>
          <w:color w:val="00B050"/>
          <w:sz w:val="24"/>
          <w:szCs w:val="24"/>
        </w:rPr>
        <w:t>Зелёный цвет</w:t>
      </w:r>
      <w:r w:rsidRPr="00643020">
        <w:rPr>
          <w:sz w:val="24"/>
          <w:szCs w:val="24"/>
        </w:rPr>
        <w:t xml:space="preserve"> – темы, связанные с краеведением</w:t>
      </w:r>
    </w:p>
    <w:p w:rsidR="00E32C59" w:rsidRPr="00643020" w:rsidRDefault="00E32C59">
      <w:pPr>
        <w:rPr>
          <w:sz w:val="24"/>
          <w:szCs w:val="24"/>
        </w:rPr>
      </w:pPr>
    </w:p>
    <w:sectPr w:rsidR="00E32C59" w:rsidRPr="00643020" w:rsidSect="0064302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0"/>
    <w:rsid w:val="00643020"/>
    <w:rsid w:val="00E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935A-F0BB-43B8-BD54-8F0E8056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43020"/>
  </w:style>
  <w:style w:type="character" w:customStyle="1" w:styleId="Zag11">
    <w:name w:val="Zag_11"/>
    <w:uiPriority w:val="99"/>
    <w:rsid w:val="00643020"/>
  </w:style>
  <w:style w:type="paragraph" w:customStyle="1" w:styleId="Zag2">
    <w:name w:val="Zag_2"/>
    <w:basedOn w:val="a"/>
    <w:uiPriority w:val="99"/>
    <w:rsid w:val="00643020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643020"/>
    <w:pPr>
      <w:overflowPunct w:val="0"/>
      <w:spacing w:before="240"/>
      <w:jc w:val="center"/>
    </w:pPr>
    <w:rPr>
      <w:b/>
      <w:sz w:val="28"/>
    </w:rPr>
  </w:style>
  <w:style w:type="paragraph" w:styleId="a4">
    <w:name w:val="Normal (Web)"/>
    <w:basedOn w:val="a"/>
    <w:uiPriority w:val="99"/>
    <w:rsid w:val="0064302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4264</Words>
  <Characters>24307</Characters>
  <Application>Microsoft Office Word</Application>
  <DocSecurity>0</DocSecurity>
  <Lines>202</Lines>
  <Paragraphs>57</Paragraphs>
  <ScaleCrop>false</ScaleCrop>
  <Company/>
  <LinksUpToDate>false</LinksUpToDate>
  <CharactersWithSpaces>28514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2019-09-15T08:50:00Z</dcterms:created>
  <dcterms:modified xsi:type="dcterms:W3CDTF">2019-09-15T08:53:00Z</dcterms:modified>
</cp:coreProperties>
</file>