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C3" w:rsidRPr="006A5C1F" w:rsidRDefault="00AB2DC3" w:rsidP="00AB2D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DC3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60820" cy="9410700"/>
            <wp:effectExtent l="0" t="0" r="0" b="0"/>
            <wp:docPr id="1" name="Рисунок 1" descr="C:\Users\User\Desktop\титульники на программы 2019-2020\технология 2 класс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технология 2 класс Ш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/>
                    <a:stretch/>
                  </pic:blipFill>
                  <pic:spPr bwMode="auto">
                    <a:xfrm>
                      <a:off x="0" y="0"/>
                      <a:ext cx="6561452" cy="94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5C1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AB2DC3" w:rsidRPr="006A5C1F" w:rsidRDefault="00AB2DC3" w:rsidP="00AB2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C1F">
        <w:rPr>
          <w:rFonts w:ascii="Times New Roman" w:hAnsi="Times New Roman"/>
          <w:b/>
          <w:sz w:val="28"/>
          <w:szCs w:val="28"/>
        </w:rPr>
        <w:t>Роль и место дисциплины в образовательном процессе</w:t>
      </w:r>
    </w:p>
    <w:p w:rsidR="00AB2DC3" w:rsidRPr="003A562C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AB2DC3" w:rsidRPr="00062FF0" w:rsidRDefault="00AB2DC3" w:rsidP="00AB2DC3">
      <w:pPr>
        <w:ind w:firstLine="7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технологии</w:t>
      </w:r>
      <w:r w:rsidRPr="00062FF0">
        <w:rPr>
          <w:rFonts w:ascii="Times New Roman" w:hAnsi="Times New Roman"/>
          <w:b/>
          <w:sz w:val="24"/>
          <w:szCs w:val="24"/>
        </w:rPr>
        <w:t xml:space="preserve"> во 2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AB2DC3" w:rsidRPr="00062FF0" w:rsidRDefault="00AB2DC3" w:rsidP="00AB2DC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2FF0">
        <w:t>Закон Российской Федерации «Об образовании» (от 29.12.2012 № 273 - ФЗ).</w:t>
      </w:r>
    </w:p>
    <w:p w:rsidR="00AB2DC3" w:rsidRPr="00062FF0" w:rsidRDefault="00AB2DC3" w:rsidP="00AB2DC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2FF0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062FF0">
        <w:t>Минобрнауки</w:t>
      </w:r>
      <w:proofErr w:type="spellEnd"/>
      <w:r w:rsidRPr="00062FF0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062FF0">
          <w:t>2009 г</w:t>
        </w:r>
      </w:smartTag>
      <w:r w:rsidRPr="00062FF0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062FF0">
          <w:t>2009 г</w:t>
        </w:r>
      </w:smartTag>
      <w:r w:rsidRPr="00062FF0">
        <w:t>., регистрационный номер 17785).</w:t>
      </w:r>
    </w:p>
    <w:p w:rsidR="00AB2DC3" w:rsidRPr="00062FF0" w:rsidRDefault="00AB2DC3" w:rsidP="00AB2DC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2FF0">
        <w:t>Приказ Министерства образования и науки России от 26.11.2010 № 1241 "О внесении измен</w:t>
      </w:r>
      <w:r w:rsidRPr="00062FF0">
        <w:t>е</w:t>
      </w:r>
      <w:r w:rsidRPr="00062FF0">
        <w:t>ний в федеральный государственный образовательный стандарт начального общего образования, у</w:t>
      </w:r>
      <w:r w:rsidRPr="00062FF0">
        <w:t>т</w:t>
      </w:r>
      <w:r w:rsidRPr="00062FF0">
        <w:t xml:space="preserve">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62FF0">
          <w:t>2009 г</w:t>
        </w:r>
      </w:smartTag>
      <w:r w:rsidRPr="00062FF0">
        <w:t>. № 373".</w:t>
      </w:r>
    </w:p>
    <w:p w:rsidR="00AB2DC3" w:rsidRPr="00062FF0" w:rsidRDefault="00AB2DC3" w:rsidP="00AB2DC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t>Приказ</w:t>
      </w:r>
      <w:r w:rsidRPr="00062FF0">
        <w:t xml:space="preserve">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062FF0">
          <w:t>2011 г</w:t>
        </w:r>
      </w:smartTag>
      <w:r w:rsidRPr="00062FF0">
        <w:t>. № 2357 "О внес</w:t>
      </w:r>
      <w:r w:rsidRPr="00062FF0">
        <w:t>е</w:t>
      </w:r>
      <w:r w:rsidRPr="00062FF0">
        <w:t>нии изменений в федеральный государственный образовательный стандарт начального общего обр</w:t>
      </w:r>
      <w:r w:rsidRPr="00062FF0">
        <w:t>а</w:t>
      </w:r>
      <w:r w:rsidRPr="00062FF0">
        <w:t xml:space="preserve">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62FF0">
          <w:t>2009 г</w:t>
        </w:r>
      </w:smartTag>
      <w:r w:rsidRPr="00062FF0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062FF0">
          <w:t>2011 г</w:t>
        </w:r>
      </w:smartTag>
      <w:r w:rsidRPr="00062FF0">
        <w:t>., регистрационный номер 22540).</w:t>
      </w:r>
    </w:p>
    <w:p w:rsidR="00AB2DC3" w:rsidRPr="00062FF0" w:rsidRDefault="00AB2DC3" w:rsidP="00AB2DC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2FF0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</w:t>
      </w:r>
      <w:r w:rsidRPr="00062FF0">
        <w:t>а</w:t>
      </w:r>
      <w:r w:rsidRPr="00062FF0">
        <w:t xml:space="preserve">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062FF0">
          <w:t>2011 г</w:t>
        </w:r>
      </w:smartTag>
      <w:r w:rsidRPr="00062FF0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062FF0">
          <w:t>2013 г</w:t>
        </w:r>
      </w:smartTag>
      <w:r w:rsidRPr="00062FF0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062FF0">
          <w:t>2015 г</w:t>
        </w:r>
      </w:smartTag>
      <w:r w:rsidRPr="00062FF0">
        <w:t>.</w:t>
      </w:r>
    </w:p>
    <w:p w:rsidR="00AB2DC3" w:rsidRPr="00062FF0" w:rsidRDefault="00AB2DC3" w:rsidP="00AB2DC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2FF0">
        <w:t>Основная образовательная программа начального общего образования МАОУ «СОШ №15».</w:t>
      </w:r>
    </w:p>
    <w:p w:rsidR="00AB2DC3" w:rsidRPr="00062FF0" w:rsidRDefault="00AB2DC3" w:rsidP="00AB2DC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2FF0">
        <w:t>Учебный план МАОУ «СОШ № 15» для начальной школы на 2019/2020 учебный год.</w:t>
      </w:r>
    </w:p>
    <w:p w:rsidR="00AB2DC3" w:rsidRPr="00062FF0" w:rsidRDefault="00AB2DC3" w:rsidP="00AB2DC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62FF0">
        <w:t xml:space="preserve">Примерные программы по учебным предметам. ФГОС. </w:t>
      </w:r>
    </w:p>
    <w:p w:rsidR="00AB2DC3" w:rsidRPr="00062FF0" w:rsidRDefault="00AB2DC3" w:rsidP="00AB2D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062FF0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062FF0"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 w:rsidRPr="00062FF0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062FF0">
        <w:rPr>
          <w:rFonts w:ascii="Times New Roman" w:hAnsi="Times New Roman"/>
          <w:sz w:val="24"/>
          <w:szCs w:val="24"/>
        </w:rPr>
        <w:t xml:space="preserve"> С.В. </w:t>
      </w:r>
      <w:r w:rsidRPr="00062FF0">
        <w:rPr>
          <w:rFonts w:ascii="Times New Roman" w:hAnsi="Times New Roman"/>
          <w:bCs/>
          <w:sz w:val="24"/>
          <w:szCs w:val="24"/>
        </w:rPr>
        <w:t xml:space="preserve"> «Технология» </w:t>
      </w:r>
      <w:r w:rsidRPr="00062FF0">
        <w:rPr>
          <w:rFonts w:ascii="Times New Roman" w:hAnsi="Times New Roman"/>
          <w:sz w:val="24"/>
          <w:szCs w:val="24"/>
        </w:rPr>
        <w:t>для 1 – 4 классов.</w:t>
      </w:r>
    </w:p>
    <w:p w:rsidR="00AB2DC3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Цели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 изучения технологии в начальной школе: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-приобретение первоначального опыта практической преобразователь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 на основе овладения технологическими знаниями, тех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нико-технологическими умениями и проектной деятельностью;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-формирование позитивного эмоционально-ценностного отношения к труду и людям труда.</w:t>
      </w:r>
    </w:p>
    <w:p w:rsidR="00AB2DC3" w:rsidRPr="00062FF0" w:rsidRDefault="00AB2DC3" w:rsidP="00AB2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62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A562C">
        <w:rPr>
          <w:rFonts w:ascii="Times New Roman" w:eastAsia="Times New Roman" w:hAnsi="Times New Roman"/>
          <w:sz w:val="28"/>
          <w:szCs w:val="28"/>
          <w:lang w:eastAsia="ru-RU"/>
        </w:rPr>
        <w:t>Основные </w:t>
      </w:r>
      <w:r w:rsidRPr="00062FF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задачи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курса: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духовно-нравственное развитие учащихся, освоение нравственно-этиче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и социально-исторического опыта человечества, отражённого в мате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риальной культуре, развитие эмоционально-ценностного отношения к соци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-формирование целостной картины мира (образа мира) на основе по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делий</w:t>
      </w:r>
      <w:r w:rsidRPr="003A562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проектной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деятельности;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-развитие познавательных мотивов, интересов, инициативности, любо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дартных ситуациях;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-формирование на основе овладения культурой проектной деятельности: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-внутреннего плана деятельности, включающего целеполагание, пла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-умений переносить усвоенные в проектной деятельности теорети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знания о технологическом процессе в практику изготовления из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-коммуникативных умений в процессе реализации проектной де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ментировать свою точку зрения, убеждать в правильности выбранного способа и т. д.);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гии изготовления изделий, освоения приёмов и способов работы с раз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-первоначальных умений поиска необходимой информации в раз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личных источниках, проверки, преобразования, хранения, передачи име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ющейся информации, а также навыков использования компьютера;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-творческого потенциала личности в процессе изготовления изделий и реализации проектов.</w:t>
      </w:r>
    </w:p>
    <w:p w:rsidR="00AB2DC3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2DC3" w:rsidRPr="003A562C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5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62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</w:t>
      </w:r>
      <w:proofErr w:type="gramStart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совокупности</w:t>
      </w:r>
      <w:proofErr w:type="gramEnd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   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все большее значение. Вводить человека в мир технологии необходимо в детстве, начиная с начальной школы.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   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Возможности предмета «Технология» позволяют гораздо больше, чем просто формировать у учащихся картину мира с технологической направленно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стью. В начальной школе при соответствующем содержательном и методиче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 достаточно на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глядны и, значит, более понятны для детей. Навык выполнять операции тех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нологично позволяет школьнику грамотно выстраивать свою деятельность не только при изготовлении изделий на уроках технологии. Знание после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довательности этапов работы, чёткое создание алгоритмов, умение следовать правилам необходимы для успешного выполнения заданий любого учебного предмета, а также весьма полезны во </w:t>
      </w:r>
      <w:proofErr w:type="spellStart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Теоретической основой данной программы являются: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системно-</w:t>
      </w:r>
      <w:proofErr w:type="spellStart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— обучение на основе реализации и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(материализованных) действий с последующей их </w:t>
      </w:r>
      <w:proofErr w:type="spellStart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интериоризацией</w:t>
      </w:r>
      <w:proofErr w:type="spellEnd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(П. Я. Гальперин, Н. Ф. Талызина и др.);</w:t>
      </w:r>
    </w:p>
    <w:p w:rsidR="00AB2DC3" w:rsidRPr="00062FF0" w:rsidRDefault="00AB2DC3" w:rsidP="00AB2DC3">
      <w:pPr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-теория развития личности учащегося на основе освоения универсаль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ментальную основу компетенций учащегося, но и как процесс развития личности, обретения духовно-нравственного и социального опыта.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Особенность программы заключается в том, что она обеспечивает изучение начального курса технологии через осмысление младшим школь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ником деятельности человека на земле, на воде, в воздухе и в информа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ционном пространстве. Человек при этом рассматривается как создатель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духовной культуры и творец рукотворного мира. Усвоение содержания предмета осуществляется на основе продуктивной проектной деятель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 Формирование конструкторско-технологических знаний и умений происходит в процессе работы с технологической картой.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способы и приёмы работы с материалами и инструментами. На уроках реализуется принцип: от деятельности под контролем учителя к са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мостоятельному выполнению проекта.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 программе отводится практическим работам, при выполнении которых учащиеся: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-овладевают отдельными технологическими операциями (способами ра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боты) — разметкой, раскроем, сборкой, отделкой и др.;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-знакомятся со свойствами материалов, инструментами и машинами, по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могающими человеку при обработке сырья и создании предметного мира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-знакомятся с законами природы, знание которых необходимо при вы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полнении работы;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-учатся экономно расходовать материалы;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-осваивают проектную деятельность (учатся определять цели и задачи, составлять план, выбирать средства и способы деятельности, распреде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лять обязанности в паре и группе, оценивать результаты, корректировать деятельность);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-учатся преимущественно конструкторской деятельности;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-знакомятся с природой и использованием её богатств человеком.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AB2DC3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DC3" w:rsidRPr="00062FF0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КУРСА В УЧЕБНОМ ПЛАНЕ.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технологии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во 2 классе отводится 1 час в неде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лю. Курс рассчитан на 34 часа в год.</w:t>
      </w:r>
    </w:p>
    <w:p w:rsidR="00AB2DC3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DC3" w:rsidRPr="00062FF0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тами начальной школы.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рическими фигурами, телами, именованными числами.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Окружающий мир - рассмотрение и анализ природных форм и конструкций как универсаль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Родной язык - развитие устной речи на основе использования важнейших видов речевой дея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и основных типов учебных текстов в процессе анализа заданий и обсуждения резуль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татов практической деятельности (описание конструкции изделия, материалов и способов их об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работки; повествование о ходе действий и построении плана деятельности; построение логиче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 связных высказываний в рассуждениях, обоснованиях, формулировании выводов).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 - работа с текстами для создания образа, реализуемого в изделии. </w:t>
      </w:r>
    </w:p>
    <w:p w:rsidR="00AB2DC3" w:rsidRPr="00062FF0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ЛИЧНОСТНЫЕ, МЕТАПРЕДМЕТНЫЕ И ПРЕДМЕТНЫЕ РЕЗУЛЬТАТЫ ИЗУЧЕНИЯ УЧЕБНОГО КУРСА.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Усвоение данной программы обеспечивает достижение следующих результатов.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62FF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Личностные результаты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свои чувства и ощущения от восприятия объектов, иллюстраций, результатов трудовой деятельности человека-мастера;   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уважительно относиться к чужому мнению, к результатам труда мастеров;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понимать исторические традиции ремесел, положительно относиться к труду людей ремесленных профессий;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-принятие и освоение социальной роли обучающегося, развитие мотивов учебной деятель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и формирование личностного смысла учения;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-формирование эстетических потребностей, ценностей и чувств;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-развитие навыков сотрудничества со взрослыми и сверстниками в разных ситуациях, уме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не создавать конфликтов и находить выходы из спорных ситуаций.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Метапредметные результаты 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62FF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   - определять с помощью учителя и самостоятельно цель деятельности на уроке,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 -учиться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-учиться планировать практическую деятельность на уроке;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2F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 контролем учителя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определять в диалоге с учителем успешность выполнения своего задания.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 </w:t>
      </w:r>
      <w:r w:rsidRPr="00062FF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наблюдать конструкции и образы объектов природы и окружающего мира, результаты творчества мастеров родного края;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2F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помощью учителя 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B2DC3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делать простейшие обобщения и </w:t>
      </w:r>
      <w:r w:rsidRPr="00062FF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выводы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62FF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-уметь слушать учителя и одноклассников, высказывать свое мнение;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уметь вести небольшой познавательный диалог по теме урока, коллективно анализировать изделия;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вступать в беседу и обсуждение на уроке и в жизни;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учиться выполнять предлагаемые задания в паре, группе.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62FF0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Предметные результаты: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-познакомиться со свойствами материалов, инструментами и машинами, помогающими человеку в обработке сырья и создании предметного мира;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-знать законы природы, на которые опирается человек при работе;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наблюдать традиции и творчество мастеров ремесел и профессий;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 моделировать несложные изделия;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-уметь применять знания, полученные в 1 классе;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уметь осуществлять элементарное самообслуживание в школе и дома;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отделка;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-уметь использовать приемы комбинирования различных материалов в одном изделии;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выполнять задания по заполнению технологической карты;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правильно и экономно расходовать материалы;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-знать основные правила работы с инструментами (правила безопасной работы ножницами, шилом и др.);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-знать и выполнять правила техники безопасности;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организовывать рабочее место в соответствии с особенностями используемого материала и поддерживать порядок на </w:t>
      </w:r>
      <w:proofErr w:type="spellStart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нѐм</w:t>
      </w:r>
      <w:proofErr w:type="spellEnd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вовремя работы, экономно и рационально размечать несколько деталей;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-изготавливать модели и конструкции изделий по образцу, рисунку, эскизу, чертежу, плану, технологической карте;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-цепочку своих практических действий;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-создавать коллективный проект; проводить презентацию проекта по заданной схеме</w:t>
      </w:r>
    </w:p>
    <w:p w:rsidR="00AB2DC3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2DC3" w:rsidRDefault="00AB2DC3" w:rsidP="00AB2DC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AB2DC3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Общекультурные и </w:t>
      </w:r>
      <w:proofErr w:type="spellStart"/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  <w:t>     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распределение рабочего вре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ректировка хода работы. Работа в малых группах, осуществление сотруд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ничества, выполнение социальных ролей (руководитель и подчинённый).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Элементарная творческая и проектная деятельность (создание замыс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и т. п. Освоение навыков самооб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служивания, по уходу за домом, комнатными растениями.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Выполнение элементарных расчётов стоимости изготавливаемого из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делия.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Технология ручной обработки материалов.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Элементы графической грамоты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Общее понятие о материалах, их происхождении. Исследование эле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ментарных физических, механических и технологических свойств матери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Инструменты и приспособления для обработки материалов (знание названий используемых инструментов), соблюдение правил их рацио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нального и безопасного использования.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ходимых дополнений и изменений. Называние и выполнение основных технологических операций ручной обработки материалов: разметка дета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метрический и др.).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Проведение измерений и построений для решения практических за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стейшему чертежу или эскизу, схеме.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 конструировании изделий (технических, бы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Практика работы на компьютере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  Назначение основных устройств компьютера для ввода, вывода, об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работки информации. Включение и выключение компьютера и подклю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техническим устрой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ствам. Работа с ЦОР (цифровыми образовательными ресурсами), гото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выми материалами на электронных носителях (СО).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Работа с простыми информационными объектами (текст, таблица, схе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ма, рисунок): преобразование, создание, сохранение, удаление. Создание небольшого текста по интересной детям тематике. Вывод текста на прин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тер. Использование рисунков из ресурса компьютера, программ </w:t>
      </w:r>
      <w:proofErr w:type="spellStart"/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В рабочей программе интегрируется и содержание курса «Изобразительное ис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кусство»: в целях гармонизации форм и конструкций используются сред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AB2DC3" w:rsidRPr="00062FF0" w:rsidRDefault="00AB2DC3" w:rsidP="00AB2DC3">
      <w:pPr>
        <w:spacing w:after="0" w:line="240" w:lineRule="auto"/>
        <w:ind w:firstLine="7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скими фигурами и телами, и создание элементарных алгоритмов деятельно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в проекте. Освоение правил работы и преобразования информации так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тесно связано с образовательной областью «Математика и информатика».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 При изучении предмета «Технология» предусмотрена интеграция с об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разовательными областями «Филология» (русский язык и литературное чтение) и «Окружающий мир». Для понимания детьми реализуемых в из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делии технических образов рассматривается культурно-исторический спра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AB2DC3" w:rsidRPr="00062FF0" w:rsidRDefault="00AB2DC3" w:rsidP="00AB2DC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Рабочая 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деятельности младших школьников и создаёт условия для развития их инициативности, изобретательности, гибкости мышления.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Проектная деятельность и работа с технологическими картами фор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мируют у учащихся умения ставить и принимать задачу, планировать по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следовательность действий и выбирать необходимые средства и способы их выполнения. Самостоятельное осуществление продуктивной проект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умения, опыт преобразовательной деятельности и творчества.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смотрены материалы о гармоничной среде обитания человека, что позво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широкое использование знаний и уме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При усвоении содержания курса «Технология» актуализируются зна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товых изделиях. Курс «Технология» предусматривает знакомство с про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AB2DC3" w:rsidRPr="00062FF0" w:rsidRDefault="00AB2DC3" w:rsidP="00AB2DC3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обеспечивает реальное включение в образова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тельный процесс различных структурных компонентов личности (интел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лектуального, эмоционально-эстетического, 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духовно-нравственного, фи</w:t>
      </w:r>
      <w:r w:rsidRPr="00062FF0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AB2DC3" w:rsidRPr="00062FF0" w:rsidRDefault="00AB2DC3" w:rsidP="00AB2DC3">
      <w:pPr>
        <w:spacing w:after="0" w:line="240" w:lineRule="auto"/>
        <w:ind w:firstLine="707"/>
        <w:rPr>
          <w:rFonts w:ascii="Times New Roman" w:hAnsi="Times New Roman"/>
          <w:b/>
          <w:sz w:val="24"/>
          <w:szCs w:val="24"/>
        </w:rPr>
      </w:pPr>
      <w:r w:rsidRPr="00062FF0">
        <w:rPr>
          <w:rFonts w:ascii="Times New Roman" w:hAnsi="Times New Roman"/>
          <w:b/>
          <w:sz w:val="24"/>
          <w:szCs w:val="24"/>
        </w:rPr>
        <w:t>ФОРМЫ РАБОТЫ</w:t>
      </w:r>
    </w:p>
    <w:p w:rsidR="00AB2DC3" w:rsidRPr="00062FF0" w:rsidRDefault="00AB2DC3" w:rsidP="00AB2DC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Фронтальная работа.</w:t>
      </w:r>
    </w:p>
    <w:p w:rsidR="00AB2DC3" w:rsidRPr="00062FF0" w:rsidRDefault="00AB2DC3" w:rsidP="00AB2DC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Парная работа.</w:t>
      </w:r>
    </w:p>
    <w:p w:rsidR="00AB2DC3" w:rsidRPr="00062FF0" w:rsidRDefault="00AB2DC3" w:rsidP="00AB2DC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Групповая работа.</w:t>
      </w:r>
    </w:p>
    <w:p w:rsidR="00AB2DC3" w:rsidRPr="00062FF0" w:rsidRDefault="00AB2DC3" w:rsidP="00AB2DC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Индивидуальная работа.</w:t>
      </w:r>
    </w:p>
    <w:p w:rsidR="00AB2DC3" w:rsidRPr="00062FF0" w:rsidRDefault="00AB2DC3" w:rsidP="00AB2DC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Урок-игра.</w:t>
      </w:r>
    </w:p>
    <w:p w:rsidR="00AB2DC3" w:rsidRPr="00062FF0" w:rsidRDefault="00AB2DC3" w:rsidP="00AB2DC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Урок-викторина.</w:t>
      </w:r>
    </w:p>
    <w:p w:rsidR="00AB2DC3" w:rsidRPr="00062FF0" w:rsidRDefault="00AB2DC3" w:rsidP="00AB2DC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Урок-путешествие.</w:t>
      </w:r>
    </w:p>
    <w:p w:rsidR="00AB2DC3" w:rsidRPr="00062FF0" w:rsidRDefault="00AB2DC3" w:rsidP="00AB2DC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  <w:shd w:val="clear" w:color="auto" w:fill="FFFFFF"/>
        </w:rPr>
        <w:t>Урок-экскурсия.</w:t>
      </w:r>
    </w:p>
    <w:p w:rsidR="00AB2DC3" w:rsidRPr="00062FF0" w:rsidRDefault="00AB2DC3" w:rsidP="00AB2DC3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62FF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AB2DC3" w:rsidRPr="00062FF0" w:rsidRDefault="00AB2DC3" w:rsidP="00AB2DC3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62FF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МЕТОДЫ ПРЕПОДАВАНИЯ:</w:t>
      </w:r>
    </w:p>
    <w:p w:rsidR="00AB2DC3" w:rsidRPr="00062FF0" w:rsidRDefault="00AB2DC3" w:rsidP="00AB2DC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Игровой метод.</w:t>
      </w:r>
    </w:p>
    <w:p w:rsidR="00AB2DC3" w:rsidRPr="00062FF0" w:rsidRDefault="00AB2DC3" w:rsidP="00AB2DC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Использование наглядности.</w:t>
      </w:r>
    </w:p>
    <w:p w:rsidR="00AB2DC3" w:rsidRPr="00062FF0" w:rsidRDefault="00AB2DC3" w:rsidP="00AB2DC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ИКТ-технологии.</w:t>
      </w:r>
    </w:p>
    <w:p w:rsidR="00AB2DC3" w:rsidRPr="00062FF0" w:rsidRDefault="00AB2DC3" w:rsidP="00AB2DC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062FF0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062FF0">
        <w:rPr>
          <w:rFonts w:ascii="Times New Roman" w:hAnsi="Times New Roman"/>
          <w:sz w:val="24"/>
          <w:szCs w:val="24"/>
        </w:rPr>
        <w:t xml:space="preserve"> обучения.</w:t>
      </w:r>
    </w:p>
    <w:p w:rsidR="00AB2DC3" w:rsidRPr="00062FF0" w:rsidRDefault="00AB2DC3" w:rsidP="00AB2DC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2FF0">
        <w:rPr>
          <w:rFonts w:ascii="Times New Roman" w:hAnsi="Times New Roman"/>
          <w:sz w:val="24"/>
          <w:szCs w:val="24"/>
        </w:rPr>
        <w:t>Беседа (сообщающая, воспроизводящая, обобщающая).</w:t>
      </w:r>
    </w:p>
    <w:p w:rsidR="00AB2DC3" w:rsidRDefault="00AB2DC3" w:rsidP="00AB2DC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 w:rsidRPr="00062FF0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Диалог</w:t>
      </w:r>
    </w:p>
    <w:p w:rsidR="00AB2DC3" w:rsidRPr="00920BE3" w:rsidRDefault="00AB2DC3" w:rsidP="00AB2DC3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62FF0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.</w:t>
      </w:r>
    </w:p>
    <w:p w:rsidR="00AB2DC3" w:rsidRPr="00920BE3" w:rsidRDefault="00AB2DC3" w:rsidP="00AB2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BE3">
        <w:rPr>
          <w:rFonts w:ascii="Times New Roman" w:hAnsi="Times New Roman"/>
          <w:b/>
          <w:sz w:val="24"/>
          <w:szCs w:val="24"/>
        </w:rPr>
        <w:t>ОБОРУДОВАНИЕ КЛАССА.</w:t>
      </w:r>
    </w:p>
    <w:p w:rsidR="00AB2DC3" w:rsidRPr="00920BE3" w:rsidRDefault="00AB2DC3" w:rsidP="00AB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BE3">
        <w:rPr>
          <w:rFonts w:ascii="Times New Roman" w:hAnsi="Times New Roman"/>
          <w:sz w:val="24"/>
          <w:szCs w:val="24"/>
        </w:rPr>
        <w:t>1.Ученические столы.</w:t>
      </w:r>
    </w:p>
    <w:p w:rsidR="00AB2DC3" w:rsidRPr="00920BE3" w:rsidRDefault="00AB2DC3" w:rsidP="00AB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BE3">
        <w:rPr>
          <w:rFonts w:ascii="Times New Roman" w:hAnsi="Times New Roman"/>
          <w:sz w:val="24"/>
          <w:szCs w:val="24"/>
        </w:rPr>
        <w:t>2.Стол учительский.</w:t>
      </w:r>
    </w:p>
    <w:p w:rsidR="00AB2DC3" w:rsidRPr="00920BE3" w:rsidRDefault="00AB2DC3" w:rsidP="00AB2D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3.Настенная школьная </w:t>
      </w:r>
      <w:r w:rsidRPr="00920BE3">
        <w:rPr>
          <w:rFonts w:ascii="Times New Roman" w:hAnsi="Times New Roman"/>
          <w:sz w:val="24"/>
          <w:szCs w:val="24"/>
        </w:rPr>
        <w:t>доска.</w:t>
      </w:r>
    </w:p>
    <w:p w:rsidR="00AB2DC3" w:rsidRPr="00920BE3" w:rsidRDefault="00AB2DC3" w:rsidP="00AB2D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2DC3" w:rsidRPr="00920BE3" w:rsidRDefault="00AB2DC3" w:rsidP="00AB2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BE3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AB2DC3" w:rsidRPr="00920BE3" w:rsidRDefault="00AB2DC3" w:rsidP="00AB2DC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20BE3">
        <w:rPr>
          <w:rFonts w:ascii="Times New Roman" w:hAnsi="Times New Roman"/>
          <w:color w:val="000000"/>
          <w:sz w:val="24"/>
          <w:szCs w:val="24"/>
        </w:rPr>
        <w:t>Таблицы в соответств</w:t>
      </w:r>
      <w:bookmarkStart w:id="0" w:name="_GoBack"/>
      <w:bookmarkEnd w:id="0"/>
      <w:r w:rsidRPr="00920BE3">
        <w:rPr>
          <w:rFonts w:ascii="Times New Roman" w:hAnsi="Times New Roman"/>
          <w:color w:val="000000"/>
          <w:sz w:val="24"/>
          <w:szCs w:val="24"/>
        </w:rPr>
        <w:t>ии с основными разделами програм</w:t>
      </w:r>
      <w:r w:rsidRPr="00920BE3">
        <w:rPr>
          <w:rFonts w:ascii="Times New Roman" w:hAnsi="Times New Roman"/>
          <w:color w:val="000000"/>
          <w:sz w:val="24"/>
          <w:szCs w:val="24"/>
        </w:rPr>
        <w:softHyphen/>
        <w:t xml:space="preserve">мы обучения. </w:t>
      </w:r>
    </w:p>
    <w:p w:rsidR="00AB2DC3" w:rsidRPr="00920BE3" w:rsidRDefault="00AB2DC3" w:rsidP="00AB2DC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20BE3">
        <w:rPr>
          <w:rFonts w:ascii="Times New Roman" w:hAnsi="Times New Roman"/>
          <w:bCs/>
          <w:sz w:val="24"/>
          <w:szCs w:val="24"/>
        </w:rPr>
        <w:t>Комплекты тематических таблиц</w:t>
      </w:r>
    </w:p>
    <w:p w:rsidR="00AB2DC3" w:rsidRPr="00920BE3" w:rsidRDefault="00AB2DC3" w:rsidP="00AB2DC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20BE3">
        <w:rPr>
          <w:rFonts w:ascii="Times New Roman" w:hAnsi="Times New Roman"/>
          <w:sz w:val="24"/>
          <w:szCs w:val="24"/>
        </w:rPr>
        <w:t>Технология обработки ткани</w:t>
      </w:r>
    </w:p>
    <w:p w:rsidR="00AB2DC3" w:rsidRPr="00920BE3" w:rsidRDefault="00AB2DC3" w:rsidP="00AB2DC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20BE3">
        <w:rPr>
          <w:rFonts w:ascii="Times New Roman" w:hAnsi="Times New Roman"/>
          <w:sz w:val="24"/>
          <w:szCs w:val="24"/>
        </w:rPr>
        <w:t>Технология. Обработка бумаги и картона-1</w:t>
      </w:r>
    </w:p>
    <w:p w:rsidR="00AB2DC3" w:rsidRPr="00920BE3" w:rsidRDefault="00AB2DC3" w:rsidP="00AB2DC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20BE3">
        <w:rPr>
          <w:rFonts w:ascii="Times New Roman" w:hAnsi="Times New Roman"/>
          <w:sz w:val="24"/>
          <w:szCs w:val="24"/>
        </w:rPr>
        <w:t>Технология. Обработка бумаги и картона-2</w:t>
      </w:r>
    </w:p>
    <w:p w:rsidR="00AB2DC3" w:rsidRPr="00920BE3" w:rsidRDefault="00AB2DC3" w:rsidP="00AB2DC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20BE3">
        <w:rPr>
          <w:rFonts w:ascii="Times New Roman" w:hAnsi="Times New Roman"/>
          <w:sz w:val="24"/>
          <w:szCs w:val="24"/>
        </w:rPr>
        <w:t>Технология. Организация рабочего места 6т (для работы с разными материалами).</w:t>
      </w:r>
    </w:p>
    <w:p w:rsidR="00AB2DC3" w:rsidRPr="00920BE3" w:rsidRDefault="00AB2DC3" w:rsidP="00AB2DC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920BE3">
        <w:rPr>
          <w:rFonts w:ascii="Times New Roman" w:hAnsi="Times New Roman"/>
          <w:color w:val="000000"/>
          <w:sz w:val="24"/>
          <w:szCs w:val="24"/>
        </w:rPr>
        <w:t xml:space="preserve">Демонстрационный и раздаточный материал. </w:t>
      </w:r>
    </w:p>
    <w:p w:rsidR="00AB2DC3" w:rsidRPr="00920BE3" w:rsidRDefault="00AB2DC3" w:rsidP="00AB2DC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20BE3">
        <w:rPr>
          <w:rFonts w:ascii="Times New Roman" w:hAnsi="Times New Roman"/>
          <w:bCs/>
          <w:sz w:val="24"/>
          <w:szCs w:val="24"/>
        </w:rPr>
        <w:t>Объемные модели геометрических фигур.</w:t>
      </w:r>
    </w:p>
    <w:p w:rsidR="00AB2DC3" w:rsidRPr="00920BE3" w:rsidRDefault="00AB2DC3" w:rsidP="00AB2DC3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20BE3">
        <w:rPr>
          <w:rFonts w:ascii="Times New Roman" w:hAnsi="Times New Roman"/>
          <w:bCs/>
          <w:sz w:val="24"/>
          <w:szCs w:val="24"/>
        </w:rPr>
        <w:t xml:space="preserve">Наборы цветной бумаги, картона в том числе гофрированного; кальки, картографической, миллиметровой, бархатной, </w:t>
      </w:r>
      <w:proofErr w:type="spellStart"/>
      <w:r w:rsidRPr="00920BE3">
        <w:rPr>
          <w:rFonts w:ascii="Times New Roman" w:hAnsi="Times New Roman"/>
          <w:bCs/>
          <w:sz w:val="24"/>
          <w:szCs w:val="24"/>
        </w:rPr>
        <w:t>крепированной</w:t>
      </w:r>
      <w:proofErr w:type="spellEnd"/>
      <w:r w:rsidRPr="00920BE3">
        <w:rPr>
          <w:rFonts w:ascii="Times New Roman" w:hAnsi="Times New Roman"/>
          <w:bCs/>
          <w:sz w:val="24"/>
          <w:szCs w:val="24"/>
        </w:rPr>
        <w:t>, крафт-бумаги и др. видов бумаги.</w:t>
      </w:r>
    </w:p>
    <w:p w:rsidR="00AB2DC3" w:rsidRPr="00062FF0" w:rsidRDefault="00AB2DC3" w:rsidP="00AB2D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AB2DC3" w:rsidRDefault="00AB2DC3" w:rsidP="00AB2D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shd w:val="clear" w:color="auto" w:fill="FFFFFF"/>
        </w:rPr>
      </w:pPr>
    </w:p>
    <w:p w:rsidR="00AB2DC3" w:rsidRPr="00357D6F" w:rsidRDefault="00AB2DC3" w:rsidP="00AB2DC3">
      <w:pPr>
        <w:pStyle w:val="a4"/>
        <w:rPr>
          <w:b/>
        </w:rPr>
      </w:pPr>
      <w:r w:rsidRPr="00357D6F">
        <w:rPr>
          <w:b/>
        </w:rPr>
        <w:t>УСЛОВНЫЕ ОБОЗНАЧЕНИЯ</w:t>
      </w:r>
    </w:p>
    <w:p w:rsidR="00AB2DC3" w:rsidRPr="00357D6F" w:rsidRDefault="00AB2DC3" w:rsidP="00AB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609">
        <w:rPr>
          <w:rFonts w:ascii="Times New Roman" w:hAnsi="Times New Roman"/>
          <w:color w:val="FF0000"/>
          <w:sz w:val="24"/>
          <w:szCs w:val="24"/>
        </w:rPr>
        <w:t>Красный цвет</w:t>
      </w:r>
      <w:r w:rsidRPr="00357D6F">
        <w:rPr>
          <w:rFonts w:ascii="Times New Roman" w:hAnsi="Times New Roman"/>
          <w:sz w:val="24"/>
          <w:szCs w:val="24"/>
        </w:rPr>
        <w:t xml:space="preserve"> – темы по ОБЖ.</w:t>
      </w:r>
    </w:p>
    <w:p w:rsidR="00AB2DC3" w:rsidRPr="00357D6F" w:rsidRDefault="00AB2DC3" w:rsidP="00AB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609">
        <w:rPr>
          <w:rFonts w:ascii="Times New Roman" w:hAnsi="Times New Roman"/>
          <w:color w:val="0070C0"/>
          <w:sz w:val="24"/>
          <w:szCs w:val="24"/>
        </w:rPr>
        <w:t>Синий цвет</w:t>
      </w:r>
      <w:r w:rsidRPr="00357D6F">
        <w:rPr>
          <w:rFonts w:ascii="Times New Roman" w:hAnsi="Times New Roman"/>
          <w:sz w:val="24"/>
          <w:szCs w:val="24"/>
        </w:rPr>
        <w:t xml:space="preserve"> – темы мини-проектов.</w:t>
      </w:r>
    </w:p>
    <w:p w:rsidR="00AB2DC3" w:rsidRPr="00D11A58" w:rsidRDefault="00AB2DC3" w:rsidP="00AB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609">
        <w:rPr>
          <w:rFonts w:ascii="Times New Roman" w:hAnsi="Times New Roman"/>
          <w:color w:val="00B050"/>
          <w:sz w:val="24"/>
          <w:szCs w:val="24"/>
        </w:rPr>
        <w:t>Зелёный цвет</w:t>
      </w:r>
      <w:r w:rsidRPr="00357D6F">
        <w:rPr>
          <w:rFonts w:ascii="Times New Roman" w:hAnsi="Times New Roman"/>
          <w:sz w:val="24"/>
          <w:szCs w:val="24"/>
        </w:rPr>
        <w:t xml:space="preserve"> – темы, связанные с краеведение</w:t>
      </w:r>
      <w:r>
        <w:rPr>
          <w:rFonts w:ascii="Times New Roman" w:hAnsi="Times New Roman"/>
          <w:sz w:val="24"/>
          <w:szCs w:val="24"/>
        </w:rPr>
        <w:t>м</w:t>
      </w:r>
    </w:p>
    <w:p w:rsidR="008C303F" w:rsidRDefault="008C303F"/>
    <w:sectPr w:rsidR="008C303F" w:rsidSect="00AB2DC3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4EBD"/>
    <w:multiLevelType w:val="hybridMultilevel"/>
    <w:tmpl w:val="BDBA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744CE"/>
    <w:multiLevelType w:val="hybridMultilevel"/>
    <w:tmpl w:val="2B1C3D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3"/>
    <w:rsid w:val="008C303F"/>
    <w:rsid w:val="00A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AE14-066E-4FAC-B910-855F8D5C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B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4208</Words>
  <Characters>23992</Characters>
  <Application>Microsoft Office Word</Application>
  <DocSecurity>0</DocSecurity>
  <Lines>199</Lines>
  <Paragraphs>56</Paragraphs>
  <ScaleCrop>false</ScaleCrop>
  <Company/>
  <LinksUpToDate>false</LinksUpToDate>
  <CharactersWithSpaces>28144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2019-09-15T09:03:00Z</dcterms:created>
  <dcterms:modified xsi:type="dcterms:W3CDTF">2019-09-15T09:06:00Z</dcterms:modified>
</cp:coreProperties>
</file>