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5C" w:rsidRDefault="009E3D44" w:rsidP="00E97351">
      <w:pPr>
        <w:shd w:val="clear" w:color="auto" w:fill="FFFFFF"/>
        <w:spacing w:before="497" w:after="0"/>
        <w:jc w:val="center"/>
        <w:rPr>
          <w:rFonts w:ascii="Times New Roman" w:hAnsi="Times New Roman" w:cs="Times New Roman"/>
          <w:b/>
          <w:bCs/>
          <w:sz w:val="28"/>
          <w:szCs w:val="28"/>
        </w:rPr>
      </w:pPr>
      <w:r>
        <w:rPr>
          <w:rFonts w:ascii="Times New Roman" w:eastAsia="Calibri" w:hAnsi="Times New Roman" w:cs="Times New Roman"/>
          <w:b/>
          <w:noProof/>
          <w:lang w:eastAsia="ru-RU"/>
        </w:rPr>
        <w:drawing>
          <wp:inline distT="0" distB="0" distL="0" distR="0">
            <wp:extent cx="5922645" cy="9048750"/>
            <wp:effectExtent l="0" t="0" r="0" b="0"/>
            <wp:docPr id="1" name="Рисунок 1" descr="H:\2019-2020\платные услуги\документы в администрацию по платным услугам\программы платных курсов\Зани мательная математика.Лог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2020\платные услуги\документы в администрацию по платным услугам\программы платных курсов\Зани мательная математика.Логика.jpg"/>
                    <pic:cNvPicPr>
                      <a:picLocks noChangeAspect="1" noChangeArrowheads="1"/>
                    </pic:cNvPicPr>
                  </pic:nvPicPr>
                  <pic:blipFill rotWithShape="1">
                    <a:blip r:embed="rId6" cstate="print"/>
                    <a:srcRect l="5358"/>
                    <a:stretch/>
                  </pic:blipFill>
                  <pic:spPr bwMode="auto">
                    <a:xfrm>
                      <a:off x="0" y="0"/>
                      <a:ext cx="5922402" cy="904837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06025C" w:rsidRPr="0006025C">
        <w:rPr>
          <w:rFonts w:ascii="Times New Roman" w:hAnsi="Times New Roman" w:cs="Times New Roman"/>
          <w:b/>
          <w:bCs/>
          <w:sz w:val="28"/>
          <w:szCs w:val="28"/>
        </w:rPr>
        <w:lastRenderedPageBreak/>
        <w:t>ПОЯСНИТЕЛЬНАЯ ЗАПИСКА</w:t>
      </w:r>
    </w:p>
    <w:p w:rsidR="002B70E3" w:rsidRPr="002B70E3" w:rsidRDefault="002B70E3" w:rsidP="002B7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Программа по курсу «</w:t>
      </w:r>
      <w:r w:rsidR="00260D5E">
        <w:rPr>
          <w:rFonts w:ascii="Times New Roman" w:eastAsia="Times New Roman" w:hAnsi="Times New Roman" w:cs="Times New Roman"/>
          <w:sz w:val="24"/>
          <w:szCs w:val="24"/>
          <w:lang w:eastAsia="ru-RU"/>
        </w:rPr>
        <w:t xml:space="preserve">Занимательна математика. </w:t>
      </w:r>
      <w:r w:rsidRPr="002B70E3">
        <w:rPr>
          <w:rFonts w:ascii="Times New Roman" w:eastAsia="Times New Roman" w:hAnsi="Times New Roman" w:cs="Times New Roman"/>
          <w:sz w:val="24"/>
          <w:szCs w:val="24"/>
          <w:lang w:eastAsia="ru-RU"/>
        </w:rPr>
        <w:t xml:space="preserve">Логика» составлена для обучения </w:t>
      </w:r>
      <w:r>
        <w:rPr>
          <w:rFonts w:ascii="Times New Roman" w:eastAsia="Times New Roman" w:hAnsi="Times New Roman" w:cs="Times New Roman"/>
          <w:sz w:val="24"/>
          <w:szCs w:val="24"/>
          <w:lang w:eastAsia="ru-RU"/>
        </w:rPr>
        <w:t>будущих первоклассников</w:t>
      </w:r>
      <w:r w:rsidRPr="002B70E3">
        <w:rPr>
          <w:rFonts w:ascii="Times New Roman" w:eastAsia="Times New Roman" w:hAnsi="Times New Roman" w:cs="Times New Roman"/>
          <w:sz w:val="24"/>
          <w:szCs w:val="24"/>
          <w:lang w:eastAsia="ru-RU"/>
        </w:rPr>
        <w:t xml:space="preserve"> навыкам основных мыслительных операций: сравнивать, классифицировать, давать определения, строить умозаключения, выделять закономерности, рассуждать т. д. </w:t>
      </w:r>
    </w:p>
    <w:p w:rsidR="002B70E3" w:rsidRPr="002B70E3" w:rsidRDefault="002B70E3" w:rsidP="002B7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70E3">
        <w:rPr>
          <w:rFonts w:ascii="Times New Roman" w:eastAsia="Times New Roman" w:hAnsi="Times New Roman" w:cs="Times New Roman"/>
          <w:sz w:val="24"/>
          <w:szCs w:val="24"/>
          <w:lang w:eastAsia="ru-RU"/>
        </w:rPr>
        <w:t xml:space="preserve">Программа составлена </w:t>
      </w:r>
      <w:r>
        <w:rPr>
          <w:rFonts w:ascii="Times New Roman" w:eastAsia="Times New Roman" w:hAnsi="Times New Roman" w:cs="Times New Roman"/>
          <w:sz w:val="24"/>
          <w:szCs w:val="24"/>
          <w:lang w:eastAsia="ru-RU"/>
        </w:rPr>
        <w:t xml:space="preserve">для  обучающихся 6 </w:t>
      </w:r>
      <w:r w:rsidRPr="002B70E3">
        <w:rPr>
          <w:rFonts w:ascii="Times New Roman" w:eastAsia="Times New Roman" w:hAnsi="Times New Roman" w:cs="Times New Roman"/>
          <w:sz w:val="24"/>
          <w:szCs w:val="24"/>
          <w:lang w:eastAsia="ru-RU"/>
        </w:rPr>
        <w:t>лет.</w:t>
      </w:r>
      <w:r>
        <w:rPr>
          <w:rFonts w:ascii="Times New Roman" w:eastAsia="Times New Roman" w:hAnsi="Times New Roman" w:cs="Times New Roman"/>
          <w:sz w:val="24"/>
          <w:szCs w:val="24"/>
          <w:lang w:eastAsia="ru-RU"/>
        </w:rPr>
        <w:t xml:space="preserve"> </w:t>
      </w:r>
      <w:r w:rsidRPr="002B70E3">
        <w:rPr>
          <w:rFonts w:ascii="Times New Roman" w:eastAsia="Times New Roman" w:hAnsi="Times New Roman" w:cs="Times New Roman"/>
          <w:sz w:val="24"/>
          <w:szCs w:val="24"/>
          <w:lang w:eastAsia="ru-RU"/>
        </w:rPr>
        <w:t xml:space="preserve">Она разработана в целях развития интеллектуальных способностей  обучающихся с учетом </w:t>
      </w:r>
      <w:proofErr w:type="spellStart"/>
      <w:r w:rsidRPr="002B70E3">
        <w:rPr>
          <w:rFonts w:ascii="Times New Roman" w:eastAsia="Times New Roman" w:hAnsi="Times New Roman" w:cs="Times New Roman"/>
          <w:color w:val="000000"/>
          <w:sz w:val="24"/>
          <w:szCs w:val="24"/>
          <w:lang w:eastAsia="ru-RU"/>
        </w:rPr>
        <w:t>межпредметных</w:t>
      </w:r>
      <w:proofErr w:type="spellEnd"/>
      <w:r w:rsidRPr="002B70E3">
        <w:rPr>
          <w:rFonts w:ascii="Times New Roman" w:eastAsia="Times New Roman" w:hAnsi="Times New Roman" w:cs="Times New Roman"/>
          <w:color w:val="000000"/>
          <w:sz w:val="24"/>
          <w:szCs w:val="24"/>
          <w:lang w:eastAsia="ru-RU"/>
        </w:rPr>
        <w:t xml:space="preserve"> и </w:t>
      </w:r>
      <w:proofErr w:type="spellStart"/>
      <w:r w:rsidRPr="002B70E3">
        <w:rPr>
          <w:rFonts w:ascii="Times New Roman" w:eastAsia="Times New Roman" w:hAnsi="Times New Roman" w:cs="Times New Roman"/>
          <w:color w:val="000000"/>
          <w:sz w:val="24"/>
          <w:szCs w:val="24"/>
          <w:lang w:eastAsia="ru-RU"/>
        </w:rPr>
        <w:t>внутрипредметных</w:t>
      </w:r>
      <w:proofErr w:type="spellEnd"/>
      <w:r w:rsidRPr="002B70E3">
        <w:rPr>
          <w:rFonts w:ascii="Times New Roman" w:eastAsia="Times New Roman" w:hAnsi="Times New Roman" w:cs="Times New Roman"/>
          <w:color w:val="000000"/>
          <w:sz w:val="24"/>
          <w:szCs w:val="24"/>
          <w:lang w:eastAsia="ru-RU"/>
        </w:rPr>
        <w:t xml:space="preserve"> связей, </w:t>
      </w:r>
      <w:r w:rsidRPr="002B70E3">
        <w:rPr>
          <w:rFonts w:ascii="Times New Roman" w:eastAsia="Times New Roman" w:hAnsi="Times New Roman" w:cs="Times New Roman"/>
          <w:sz w:val="24"/>
          <w:szCs w:val="24"/>
          <w:lang w:eastAsia="ru-RU"/>
        </w:rPr>
        <w:t>возрастных особенностей младших школьников.</w:t>
      </w:r>
      <w:r w:rsidRPr="002B70E3">
        <w:rPr>
          <w:rFonts w:ascii="Times New Roman" w:eastAsia="Times New Roman" w:hAnsi="Times New Roman" w:cs="Times New Roman"/>
          <w:color w:val="000000"/>
          <w:sz w:val="24"/>
          <w:szCs w:val="24"/>
          <w:lang w:eastAsia="ru-RU"/>
        </w:rPr>
        <w:t xml:space="preserve"> </w:t>
      </w:r>
    </w:p>
    <w:p w:rsidR="002B70E3" w:rsidRPr="002B70E3" w:rsidRDefault="002B70E3" w:rsidP="002B70E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b/>
          <w:sz w:val="24"/>
          <w:szCs w:val="24"/>
          <w:lang w:eastAsia="ru-RU"/>
        </w:rPr>
        <w:t>Актуальность курса.</w:t>
      </w:r>
    </w:p>
    <w:p w:rsidR="002B70E3" w:rsidRPr="002B70E3" w:rsidRDefault="002B70E3" w:rsidP="002B7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Современное общество требует от нового поколения умения планировать свои действия, находить необходимую информацию для решения задачи, моделировать будущий процесс. Поэтому курс «</w:t>
      </w:r>
      <w:r>
        <w:rPr>
          <w:rFonts w:ascii="Times New Roman" w:eastAsia="Times New Roman" w:hAnsi="Times New Roman" w:cs="Times New Roman"/>
          <w:sz w:val="24"/>
          <w:szCs w:val="24"/>
          <w:lang w:eastAsia="ru-RU"/>
        </w:rPr>
        <w:t>Развивай-ка</w:t>
      </w:r>
      <w:r w:rsidRPr="002B70E3">
        <w:rPr>
          <w:rFonts w:ascii="Times New Roman" w:eastAsia="Times New Roman" w:hAnsi="Times New Roman" w:cs="Times New Roman"/>
          <w:sz w:val="24"/>
          <w:szCs w:val="24"/>
          <w:lang w:eastAsia="ru-RU"/>
        </w:rPr>
        <w:t>», развивающий логическое мышление, формирующий соответствующий стиль мышления, является важным и актуальным.</w:t>
      </w:r>
    </w:p>
    <w:p w:rsidR="002B70E3" w:rsidRPr="002B70E3" w:rsidRDefault="002B70E3" w:rsidP="002B7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Актуальность курса заключается в том, что в современное время дети учатся по развивающим технологиям, где логическое мышление является основой. Как нельзя лучше решению этих задач может способствовать курс «Логика». Значение логики велико. Это определяется тем, что ребенок поступает в первый класс и для успешного обучения в школе ему необходимо помочь в развитии  его психических процессов, становлении психических функций.</w:t>
      </w:r>
    </w:p>
    <w:p w:rsidR="002B70E3" w:rsidRPr="002B70E3" w:rsidRDefault="002B70E3" w:rsidP="002B7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Ведь известно, что до 70 % личностных ка</w:t>
      </w:r>
      <w:r w:rsidRPr="002B70E3">
        <w:rPr>
          <w:rFonts w:ascii="Times New Roman" w:eastAsia="Times New Roman" w:hAnsi="Times New Roman" w:cs="Times New Roman"/>
          <w:sz w:val="24"/>
          <w:szCs w:val="24"/>
          <w:lang w:eastAsia="ru-RU"/>
        </w:rPr>
        <w:softHyphen/>
        <w:t xml:space="preserve">честв закладываются в начальной школе. И не только базовые навыки, такие, как умение читать, писать, решать, слушать и говорить, нужны ребенку в жизни. 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 вот с чем ребенку необходимо войти в этот мир. </w:t>
      </w:r>
    </w:p>
    <w:p w:rsidR="002B70E3" w:rsidRPr="002B70E3" w:rsidRDefault="002B70E3" w:rsidP="002B7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B70E3" w:rsidRPr="002B70E3" w:rsidRDefault="002B70E3" w:rsidP="002B7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b/>
          <w:sz w:val="24"/>
          <w:szCs w:val="24"/>
          <w:lang w:eastAsia="ru-RU"/>
        </w:rPr>
        <w:t>Возрастные особенности обучающихся</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Возраст детей, участвующих в реализации данной</w:t>
      </w:r>
      <w:r w:rsidR="00F065AF">
        <w:rPr>
          <w:rFonts w:ascii="Times New Roman" w:eastAsia="Times New Roman" w:hAnsi="Times New Roman" w:cs="Times New Roman"/>
          <w:sz w:val="24"/>
          <w:szCs w:val="24"/>
          <w:lang w:eastAsia="ru-RU"/>
        </w:rPr>
        <w:t xml:space="preserve"> программы </w:t>
      </w:r>
      <w:r w:rsidRPr="002B70E3">
        <w:rPr>
          <w:rFonts w:ascii="Times New Roman" w:eastAsia="Times New Roman" w:hAnsi="Times New Roman" w:cs="Times New Roman"/>
          <w:sz w:val="24"/>
          <w:szCs w:val="24"/>
          <w:lang w:eastAsia="ru-RU"/>
        </w:rPr>
        <w:t xml:space="preserve">6 лет.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Продолжительность занятий составляет </w:t>
      </w:r>
      <w:r w:rsidR="00F065AF">
        <w:rPr>
          <w:rFonts w:ascii="Times New Roman" w:eastAsia="Times New Roman" w:hAnsi="Times New Roman" w:cs="Times New Roman"/>
          <w:sz w:val="24"/>
          <w:szCs w:val="24"/>
          <w:lang w:eastAsia="ru-RU"/>
        </w:rPr>
        <w:t>35 минут</w:t>
      </w:r>
      <w:r w:rsidRPr="002B70E3">
        <w:rPr>
          <w:rFonts w:ascii="Times New Roman" w:eastAsia="Times New Roman" w:hAnsi="Times New Roman" w:cs="Times New Roman"/>
          <w:sz w:val="24"/>
          <w:szCs w:val="24"/>
          <w:lang w:eastAsia="ru-RU"/>
        </w:rPr>
        <w:t>.</w:t>
      </w:r>
    </w:p>
    <w:p w:rsidR="00F065AF" w:rsidRPr="00F065AF" w:rsidRDefault="00F065AF" w:rsidP="00F065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65AF">
        <w:rPr>
          <w:rFonts w:ascii="Times New Roman" w:eastAsia="Times New Roman" w:hAnsi="Times New Roman" w:cs="Times New Roman"/>
          <w:sz w:val="24"/>
          <w:szCs w:val="24"/>
          <w:lang w:eastAsia="ru-RU"/>
        </w:rPr>
        <w:t xml:space="preserve">Программа составлена для  обучения по одному часу в </w:t>
      </w:r>
      <w:r>
        <w:rPr>
          <w:rFonts w:ascii="Times New Roman" w:eastAsia="Times New Roman" w:hAnsi="Times New Roman" w:cs="Times New Roman"/>
          <w:sz w:val="24"/>
          <w:szCs w:val="24"/>
          <w:lang w:eastAsia="ru-RU"/>
        </w:rPr>
        <w:t>неделю, 2</w:t>
      </w:r>
      <w:r w:rsidRPr="00F065AF">
        <w:rPr>
          <w:rFonts w:ascii="Times New Roman" w:eastAsia="Times New Roman" w:hAnsi="Times New Roman" w:cs="Times New Roman"/>
          <w:sz w:val="24"/>
          <w:szCs w:val="24"/>
          <w:lang w:eastAsia="ru-RU"/>
        </w:rPr>
        <w:t xml:space="preserve"> часа в месяц, </w:t>
      </w:r>
      <w:r>
        <w:rPr>
          <w:rFonts w:ascii="Times New Roman" w:eastAsia="Times New Roman" w:hAnsi="Times New Roman" w:cs="Times New Roman"/>
          <w:sz w:val="24"/>
          <w:szCs w:val="24"/>
          <w:lang w:eastAsia="ru-RU"/>
        </w:rPr>
        <w:t>13 часов</w:t>
      </w:r>
      <w:r w:rsidRPr="00F065AF">
        <w:rPr>
          <w:rFonts w:ascii="Times New Roman" w:eastAsia="Times New Roman" w:hAnsi="Times New Roman" w:cs="Times New Roman"/>
          <w:sz w:val="24"/>
          <w:szCs w:val="24"/>
          <w:lang w:eastAsia="ru-RU"/>
        </w:rPr>
        <w:t xml:space="preserve"> в год.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B70E3" w:rsidRPr="002B70E3" w:rsidRDefault="00F065AF" w:rsidP="00F065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sidR="002B70E3" w:rsidRPr="002B70E3">
        <w:rPr>
          <w:rFonts w:ascii="Times New Roman" w:eastAsia="Times New Roman" w:hAnsi="Times New Roman" w:cs="Times New Roman"/>
          <w:b/>
          <w:sz w:val="24"/>
          <w:szCs w:val="24"/>
          <w:lang w:eastAsia="ru-RU"/>
        </w:rPr>
        <w:t xml:space="preserve"> программы:</w:t>
      </w:r>
      <w:r>
        <w:rPr>
          <w:rFonts w:ascii="Times New Roman" w:eastAsia="Times New Roman" w:hAnsi="Times New Roman" w:cs="Times New Roman"/>
          <w:sz w:val="24"/>
          <w:szCs w:val="24"/>
          <w:lang w:eastAsia="ru-RU"/>
        </w:rPr>
        <w:t xml:space="preserve"> </w:t>
      </w:r>
      <w:r w:rsidR="002B70E3" w:rsidRPr="002B70E3">
        <w:rPr>
          <w:rFonts w:ascii="Times New Roman" w:eastAsia="Times New Roman" w:hAnsi="Times New Roman" w:cs="Times New Roman"/>
          <w:sz w:val="24"/>
          <w:szCs w:val="24"/>
          <w:lang w:eastAsia="ru-RU"/>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2B70E3" w:rsidRPr="002B70E3" w:rsidRDefault="00F065AF" w:rsidP="00F065AF">
      <w:pPr>
        <w:widowControl w:val="0"/>
        <w:shd w:val="clear" w:color="auto" w:fill="FFFFFF"/>
        <w:autoSpaceDE w:val="0"/>
        <w:autoSpaceDN w:val="0"/>
        <w:adjustRightInd w:val="0"/>
        <w:spacing w:before="206"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 программы:</w:t>
      </w:r>
    </w:p>
    <w:p w:rsidR="002B70E3" w:rsidRPr="002B70E3" w:rsidRDefault="002B70E3" w:rsidP="002B70E3">
      <w:pPr>
        <w:widowControl w:val="0"/>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научить младших школьников сознательно использовать основные мыслительные операции: сравнивать и находить закономерности, классифицировать, рассуждать и делать выводы.</w:t>
      </w:r>
    </w:p>
    <w:p w:rsidR="002B70E3" w:rsidRPr="002B70E3" w:rsidRDefault="002B70E3" w:rsidP="002B70E3">
      <w:pPr>
        <w:widowControl w:val="0"/>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 формировать у обучающихся целостное представление о логике в многообразии её </w:t>
      </w:r>
      <w:proofErr w:type="spellStart"/>
      <w:r w:rsidRPr="002B70E3">
        <w:rPr>
          <w:rFonts w:ascii="Times New Roman" w:eastAsia="Times New Roman" w:hAnsi="Times New Roman" w:cs="Times New Roman"/>
          <w:sz w:val="24"/>
          <w:szCs w:val="24"/>
          <w:lang w:eastAsia="ru-RU"/>
        </w:rPr>
        <w:t>межпредметных</w:t>
      </w:r>
      <w:proofErr w:type="spellEnd"/>
      <w:r w:rsidRPr="002B70E3">
        <w:rPr>
          <w:rFonts w:ascii="Times New Roman" w:eastAsia="Times New Roman" w:hAnsi="Times New Roman" w:cs="Times New Roman"/>
          <w:sz w:val="24"/>
          <w:szCs w:val="24"/>
          <w:lang w:eastAsia="ru-RU"/>
        </w:rPr>
        <w:t xml:space="preserve"> связей;</w:t>
      </w:r>
    </w:p>
    <w:p w:rsidR="002B70E3" w:rsidRPr="002B70E3" w:rsidRDefault="002B70E3" w:rsidP="002B70E3">
      <w:pPr>
        <w:widowControl w:val="0"/>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развивать умение школьников правильно и быстро совершать стандартные логические операции;</w:t>
      </w:r>
    </w:p>
    <w:p w:rsidR="002B70E3" w:rsidRPr="002B70E3" w:rsidRDefault="002B70E3" w:rsidP="002B70E3">
      <w:pPr>
        <w:widowControl w:val="0"/>
        <w:numPr>
          <w:ilvl w:val="0"/>
          <w:numId w:val="13"/>
        </w:numPr>
        <w:shd w:val="clear" w:color="auto" w:fill="FFFFFF"/>
        <w:suppressAutoHyphens/>
        <w:autoSpaceDE w:val="0"/>
        <w:autoSpaceDN w:val="0"/>
        <w:adjustRightInd w:val="0"/>
        <w:spacing w:after="0" w:line="240" w:lineRule="auto"/>
        <w:ind w:left="0" w:right="24" w:firstLine="0"/>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углубить, обобщить ранее приобретенные </w:t>
      </w:r>
      <w:r w:rsidR="00F065AF">
        <w:rPr>
          <w:rFonts w:ascii="Times New Roman" w:eastAsia="Times New Roman" w:hAnsi="Times New Roman" w:cs="Times New Roman"/>
          <w:sz w:val="24"/>
          <w:szCs w:val="24"/>
          <w:lang w:eastAsia="ru-RU"/>
        </w:rPr>
        <w:t>знания по программным предметам.</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70E3" w:rsidRPr="002B70E3" w:rsidRDefault="002B70E3" w:rsidP="002B70E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70E3">
        <w:rPr>
          <w:rFonts w:ascii="Times New Roman" w:eastAsia="Times New Roman" w:hAnsi="Times New Roman" w:cs="Times New Roman"/>
          <w:b/>
          <w:bCs/>
          <w:sz w:val="24"/>
          <w:szCs w:val="24"/>
          <w:lang w:eastAsia="ru-RU"/>
        </w:rPr>
        <w:t>Формы рабо</w:t>
      </w:r>
      <w:r w:rsidR="00F065AF">
        <w:rPr>
          <w:rFonts w:ascii="Times New Roman" w:eastAsia="Times New Roman" w:hAnsi="Times New Roman" w:cs="Times New Roman"/>
          <w:b/>
          <w:bCs/>
          <w:sz w:val="24"/>
          <w:szCs w:val="24"/>
          <w:lang w:eastAsia="ru-RU"/>
        </w:rPr>
        <w:t>ты</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1. Занятие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2. Игра</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3. Коллективная работа</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4. Индивидуальная работа</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5. Групповая работа</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lastRenderedPageBreak/>
        <w:t>6. Беседа</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7. Нестандартные: </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Формы проведения занятий различны. Предусмотрены как теоретические - рассказ учителя, беседа с детьми, рассказы детей, показ учителем способа действия,- так и практические занятия: рисование, создание аппликаций из геометрических фигур, конкурсов, диагностических заданий.</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70E3" w:rsidRPr="002B70E3" w:rsidRDefault="00F065AF" w:rsidP="002B70E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Методы работы</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1. Словесные: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рассказ</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беседа</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объяснение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убеждение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поощрение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2. Наглядные: </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показ фотографий, таблиц, схем с этапами выполнения заданий, слайды, демонстрация образцов </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3. Практические: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4. Аналитические</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Наблюдение, самоконтроль, самоанализ, опрос.</w:t>
      </w: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70E3" w:rsidRPr="002B70E3" w:rsidRDefault="002B70E3" w:rsidP="00F065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70E3">
        <w:rPr>
          <w:rFonts w:ascii="Times New Roman" w:eastAsia="Times New Roman" w:hAnsi="Times New Roman" w:cs="Times New Roman"/>
          <w:b/>
          <w:bCs/>
          <w:sz w:val="24"/>
          <w:szCs w:val="24"/>
          <w:lang w:eastAsia="ru-RU"/>
        </w:rPr>
        <w:t>Основными</w:t>
      </w:r>
      <w:r w:rsidR="00F065AF">
        <w:rPr>
          <w:rFonts w:ascii="Times New Roman" w:eastAsia="Times New Roman" w:hAnsi="Times New Roman" w:cs="Times New Roman"/>
          <w:b/>
          <w:bCs/>
          <w:sz w:val="24"/>
          <w:szCs w:val="24"/>
          <w:lang w:eastAsia="ru-RU"/>
        </w:rPr>
        <w:t xml:space="preserve"> результатами обучения являются</w:t>
      </w:r>
    </w:p>
    <w:p w:rsidR="002B70E3" w:rsidRPr="002B70E3" w:rsidRDefault="002B70E3" w:rsidP="00F065AF">
      <w:pPr>
        <w:suppressAutoHyphens/>
        <w:autoSpaceDN w:val="0"/>
        <w:spacing w:after="0" w:line="240" w:lineRule="auto"/>
        <w:rPr>
          <w:rFonts w:ascii="Times New Roman" w:eastAsia="Times New Roman" w:hAnsi="Times New Roman" w:cs="Times New Roman"/>
          <w:sz w:val="24"/>
          <w:szCs w:val="24"/>
          <w:lang w:eastAsia="ru-RU"/>
        </w:rPr>
      </w:pP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b/>
          <w:i/>
          <w:sz w:val="24"/>
          <w:szCs w:val="24"/>
          <w:lang w:eastAsia="ru-RU"/>
        </w:rPr>
        <w:t xml:space="preserve">Требования к личностным, </w:t>
      </w:r>
      <w:proofErr w:type="spellStart"/>
      <w:r w:rsidRPr="002B70E3">
        <w:rPr>
          <w:rFonts w:ascii="Times New Roman" w:eastAsia="Times New Roman" w:hAnsi="Times New Roman" w:cs="Times New Roman"/>
          <w:b/>
          <w:i/>
          <w:sz w:val="24"/>
          <w:szCs w:val="24"/>
          <w:lang w:eastAsia="ru-RU"/>
        </w:rPr>
        <w:t>метапредметным</w:t>
      </w:r>
      <w:proofErr w:type="spellEnd"/>
      <w:r w:rsidRPr="002B70E3">
        <w:rPr>
          <w:rFonts w:ascii="Times New Roman" w:eastAsia="Times New Roman" w:hAnsi="Times New Roman" w:cs="Times New Roman"/>
          <w:b/>
          <w:i/>
          <w:sz w:val="24"/>
          <w:szCs w:val="24"/>
          <w:lang w:eastAsia="ru-RU"/>
        </w:rPr>
        <w:t xml:space="preserve"> и предметным результатам </w:t>
      </w:r>
      <w:r w:rsidRPr="002B70E3">
        <w:rPr>
          <w:rFonts w:ascii="Times New Roman" w:eastAsia="Times New Roman" w:hAnsi="Times New Roman" w:cs="Times New Roman"/>
          <w:sz w:val="24"/>
          <w:szCs w:val="24"/>
          <w:lang w:eastAsia="ru-RU"/>
        </w:rPr>
        <w:t xml:space="preserve">освоения программы  </w:t>
      </w:r>
      <w:r w:rsidRPr="002B70E3">
        <w:rPr>
          <w:rFonts w:ascii="Times New Roman" w:eastAsia="Times New Roman" w:hAnsi="Times New Roman" w:cs="Times New Roman"/>
          <w:b/>
          <w:sz w:val="24"/>
          <w:szCs w:val="24"/>
          <w:lang w:eastAsia="ru-RU"/>
        </w:rPr>
        <w:t>«</w:t>
      </w:r>
      <w:r w:rsidR="00F065AF">
        <w:rPr>
          <w:rFonts w:ascii="Times New Roman" w:eastAsia="Times New Roman" w:hAnsi="Times New Roman" w:cs="Times New Roman"/>
          <w:b/>
          <w:sz w:val="24"/>
          <w:szCs w:val="24"/>
          <w:lang w:eastAsia="ru-RU"/>
        </w:rPr>
        <w:t>Развивай-ка</w:t>
      </w:r>
      <w:r w:rsidRPr="002B70E3">
        <w:rPr>
          <w:rFonts w:ascii="Times New Roman" w:eastAsia="Times New Roman" w:hAnsi="Times New Roman" w:cs="Times New Roman"/>
          <w:b/>
          <w:sz w:val="24"/>
          <w:szCs w:val="24"/>
          <w:lang w:eastAsia="ru-RU"/>
        </w:rPr>
        <w:t>»:</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В результате изучения данной программы обучающиеся получат возможность формирования</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b/>
          <w:sz w:val="24"/>
          <w:szCs w:val="24"/>
          <w:lang w:eastAsia="ru-RU"/>
        </w:rPr>
        <w:t>Личностных результатов:</w:t>
      </w:r>
    </w:p>
    <w:p w:rsidR="002B70E3" w:rsidRPr="002B70E3" w:rsidRDefault="002B70E3" w:rsidP="00F065A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2B70E3" w:rsidRPr="002B70E3" w:rsidRDefault="002B70E3" w:rsidP="00F065AF">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b/>
          <w:sz w:val="24"/>
          <w:szCs w:val="24"/>
          <w:lang w:eastAsia="ru-RU"/>
        </w:rPr>
        <w:t>Метапредметные результаты:</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B70E3">
        <w:rPr>
          <w:rFonts w:ascii="Times New Roman" w:eastAsia="Times New Roman" w:hAnsi="Times New Roman" w:cs="Times New Roman"/>
          <w:b/>
          <w:i/>
          <w:sz w:val="24"/>
          <w:szCs w:val="24"/>
          <w:lang w:eastAsia="ru-RU"/>
        </w:rPr>
        <w:t>Регулятивные УУД</w:t>
      </w:r>
      <w:r w:rsidRPr="002B70E3">
        <w:rPr>
          <w:rFonts w:ascii="Times New Roman" w:eastAsia="Times New Roman" w:hAnsi="Times New Roman" w:cs="Times New Roman"/>
          <w:i/>
          <w:sz w:val="24"/>
          <w:szCs w:val="24"/>
          <w:lang w:eastAsia="ru-RU"/>
        </w:rPr>
        <w:t>:</w:t>
      </w:r>
    </w:p>
    <w:p w:rsidR="002B70E3" w:rsidRPr="002B70E3" w:rsidRDefault="002B70E3" w:rsidP="00F065AF">
      <w:pPr>
        <w:widowControl w:val="0"/>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определять и формулировать цель деятельности с помощью педагога;</w:t>
      </w:r>
    </w:p>
    <w:p w:rsidR="002B70E3" w:rsidRPr="002B70E3" w:rsidRDefault="002B70E3" w:rsidP="00F065AF">
      <w:pPr>
        <w:widowControl w:val="0"/>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проговаривать последовательность действий;</w:t>
      </w:r>
    </w:p>
    <w:p w:rsidR="002B70E3" w:rsidRPr="002B70E3" w:rsidRDefault="002B70E3" w:rsidP="00F065AF">
      <w:pPr>
        <w:widowControl w:val="0"/>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учиться высказывать свое предположение (версию);</w:t>
      </w:r>
    </w:p>
    <w:p w:rsidR="002B70E3" w:rsidRPr="002B70E3" w:rsidRDefault="002B70E3" w:rsidP="00F065AF">
      <w:pPr>
        <w:widowControl w:val="0"/>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учиться работать по предложенному педагогом плану;</w:t>
      </w:r>
    </w:p>
    <w:p w:rsidR="002B70E3" w:rsidRPr="002B70E3" w:rsidRDefault="002B70E3" w:rsidP="00F065AF">
      <w:pPr>
        <w:widowControl w:val="0"/>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учиться отличать верно выполненное задание от неверного;</w:t>
      </w:r>
    </w:p>
    <w:p w:rsidR="002B70E3" w:rsidRPr="002B70E3" w:rsidRDefault="002B70E3" w:rsidP="00F065AF">
      <w:pPr>
        <w:widowControl w:val="0"/>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учиться совместно с педагогом и другими учениками давать эмоциональную оценку деятельности товарищей.</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B70E3">
        <w:rPr>
          <w:rFonts w:ascii="Times New Roman" w:eastAsia="Times New Roman" w:hAnsi="Times New Roman" w:cs="Times New Roman"/>
          <w:b/>
          <w:i/>
          <w:sz w:val="24"/>
          <w:szCs w:val="24"/>
          <w:lang w:eastAsia="ru-RU"/>
        </w:rPr>
        <w:t>Познавательные УУД:</w:t>
      </w:r>
    </w:p>
    <w:p w:rsidR="002B70E3" w:rsidRPr="002B70E3" w:rsidRDefault="002B70E3" w:rsidP="00F065AF">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 с помощью педагога;</w:t>
      </w:r>
    </w:p>
    <w:p w:rsidR="002B70E3" w:rsidRPr="002B70E3" w:rsidRDefault="002B70E3" w:rsidP="00F065AF">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2B70E3" w:rsidRPr="002B70E3" w:rsidRDefault="002B70E3" w:rsidP="00F065AF">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учиться овладевать измерительными инструментами.</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B70E3">
        <w:rPr>
          <w:rFonts w:ascii="Times New Roman" w:eastAsia="Times New Roman" w:hAnsi="Times New Roman" w:cs="Times New Roman"/>
          <w:b/>
          <w:i/>
          <w:sz w:val="24"/>
          <w:szCs w:val="24"/>
          <w:lang w:eastAsia="ru-RU"/>
        </w:rPr>
        <w:t>Коммуникативные УУД</w:t>
      </w:r>
      <w:r w:rsidRPr="002B70E3">
        <w:rPr>
          <w:rFonts w:ascii="Times New Roman" w:eastAsia="Times New Roman" w:hAnsi="Times New Roman" w:cs="Times New Roman"/>
          <w:i/>
          <w:sz w:val="24"/>
          <w:szCs w:val="24"/>
          <w:lang w:eastAsia="ru-RU"/>
        </w:rPr>
        <w:t>:</w:t>
      </w:r>
    </w:p>
    <w:p w:rsidR="002B70E3" w:rsidRPr="002B70E3" w:rsidRDefault="002B70E3" w:rsidP="00F065AF">
      <w:pPr>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учиться выражать свои мысли;</w:t>
      </w:r>
    </w:p>
    <w:p w:rsidR="002B70E3" w:rsidRPr="002B70E3" w:rsidRDefault="002B70E3" w:rsidP="00F065AF">
      <w:pPr>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lastRenderedPageBreak/>
        <w:t>учиться объяснять свое несогласие и пытаться договориться;</w:t>
      </w:r>
    </w:p>
    <w:p w:rsidR="002B70E3" w:rsidRPr="002B70E3" w:rsidRDefault="002B70E3" w:rsidP="00F065AF">
      <w:pPr>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овладевать навыками сотрудничества в группе в совместном решении учебной задачи.</w:t>
      </w:r>
    </w:p>
    <w:p w:rsidR="002B70E3" w:rsidRPr="002B70E3" w:rsidRDefault="002B70E3" w:rsidP="00F065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b/>
          <w:sz w:val="24"/>
          <w:szCs w:val="24"/>
          <w:lang w:eastAsia="ru-RU"/>
        </w:rPr>
        <w:t>Предметными результатами</w:t>
      </w:r>
      <w:r w:rsidRPr="002B70E3">
        <w:rPr>
          <w:rFonts w:ascii="Times New Roman" w:eastAsia="Times New Roman" w:hAnsi="Times New Roman" w:cs="Times New Roman"/>
          <w:sz w:val="24"/>
          <w:szCs w:val="24"/>
          <w:lang w:eastAsia="ru-RU"/>
        </w:rPr>
        <w:t xml:space="preserve"> являются формирование следующих умений:</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сравнивать предметы по заданному свойству;</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определять целое и часть;</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устанавливать общие признаки;</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находить закономерность в значении признаков, в расположении предметов;</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определять последовательность действий;</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находить истинные и ложные высказывания;</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наделять предметы новыми свойствами;</w:t>
      </w:r>
    </w:p>
    <w:p w:rsidR="002B70E3" w:rsidRPr="002B70E3" w:rsidRDefault="002B70E3" w:rsidP="00F065AF">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переносить свойства с одних предметов на другие</w:t>
      </w:r>
    </w:p>
    <w:p w:rsidR="002B70E3" w:rsidRPr="002B70E3" w:rsidRDefault="002B70E3" w:rsidP="002B7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B70E3" w:rsidRPr="002B70E3" w:rsidRDefault="002B70E3" w:rsidP="002B7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b/>
          <w:sz w:val="24"/>
          <w:szCs w:val="24"/>
          <w:lang w:eastAsia="ru-RU"/>
        </w:rPr>
        <w:t>Содержание курса:</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1.</w:t>
      </w:r>
      <w:r w:rsidRPr="002B70E3">
        <w:rPr>
          <w:rFonts w:ascii="Times New Roman" w:eastAsia="Times New Roman" w:hAnsi="Times New Roman" w:cs="Times New Roman"/>
          <w:i/>
          <w:sz w:val="24"/>
          <w:szCs w:val="24"/>
          <w:lang w:eastAsia="ru-RU"/>
        </w:rPr>
        <w:t>Введение. Диагностика интеллектуальных способностей младших школьников.– 1 час</w:t>
      </w:r>
    </w:p>
    <w:p w:rsidR="002B70E3" w:rsidRPr="002B70E3" w:rsidRDefault="002B70E3" w:rsidP="002B70E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i/>
          <w:sz w:val="24"/>
          <w:szCs w:val="24"/>
          <w:lang w:eastAsia="ru-RU"/>
        </w:rPr>
        <w:t>2. Цвет</w:t>
      </w:r>
      <w:r w:rsidR="00D86541">
        <w:rPr>
          <w:rFonts w:ascii="Times New Roman" w:eastAsia="Times New Roman" w:hAnsi="Times New Roman" w:cs="Times New Roman"/>
          <w:i/>
          <w:sz w:val="24"/>
          <w:szCs w:val="24"/>
          <w:lang w:eastAsia="ru-RU"/>
        </w:rPr>
        <w:t>. Форма. Признаки предметов.  (3 часа</w:t>
      </w:r>
      <w:r w:rsidRPr="002B70E3">
        <w:rPr>
          <w:rFonts w:ascii="Times New Roman" w:eastAsia="Times New Roman" w:hAnsi="Times New Roman" w:cs="Times New Roman"/>
          <w:i/>
          <w:sz w:val="24"/>
          <w:szCs w:val="24"/>
          <w:lang w:eastAsia="ru-RU"/>
        </w:rPr>
        <w:t>)</w:t>
      </w:r>
    </w:p>
    <w:p w:rsidR="002B70E3" w:rsidRPr="002B70E3" w:rsidRDefault="00D86541" w:rsidP="002B70E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3. Прием сравнения (5</w:t>
      </w:r>
      <w:r w:rsidR="002B70E3" w:rsidRPr="002B70E3">
        <w:rPr>
          <w:rFonts w:ascii="Times New Roman" w:eastAsia="Times New Roman" w:hAnsi="Times New Roman" w:cs="Times New Roman"/>
          <w:i/>
          <w:sz w:val="24"/>
          <w:szCs w:val="24"/>
          <w:lang w:eastAsia="ru-RU"/>
        </w:rPr>
        <w:t xml:space="preserve"> часов)</w:t>
      </w:r>
    </w:p>
    <w:p w:rsidR="002B70E3" w:rsidRPr="002B70E3" w:rsidRDefault="00D86541" w:rsidP="002B70E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4. Прием классификации (4 часа</w:t>
      </w:r>
      <w:r w:rsidR="002B70E3" w:rsidRPr="002B70E3">
        <w:rPr>
          <w:rFonts w:ascii="Times New Roman" w:eastAsia="Times New Roman" w:hAnsi="Times New Roman" w:cs="Times New Roman"/>
          <w:i/>
          <w:sz w:val="24"/>
          <w:szCs w:val="24"/>
          <w:lang w:eastAsia="ru-RU"/>
        </w:rPr>
        <w:t>)</w:t>
      </w:r>
    </w:p>
    <w:p w:rsidR="002B70E3" w:rsidRPr="00D86541" w:rsidRDefault="00D86541" w:rsidP="002B70E3">
      <w:pPr>
        <w:widowControl w:val="0"/>
        <w:autoSpaceDE w:val="0"/>
        <w:autoSpaceDN w:val="0"/>
        <w:adjustRightInd w:val="0"/>
        <w:spacing w:after="0" w:line="240" w:lineRule="auto"/>
        <w:jc w:val="both"/>
        <w:rPr>
          <w:rFonts w:ascii="Times New Roman" w:eastAsia="Times New Roman" w:hAnsi="Times New Roman" w:cs="Times New Roman"/>
          <w:i/>
          <w:color w:val="000000"/>
          <w:spacing w:val="6"/>
          <w:w w:val="106"/>
          <w:sz w:val="24"/>
          <w:szCs w:val="24"/>
          <w:lang w:eastAsia="ru-RU"/>
        </w:rPr>
      </w:pPr>
      <w:r>
        <w:rPr>
          <w:rFonts w:ascii="Times New Roman" w:eastAsia="Times New Roman" w:hAnsi="Times New Roman" w:cs="Times New Roman"/>
          <w:i/>
          <w:color w:val="000000"/>
          <w:spacing w:val="6"/>
          <w:w w:val="106"/>
          <w:sz w:val="24"/>
          <w:szCs w:val="24"/>
          <w:lang w:eastAsia="ru-RU"/>
        </w:rPr>
        <w:t xml:space="preserve">5. </w:t>
      </w:r>
      <w:r w:rsidR="002B70E3" w:rsidRPr="002B70E3">
        <w:rPr>
          <w:rFonts w:ascii="Times New Roman" w:eastAsia="Times New Roman" w:hAnsi="Times New Roman" w:cs="Times New Roman"/>
          <w:i/>
          <w:sz w:val="24"/>
          <w:szCs w:val="24"/>
          <w:lang w:eastAsia="ru-RU"/>
        </w:rPr>
        <w:t xml:space="preserve">Диагностика (1 час)  </w:t>
      </w:r>
    </w:p>
    <w:p w:rsidR="002B70E3" w:rsidRPr="002B70E3" w:rsidRDefault="002B70E3" w:rsidP="002B70E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B70E3" w:rsidRPr="002B70E3" w:rsidRDefault="00F065AF" w:rsidP="00F065AF">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D86541">
        <w:rPr>
          <w:rFonts w:ascii="Times New Roman" w:eastAsia="Times New Roman" w:hAnsi="Times New Roman" w:cs="Times New Roman"/>
          <w:b/>
          <w:sz w:val="24"/>
          <w:szCs w:val="24"/>
          <w:lang w:eastAsia="ru-RU"/>
        </w:rPr>
        <w:t xml:space="preserve"> </w:t>
      </w:r>
      <w:r w:rsidR="002B70E3" w:rsidRPr="002B70E3">
        <w:rPr>
          <w:rFonts w:ascii="Times New Roman" w:eastAsia="Times New Roman" w:hAnsi="Times New Roman" w:cs="Times New Roman"/>
          <w:b/>
          <w:sz w:val="24"/>
          <w:szCs w:val="24"/>
          <w:lang w:eastAsia="ru-RU"/>
        </w:rPr>
        <w:t>Введение. – 1 час</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Введение. Знакомство с курсом «</w:t>
      </w:r>
      <w:r w:rsidR="00F065AF">
        <w:rPr>
          <w:rFonts w:ascii="Times New Roman" w:eastAsia="Times New Roman" w:hAnsi="Times New Roman" w:cs="Times New Roman"/>
          <w:sz w:val="24"/>
          <w:szCs w:val="24"/>
          <w:lang w:eastAsia="ru-RU"/>
        </w:rPr>
        <w:t>Развивай-ка</w:t>
      </w:r>
      <w:r w:rsidRPr="002B70E3">
        <w:rPr>
          <w:rFonts w:ascii="Times New Roman" w:eastAsia="Times New Roman" w:hAnsi="Times New Roman" w:cs="Times New Roman"/>
          <w:sz w:val="24"/>
          <w:szCs w:val="24"/>
          <w:lang w:eastAsia="ru-RU"/>
        </w:rPr>
        <w:t>».  Логика – это наука о том, как нужно думать, рассуждать, доказывать. Задание на развитие внимания и памяти. Задания на развитие памяти и внимания выполняются построчно на занятиях курса. Затем можно повторить эту строку несколько раз и на предметных уроках. В заданиях сначала используются четыре рисунка, затем их количество увеличивается. Детям дается установка запомнить рисунок и воспроизвести их в том же порядке в тетради справа. После выполнения работы дети сравнивают свои работы с образцом. Можно предложить детям взаимопроверку. Время на запоминание отводится в зависимости от сложности работы.</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Диагностические задания. Диагностические задания выполняются в начале и конце изучения темы. Они дают представление об уровне подготовки, на котором находится каждый ученик. Задания направлены на выяснение влияния обучения на становление у детей </w:t>
      </w:r>
      <w:proofErr w:type="spellStart"/>
      <w:r w:rsidRPr="002B70E3">
        <w:rPr>
          <w:rFonts w:ascii="Times New Roman" w:eastAsia="Times New Roman" w:hAnsi="Times New Roman" w:cs="Times New Roman"/>
          <w:sz w:val="24"/>
          <w:szCs w:val="24"/>
          <w:lang w:eastAsia="ru-RU"/>
        </w:rPr>
        <w:t>общеучебных</w:t>
      </w:r>
      <w:proofErr w:type="spellEnd"/>
      <w:r w:rsidRPr="002B70E3">
        <w:rPr>
          <w:rFonts w:ascii="Times New Roman" w:eastAsia="Times New Roman" w:hAnsi="Times New Roman" w:cs="Times New Roman"/>
          <w:sz w:val="24"/>
          <w:szCs w:val="24"/>
          <w:lang w:eastAsia="ru-RU"/>
        </w:rPr>
        <w:t xml:space="preserve"> интеллектуальных действий (наблюдать, классифицировать, сравнивать, соотносить) на основе которых формируется умение учиться. Сравнивая результаты можно проследить продвижение ребенка в учении.</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B70E3">
        <w:rPr>
          <w:rFonts w:ascii="Times New Roman" w:eastAsia="Times New Roman" w:hAnsi="Times New Roman" w:cs="Times New Roman"/>
          <w:b/>
          <w:i/>
          <w:sz w:val="24"/>
          <w:szCs w:val="24"/>
          <w:lang w:val="en-US" w:eastAsia="ru-RU"/>
        </w:rPr>
        <w:t>II</w:t>
      </w:r>
      <w:r w:rsidRPr="002B70E3">
        <w:rPr>
          <w:rFonts w:ascii="Times New Roman" w:eastAsia="Times New Roman" w:hAnsi="Times New Roman" w:cs="Times New Roman"/>
          <w:b/>
          <w:i/>
          <w:sz w:val="24"/>
          <w:szCs w:val="24"/>
          <w:lang w:eastAsia="ru-RU"/>
        </w:rPr>
        <w:t xml:space="preserve"> Цвет</w:t>
      </w:r>
      <w:r w:rsidR="00D86541">
        <w:rPr>
          <w:rFonts w:ascii="Times New Roman" w:eastAsia="Times New Roman" w:hAnsi="Times New Roman" w:cs="Times New Roman"/>
          <w:b/>
          <w:i/>
          <w:sz w:val="24"/>
          <w:szCs w:val="24"/>
          <w:lang w:eastAsia="ru-RU"/>
        </w:rPr>
        <w:t>. Форма. Признаки предметов.  (3 часа</w:t>
      </w:r>
      <w:r w:rsidRPr="002B70E3">
        <w:rPr>
          <w:rFonts w:ascii="Times New Roman" w:eastAsia="Times New Roman" w:hAnsi="Times New Roman" w:cs="Times New Roman"/>
          <w:b/>
          <w:i/>
          <w:sz w:val="24"/>
          <w:szCs w:val="24"/>
          <w:lang w:eastAsia="ru-RU"/>
        </w:rPr>
        <w:t>)</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Упражнение  на формирование умения передавать форму фигуры, соблюдая пропорции между элементами фигуры. Задание на развитие внимания и памяти.  Сказка про радугу.</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Закрепление знаний детей о цветах радуги. Логическое упражнение на поиск недостающих в ряду фигур. Оно наглядно представлено тремя вертикальными и горизонтальными рядами. В каждом ряду по 3 фигуры, отличающие одна от другой по одному признаку. Детям предлагается найти фигуру и объяснить сделанный выбор самостоятельно, выделив закономерности, лежащие в основе построения ряда.</w:t>
      </w:r>
      <w:r w:rsidRPr="002B70E3">
        <w:rPr>
          <w:rFonts w:ascii="Times New Roman" w:eastAsia="Times New Roman" w:hAnsi="Times New Roman" w:cs="Times New Roman"/>
          <w:color w:val="000000"/>
          <w:spacing w:val="6"/>
          <w:w w:val="106"/>
          <w:sz w:val="24"/>
          <w:szCs w:val="24"/>
          <w:lang w:eastAsia="ru-RU"/>
        </w:rPr>
        <w:t xml:space="preserve"> Практическая работа</w:t>
      </w:r>
      <w:r w:rsidRPr="002B70E3">
        <w:rPr>
          <w:rFonts w:ascii="Times New Roman" w:eastAsia="Times New Roman" w:hAnsi="Times New Roman" w:cs="Times New Roman"/>
          <w:i/>
          <w:color w:val="000000"/>
          <w:spacing w:val="6"/>
          <w:w w:val="106"/>
          <w:sz w:val="24"/>
          <w:szCs w:val="24"/>
          <w:lang w:eastAsia="ru-RU"/>
        </w:rPr>
        <w:t xml:space="preserve">. </w:t>
      </w:r>
      <w:r w:rsidRPr="002B70E3">
        <w:rPr>
          <w:rFonts w:ascii="Times New Roman" w:eastAsia="Times New Roman" w:hAnsi="Times New Roman" w:cs="Times New Roman"/>
          <w:sz w:val="24"/>
          <w:szCs w:val="24"/>
          <w:lang w:eastAsia="ru-RU"/>
        </w:rPr>
        <w:t>На этом уроке дети закрепляют понятия о цветах радуги, знакомятся с основными цветами, получают дополнительные цвета. Полученные знания применяют на практике.</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Ученые – психологи установили прямую зависимость между развитием интеллектуальных способностей, речи ребенка и развитием мелкой моторики рук. Поэтому упражнения подобного вида не только позволяют закрепить изученную тему, но и способствуют общему развитию ребенка.</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b/>
          <w:i/>
          <w:sz w:val="24"/>
          <w:szCs w:val="24"/>
          <w:lang w:val="en-US" w:eastAsia="ru-RU"/>
        </w:rPr>
        <w:t>III</w:t>
      </w:r>
      <w:r w:rsidR="00D86541">
        <w:rPr>
          <w:rFonts w:ascii="Times New Roman" w:eastAsia="Times New Roman" w:hAnsi="Times New Roman" w:cs="Times New Roman"/>
          <w:b/>
          <w:i/>
          <w:sz w:val="24"/>
          <w:szCs w:val="24"/>
          <w:lang w:eastAsia="ru-RU"/>
        </w:rPr>
        <w:t xml:space="preserve"> Прием сравнения (5</w:t>
      </w:r>
      <w:r w:rsidRPr="002B70E3">
        <w:rPr>
          <w:rFonts w:ascii="Times New Roman" w:eastAsia="Times New Roman" w:hAnsi="Times New Roman" w:cs="Times New Roman"/>
          <w:b/>
          <w:i/>
          <w:sz w:val="24"/>
          <w:szCs w:val="24"/>
          <w:lang w:eastAsia="ru-RU"/>
        </w:rPr>
        <w:t xml:space="preserve"> часов)</w:t>
      </w:r>
      <w:r w:rsidRPr="002B70E3">
        <w:rPr>
          <w:rFonts w:ascii="Times New Roman" w:eastAsia="Times New Roman" w:hAnsi="Times New Roman" w:cs="Times New Roman"/>
          <w:sz w:val="24"/>
          <w:szCs w:val="24"/>
          <w:lang w:eastAsia="ru-RU"/>
        </w:rPr>
        <w:t xml:space="preserve">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Прием сравнения. Выделение признаков предметов</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Зарядка на внимание. Упражнения на определение формы, цвета, вкуса яблока, лимона.</w:t>
      </w:r>
    </w:p>
    <w:p w:rsidR="002B70E3" w:rsidRPr="002B70E3" w:rsidRDefault="002B70E3" w:rsidP="000E5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Найди признаки животных: кошки и собаки. Игра «Передай предмет»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lastRenderedPageBreak/>
        <w:t xml:space="preserve">Узнавание предметов по заданным признакам. Упражнения на определение лишнего предмета. Упражнения на определение формы, цвета, вкуса помидора, огурца. Узнавание предмета по заданным признакам. Игра «Угадай предмет». Логические задачи. </w:t>
      </w:r>
      <w:r w:rsidRPr="002B70E3">
        <w:rPr>
          <w:rFonts w:ascii="Times New Roman" w:eastAsia="Times New Roman" w:hAnsi="Times New Roman" w:cs="Times New Roman"/>
          <w:iCs/>
          <w:sz w:val="24"/>
          <w:szCs w:val="24"/>
          <w:lang w:eastAsia="ru-RU"/>
        </w:rPr>
        <w:t xml:space="preserve">Логические упражнения на поиск недостающих в ряду фигур. </w:t>
      </w:r>
      <w:r w:rsidRPr="002B70E3">
        <w:rPr>
          <w:rFonts w:ascii="Times New Roman" w:eastAsia="Times New Roman" w:hAnsi="Times New Roman" w:cs="Times New Roman"/>
          <w:i/>
          <w:sz w:val="24"/>
          <w:szCs w:val="24"/>
          <w:lang w:eastAsia="ru-RU"/>
        </w:rPr>
        <w:t xml:space="preserve"> </w:t>
      </w:r>
      <w:r w:rsidRPr="002B70E3">
        <w:rPr>
          <w:rFonts w:ascii="Times New Roman" w:eastAsia="Times New Roman" w:hAnsi="Times New Roman" w:cs="Times New Roman"/>
          <w:sz w:val="24"/>
          <w:szCs w:val="24"/>
          <w:lang w:eastAsia="ru-RU"/>
        </w:rPr>
        <w:t>«Весёлая переменка»</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color w:val="000000"/>
          <w:spacing w:val="9"/>
          <w:w w:val="106"/>
          <w:sz w:val="24"/>
          <w:szCs w:val="24"/>
          <w:lang w:eastAsia="ru-RU"/>
        </w:rPr>
      </w:pPr>
      <w:r w:rsidRPr="002B70E3">
        <w:rPr>
          <w:rFonts w:ascii="Times New Roman" w:eastAsia="Times New Roman" w:hAnsi="Times New Roman" w:cs="Times New Roman"/>
          <w:sz w:val="24"/>
          <w:szCs w:val="24"/>
          <w:lang w:eastAsia="ru-RU"/>
        </w:rPr>
        <w:t>Прием сравнения. Существенные и несущественные свойства</w:t>
      </w:r>
      <w:r w:rsidRPr="002B70E3">
        <w:rPr>
          <w:rFonts w:ascii="Times New Roman" w:eastAsia="Times New Roman" w:hAnsi="Times New Roman" w:cs="Times New Roman"/>
          <w:color w:val="000000"/>
          <w:spacing w:val="9"/>
          <w:w w:val="106"/>
          <w:sz w:val="24"/>
          <w:szCs w:val="24"/>
          <w:lang w:eastAsia="ru-RU"/>
        </w:rPr>
        <w:t>.</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Зарядка на внимание. Упражнения на определение лишнего предмета.</w:t>
      </w:r>
    </w:p>
    <w:p w:rsidR="002B70E3" w:rsidRPr="000E5D71"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Свойства, которыми предметы отличаются друг от друга, называются отличительными свойствами. Существенный признак — такой, который необходимо принадлежит предмету при всех условиях, без которого данный предмет существовать не может и который выражает коренную природу предмета и тем самым отлича</w:t>
      </w:r>
      <w:r w:rsidR="000E5D71">
        <w:rPr>
          <w:rFonts w:ascii="Times New Roman" w:eastAsia="Times New Roman" w:hAnsi="Times New Roman" w:cs="Times New Roman"/>
          <w:sz w:val="24"/>
          <w:szCs w:val="24"/>
          <w:lang w:eastAsia="ru-RU"/>
        </w:rPr>
        <w:t>ет его от других родов и видов.</w:t>
      </w:r>
      <w:r w:rsidR="000E5D71" w:rsidRPr="000E5D71">
        <w:rPr>
          <w:rFonts w:ascii="Times New Roman" w:eastAsia="Times New Roman" w:hAnsi="Times New Roman" w:cs="Times New Roman"/>
          <w:sz w:val="24"/>
          <w:szCs w:val="24"/>
          <w:lang w:eastAsia="ru-RU"/>
        </w:rPr>
        <w:t xml:space="preserve"> </w:t>
      </w:r>
      <w:r w:rsidRPr="002B70E3">
        <w:rPr>
          <w:rFonts w:ascii="Times New Roman" w:eastAsia="Times New Roman" w:hAnsi="Times New Roman" w:cs="Times New Roman"/>
          <w:sz w:val="24"/>
          <w:szCs w:val="24"/>
          <w:lang w:eastAsia="ru-RU"/>
        </w:rPr>
        <w:t xml:space="preserve">Желательно, чтобы при ответе дети могли обосновать свое мнение, показав, что несущественные признаки могут изменяться или отсутствовать, а существенные присутствуют всегда.  </w:t>
      </w:r>
      <w:r w:rsidRPr="002B70E3">
        <w:rPr>
          <w:rFonts w:ascii="Times New Roman" w:eastAsia="Times New Roman" w:hAnsi="Times New Roman" w:cs="Times New Roman"/>
          <w:iCs/>
          <w:sz w:val="24"/>
          <w:szCs w:val="24"/>
          <w:lang w:eastAsia="ru-RU"/>
        </w:rPr>
        <w:t>Логические упражнения на поиск недостающих в ряду фигур.</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 Характерные признаки.</w:t>
      </w:r>
      <w:r w:rsidRPr="002B70E3">
        <w:rPr>
          <w:rFonts w:ascii="Times New Roman" w:eastAsia="Times New Roman" w:hAnsi="Times New Roman" w:cs="Times New Roman"/>
          <w:i/>
          <w:sz w:val="24"/>
          <w:szCs w:val="24"/>
          <w:lang w:eastAsia="ru-RU"/>
        </w:rPr>
        <w:t xml:space="preserve"> </w:t>
      </w:r>
      <w:r w:rsidRPr="002B70E3">
        <w:rPr>
          <w:rFonts w:ascii="Times New Roman" w:eastAsia="Times New Roman" w:hAnsi="Times New Roman" w:cs="Times New Roman"/>
          <w:sz w:val="24"/>
          <w:szCs w:val="24"/>
          <w:lang w:eastAsia="ru-RU"/>
        </w:rPr>
        <w:t>Существенные признаки – это те, которыми наши деревья  отличается от других растений. А характерные признаки те, которыми различаются разные объекты друг от друга; например, березы от всех остальных деревьев, клен от остальных деревьев. Сравнение объектов между собой, делаем не по любым произвольным признакам, а по существенным или характерным.</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Зарядка на внимание.  Упражнения на определение существенных признаков, общих признаков. «Веселая переменка».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Сравнение двух и более предметов.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Задания на развитие памяти и внимания выполняются построчно на занятиях курса. Затем можно повторить эту строку несколько раз и на предметных уроках.</w:t>
      </w:r>
    </w:p>
    <w:p w:rsidR="002B70E3" w:rsidRPr="002B70E3" w:rsidRDefault="002B70E3" w:rsidP="002B70E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В заданиях сначала используются четыре рисунка, затем их количество увеличивается. Детям дается установка запомнить рисунок и воспроизвести их в том же порядке в тетради справа. После выполнения работы дети сравнивают свои работы с образцом. Можно предложить детям взаимопроверку. Время на запоминание отводится в зависимости от сложности работы.</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Правила сравнения. Сравнение – это нахождение и сходства, и различия. Определение сходства и различия геометрических фигур.</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B70E3">
        <w:rPr>
          <w:rFonts w:ascii="Times New Roman" w:eastAsia="Times New Roman" w:hAnsi="Times New Roman" w:cs="Times New Roman"/>
          <w:sz w:val="24"/>
          <w:szCs w:val="24"/>
          <w:lang w:eastAsia="ru-RU"/>
        </w:rPr>
        <w:t xml:space="preserve">Дополнительные правила сравнения.  Сходство – это наличие общего, а не соединение в одном предложении. Если один признак автоматически включает в себя другой, то последний указывать не нужно. Различие должно проводиться по одному основанию (основному признаку). </w:t>
      </w:r>
      <w:r w:rsidRPr="002B70E3">
        <w:rPr>
          <w:rFonts w:ascii="Times New Roman" w:eastAsia="Times New Roman" w:hAnsi="Times New Roman" w:cs="Times New Roman"/>
          <w:iCs/>
          <w:sz w:val="24"/>
          <w:szCs w:val="24"/>
          <w:lang w:eastAsia="ru-RU"/>
        </w:rPr>
        <w:t>Логические упражнения на поиск недостающих в ряду фигур.</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Игры и упражнения на сравнение предметов. Упражнения на определение существенных признаков, общих признаков. Упражнение на узнавание предмета по заданным признакам. </w:t>
      </w:r>
      <w:r w:rsidRPr="002B70E3">
        <w:rPr>
          <w:rFonts w:ascii="Times New Roman" w:eastAsia="Times New Roman" w:hAnsi="Times New Roman" w:cs="Times New Roman"/>
          <w:iCs/>
          <w:sz w:val="24"/>
          <w:szCs w:val="24"/>
          <w:lang w:eastAsia="ru-RU"/>
        </w:rPr>
        <w:t xml:space="preserve">Логические упражнения на поиск недостающих в ряду фигур.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b/>
          <w:i/>
          <w:sz w:val="24"/>
          <w:szCs w:val="24"/>
          <w:lang w:val="en-US" w:eastAsia="ru-RU"/>
        </w:rPr>
        <w:t>IV</w:t>
      </w:r>
      <w:r w:rsidRPr="002B70E3">
        <w:rPr>
          <w:rFonts w:ascii="Times New Roman" w:eastAsia="Times New Roman" w:hAnsi="Times New Roman" w:cs="Times New Roman"/>
          <w:b/>
          <w:i/>
          <w:sz w:val="24"/>
          <w:szCs w:val="24"/>
          <w:lang w:eastAsia="ru-RU"/>
        </w:rPr>
        <w:t xml:space="preserve"> Прием классификации (4 часов)</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B70E3">
        <w:rPr>
          <w:rFonts w:ascii="Times New Roman" w:eastAsia="Times New Roman" w:hAnsi="Times New Roman" w:cs="Times New Roman"/>
          <w:sz w:val="24"/>
          <w:szCs w:val="24"/>
          <w:lang w:eastAsia="ru-RU"/>
        </w:rPr>
        <w:t xml:space="preserve">Классификация предметов и явлений. В основу классификации входит умение выделять признаки предметов, т.е. сходства и различия. Предметы, имеющие общий признак, объединяются в один класс. Зарядка на внимание. Упражнения по разбитию множества предметов на классы. </w:t>
      </w:r>
      <w:r w:rsidRPr="002B70E3">
        <w:rPr>
          <w:rFonts w:ascii="Times New Roman" w:eastAsia="Times New Roman" w:hAnsi="Times New Roman" w:cs="Times New Roman"/>
          <w:color w:val="000000"/>
          <w:spacing w:val="6"/>
          <w:sz w:val="24"/>
          <w:szCs w:val="24"/>
          <w:lang w:eastAsia="ru-RU"/>
        </w:rPr>
        <w:t xml:space="preserve">Поэтапное использование целостной </w:t>
      </w:r>
      <w:r w:rsidRPr="002B70E3">
        <w:rPr>
          <w:rFonts w:ascii="Times New Roman" w:eastAsia="Times New Roman" w:hAnsi="Times New Roman" w:cs="Times New Roman"/>
          <w:color w:val="000000"/>
          <w:spacing w:val="3"/>
          <w:sz w:val="24"/>
          <w:szCs w:val="24"/>
          <w:lang w:eastAsia="ru-RU"/>
        </w:rPr>
        <w:t xml:space="preserve">системы упражнений помогает не только </w:t>
      </w:r>
      <w:r w:rsidRPr="002B70E3">
        <w:rPr>
          <w:rFonts w:ascii="Times New Roman" w:eastAsia="Times New Roman" w:hAnsi="Times New Roman" w:cs="Times New Roman"/>
          <w:color w:val="000000"/>
          <w:spacing w:val="2"/>
          <w:sz w:val="24"/>
          <w:szCs w:val="24"/>
          <w:lang w:eastAsia="ru-RU"/>
        </w:rPr>
        <w:t>обучать школьников приему классифика</w:t>
      </w:r>
      <w:r w:rsidRPr="002B70E3">
        <w:rPr>
          <w:rFonts w:ascii="Times New Roman" w:eastAsia="Times New Roman" w:hAnsi="Times New Roman" w:cs="Times New Roman"/>
          <w:color w:val="000000"/>
          <w:spacing w:val="3"/>
          <w:sz w:val="24"/>
          <w:szCs w:val="24"/>
          <w:lang w:eastAsia="ru-RU"/>
        </w:rPr>
        <w:t>ции, но и выделять разные признаки объ</w:t>
      </w:r>
      <w:r w:rsidRPr="002B70E3">
        <w:rPr>
          <w:rFonts w:ascii="Times New Roman" w:eastAsia="Times New Roman" w:hAnsi="Times New Roman" w:cs="Times New Roman"/>
          <w:color w:val="000000"/>
          <w:spacing w:val="7"/>
          <w:sz w:val="24"/>
          <w:szCs w:val="24"/>
          <w:lang w:eastAsia="ru-RU"/>
        </w:rPr>
        <w:t xml:space="preserve">ектов, сравнивать по этим признакам, </w:t>
      </w:r>
      <w:r w:rsidRPr="002B70E3">
        <w:rPr>
          <w:rFonts w:ascii="Times New Roman" w:eastAsia="Times New Roman" w:hAnsi="Times New Roman" w:cs="Times New Roman"/>
          <w:color w:val="000000"/>
          <w:spacing w:val="4"/>
          <w:sz w:val="24"/>
          <w:szCs w:val="24"/>
          <w:lang w:eastAsia="ru-RU"/>
        </w:rPr>
        <w:t>обобщать; формировать мышление, вни</w:t>
      </w:r>
      <w:r w:rsidRPr="002B70E3">
        <w:rPr>
          <w:rFonts w:ascii="Times New Roman" w:eastAsia="Times New Roman" w:hAnsi="Times New Roman" w:cs="Times New Roman"/>
          <w:color w:val="000000"/>
          <w:spacing w:val="1"/>
          <w:sz w:val="24"/>
          <w:szCs w:val="24"/>
          <w:lang w:eastAsia="ru-RU"/>
        </w:rPr>
        <w:t xml:space="preserve">мание, речь, сообразительность; повышать </w:t>
      </w:r>
      <w:r w:rsidRPr="002B70E3">
        <w:rPr>
          <w:rFonts w:ascii="Times New Roman" w:eastAsia="Times New Roman" w:hAnsi="Times New Roman" w:cs="Times New Roman"/>
          <w:color w:val="000000"/>
          <w:sz w:val="24"/>
          <w:szCs w:val="24"/>
          <w:lang w:eastAsia="ru-RU"/>
        </w:rPr>
        <w:t>интерес учащихся к предмету.</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Упражнения, направленные на формирование умения давать словесную характеристику классов в готовой классификации</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Правила классификации. В одной и той же классификации необходимо применять только одно основание. Основание — это признак, по которому данные предметы делятся на группы или классы. Напри</w:t>
      </w:r>
      <w:r w:rsidRPr="002B70E3">
        <w:rPr>
          <w:rFonts w:ascii="Times New Roman" w:eastAsia="Times New Roman" w:hAnsi="Times New Roman" w:cs="Times New Roman"/>
          <w:sz w:val="24"/>
          <w:szCs w:val="24"/>
          <w:lang w:eastAsia="ru-RU"/>
        </w:rPr>
        <w:softHyphen/>
        <w:t>мер: множество натуральных чисел можно рас</w:t>
      </w:r>
      <w:r w:rsidRPr="002B70E3">
        <w:rPr>
          <w:rFonts w:ascii="Times New Roman" w:eastAsia="Times New Roman" w:hAnsi="Times New Roman" w:cs="Times New Roman"/>
          <w:sz w:val="24"/>
          <w:szCs w:val="24"/>
          <w:lang w:eastAsia="ru-RU"/>
        </w:rPr>
        <w:softHyphen/>
        <w:t>классифицировать на четные и нечетные, а по другому основанию — простые и составные. Члены классификации должны взаимно исключать друг друга.</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lastRenderedPageBreak/>
        <w:t xml:space="preserve">Упражнения, направленные на формирование умения давать словесную характеристику классов в готовой классификации. Зарядка на внимание. Игра «Отгадай-ка». Анализ отношений понятий. Логическая задача. </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Упражнения, направленные на формирование умения делить объекты на классы по заданному основанию. Члены классификации должны взаимно исключать друг друга.</w:t>
      </w:r>
    </w:p>
    <w:p w:rsidR="002B70E3" w:rsidRPr="002B70E3" w:rsidRDefault="002B70E3" w:rsidP="002B7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Упражнения, направленные на формирование умения выбирать основание для классификации</w:t>
      </w:r>
      <w:r w:rsidRPr="002B70E3">
        <w:rPr>
          <w:rFonts w:ascii="Times New Roman" w:eastAsia="Times New Roman" w:hAnsi="Times New Roman" w:cs="Times New Roman"/>
          <w:i/>
          <w:sz w:val="24"/>
          <w:szCs w:val="24"/>
          <w:lang w:eastAsia="ru-RU"/>
        </w:rPr>
        <w:t>.</w:t>
      </w:r>
      <w:r w:rsidRPr="002B70E3">
        <w:rPr>
          <w:rFonts w:ascii="Times New Roman" w:eastAsia="Times New Roman" w:hAnsi="Times New Roman" w:cs="Times New Roman"/>
          <w:sz w:val="24"/>
          <w:szCs w:val="24"/>
          <w:lang w:eastAsia="ru-RU"/>
        </w:rPr>
        <w:t xml:space="preserve"> Игра «Спрятанное слово». Анализ отношений понятий. </w:t>
      </w:r>
    </w:p>
    <w:p w:rsidR="000E5D71" w:rsidRDefault="000E5D71" w:rsidP="002B7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B70E3" w:rsidRPr="002B70E3" w:rsidRDefault="000E5D71" w:rsidP="002B7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w:t>
      </w:r>
      <w:r w:rsidR="002B70E3" w:rsidRPr="002B70E3">
        <w:rPr>
          <w:rFonts w:ascii="Times New Roman" w:eastAsia="Times New Roman" w:hAnsi="Times New Roman" w:cs="Times New Roman"/>
          <w:b/>
          <w:sz w:val="24"/>
          <w:szCs w:val="24"/>
          <w:lang w:eastAsia="ru-RU"/>
        </w:rPr>
        <w:t>ематическое</w:t>
      </w:r>
      <w:r>
        <w:rPr>
          <w:rFonts w:ascii="Times New Roman" w:eastAsia="Times New Roman" w:hAnsi="Times New Roman" w:cs="Times New Roman"/>
          <w:b/>
          <w:sz w:val="24"/>
          <w:szCs w:val="24"/>
          <w:lang w:eastAsia="ru-RU"/>
        </w:rPr>
        <w:t xml:space="preserve"> </w:t>
      </w:r>
      <w:r w:rsidR="002B70E3" w:rsidRPr="002B70E3">
        <w:rPr>
          <w:rFonts w:ascii="Times New Roman" w:eastAsia="Times New Roman" w:hAnsi="Times New Roman" w:cs="Times New Roman"/>
          <w:b/>
          <w:sz w:val="24"/>
          <w:szCs w:val="24"/>
          <w:lang w:eastAsia="ru-RU"/>
        </w:rPr>
        <w:t>планирование</w:t>
      </w:r>
    </w:p>
    <w:p w:rsidR="002B70E3" w:rsidRPr="002B70E3" w:rsidRDefault="000E5D71" w:rsidP="002B7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курса</w:t>
      </w:r>
      <w:r w:rsidRPr="002B70E3">
        <w:rPr>
          <w:rFonts w:ascii="Times New Roman" w:eastAsia="Times New Roman" w:hAnsi="Times New Roman" w:cs="Times New Roman"/>
          <w:b/>
          <w:sz w:val="24"/>
          <w:szCs w:val="24"/>
          <w:lang w:eastAsia="ru-RU"/>
        </w:rPr>
        <w:t xml:space="preserve"> </w:t>
      </w:r>
      <w:r w:rsidR="002B70E3" w:rsidRPr="002B70E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Развивай-ка»</w:t>
      </w:r>
    </w:p>
    <w:p w:rsidR="002B70E3" w:rsidRPr="002B70E3" w:rsidRDefault="002B70E3" w:rsidP="000E5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38" w:type="dxa"/>
        <w:tblInd w:w="108" w:type="dxa"/>
        <w:tblLayout w:type="fixed"/>
        <w:tblLook w:val="04A0" w:firstRow="1" w:lastRow="0" w:firstColumn="1" w:lastColumn="0" w:noHBand="0" w:noVBand="1"/>
      </w:tblPr>
      <w:tblGrid>
        <w:gridCol w:w="814"/>
        <w:gridCol w:w="7477"/>
        <w:gridCol w:w="1447"/>
      </w:tblGrid>
      <w:tr w:rsidR="000E5D71" w:rsidRPr="002B70E3" w:rsidTr="000E5D71">
        <w:trPr>
          <w:cantSplit/>
          <w:trHeight w:val="810"/>
        </w:trPr>
        <w:tc>
          <w:tcPr>
            <w:tcW w:w="814" w:type="dxa"/>
            <w:tcBorders>
              <w:top w:val="single" w:sz="4" w:space="0" w:color="000000"/>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ind w:right="1467"/>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w:t>
            </w:r>
          </w:p>
        </w:tc>
        <w:tc>
          <w:tcPr>
            <w:tcW w:w="7477" w:type="dxa"/>
            <w:tcBorders>
              <w:top w:val="single" w:sz="4" w:space="0" w:color="000000"/>
              <w:left w:val="single" w:sz="4" w:space="0" w:color="000000"/>
              <w:bottom w:val="single" w:sz="4" w:space="0" w:color="auto"/>
              <w:right w:val="nil"/>
            </w:tcBorders>
          </w:tcPr>
          <w:p w:rsidR="000E5D71" w:rsidRPr="002B70E3" w:rsidRDefault="000E5D71" w:rsidP="002B70E3">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p>
          <w:p w:rsidR="000E5D71" w:rsidRPr="002B70E3" w:rsidRDefault="000E5D71" w:rsidP="002B70E3">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b/>
                <w:sz w:val="24"/>
                <w:szCs w:val="24"/>
                <w:lang w:eastAsia="ru-RU"/>
              </w:rPr>
              <w:t>Содержание</w:t>
            </w:r>
          </w:p>
        </w:tc>
        <w:tc>
          <w:tcPr>
            <w:tcW w:w="1447" w:type="dxa"/>
            <w:tcBorders>
              <w:top w:val="single" w:sz="4" w:space="0" w:color="000000"/>
              <w:left w:val="single" w:sz="4" w:space="0" w:color="000000"/>
              <w:bottom w:val="single" w:sz="4" w:space="0" w:color="auto"/>
              <w:right w:val="single" w:sz="4" w:space="0" w:color="auto"/>
            </w:tcBorders>
            <w:hideMark/>
          </w:tcPr>
          <w:p w:rsidR="000E5D71" w:rsidRPr="002B70E3" w:rsidRDefault="000E5D71" w:rsidP="002B70E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2B70E3">
              <w:rPr>
                <w:rFonts w:ascii="Times New Roman" w:eastAsia="Times New Roman" w:hAnsi="Times New Roman" w:cs="Times New Roman"/>
                <w:b/>
                <w:sz w:val="24"/>
                <w:szCs w:val="24"/>
                <w:lang w:eastAsia="ar-SA"/>
              </w:rPr>
              <w:t>Кол-во</w:t>
            </w:r>
          </w:p>
          <w:p w:rsidR="000E5D71" w:rsidRPr="002B70E3" w:rsidRDefault="000E5D71" w:rsidP="002B70E3">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2B70E3">
              <w:rPr>
                <w:rFonts w:ascii="Times New Roman" w:eastAsia="Times New Roman" w:hAnsi="Times New Roman" w:cs="Times New Roman"/>
                <w:b/>
                <w:sz w:val="24"/>
                <w:szCs w:val="24"/>
                <w:lang w:eastAsia="ar-SA"/>
              </w:rPr>
              <w:t>часов</w:t>
            </w:r>
          </w:p>
        </w:tc>
      </w:tr>
      <w:tr w:rsidR="000E5D71" w:rsidRPr="002B70E3" w:rsidTr="000E5D71">
        <w:trPr>
          <w:trHeight w:val="335"/>
        </w:trPr>
        <w:tc>
          <w:tcPr>
            <w:tcW w:w="814" w:type="dxa"/>
            <w:tcBorders>
              <w:top w:val="single" w:sz="4" w:space="0" w:color="000000"/>
              <w:left w:val="single" w:sz="4" w:space="0" w:color="000000"/>
              <w:bottom w:val="single" w:sz="4" w:space="0" w:color="000000"/>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i/>
                <w:sz w:val="24"/>
                <w:szCs w:val="24"/>
                <w:lang w:eastAsia="ru-RU"/>
              </w:rPr>
            </w:pPr>
          </w:p>
        </w:tc>
        <w:tc>
          <w:tcPr>
            <w:tcW w:w="7477" w:type="dxa"/>
            <w:tcBorders>
              <w:top w:val="single" w:sz="4" w:space="0" w:color="000000"/>
              <w:left w:val="single" w:sz="4" w:space="0" w:color="000000"/>
              <w:bottom w:val="single" w:sz="4" w:space="0" w:color="000000"/>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b/>
                <w:i/>
                <w:sz w:val="24"/>
                <w:szCs w:val="24"/>
                <w:lang w:eastAsia="ru-RU"/>
              </w:rPr>
            </w:pPr>
            <w:r w:rsidRPr="002B70E3">
              <w:rPr>
                <w:rFonts w:ascii="Times New Roman" w:eastAsia="Times New Roman" w:hAnsi="Times New Roman" w:cs="Times New Roman"/>
                <w:b/>
                <w:i/>
                <w:sz w:val="24"/>
                <w:szCs w:val="24"/>
                <w:lang w:val="en-US" w:eastAsia="ru-RU"/>
              </w:rPr>
              <w:t>I</w:t>
            </w:r>
            <w:r w:rsidRPr="002B70E3">
              <w:rPr>
                <w:rFonts w:ascii="Times New Roman" w:eastAsia="Times New Roman" w:hAnsi="Times New Roman" w:cs="Times New Roman"/>
                <w:b/>
                <w:i/>
                <w:sz w:val="24"/>
                <w:szCs w:val="24"/>
                <w:lang w:eastAsia="ru-RU"/>
              </w:rPr>
              <w:t xml:space="preserve"> Введение </w:t>
            </w:r>
            <w:r w:rsidRPr="002B70E3">
              <w:rPr>
                <w:rFonts w:ascii="Times New Roman" w:eastAsia="Times New Roman" w:hAnsi="Times New Roman" w:cs="Times New Roman"/>
                <w:b/>
                <w:i/>
                <w:sz w:val="24"/>
                <w:szCs w:val="24"/>
                <w:lang w:val="en-US" w:eastAsia="ru-RU"/>
              </w:rPr>
              <w:t>(</w:t>
            </w:r>
            <w:r w:rsidRPr="002B70E3">
              <w:rPr>
                <w:rFonts w:ascii="Times New Roman" w:eastAsia="Times New Roman" w:hAnsi="Times New Roman" w:cs="Times New Roman"/>
                <w:b/>
                <w:i/>
                <w:sz w:val="24"/>
                <w:szCs w:val="24"/>
                <w:lang w:eastAsia="ru-RU"/>
              </w:rPr>
              <w:t>1 час)</w:t>
            </w:r>
          </w:p>
        </w:tc>
        <w:tc>
          <w:tcPr>
            <w:tcW w:w="1447" w:type="dxa"/>
            <w:tcBorders>
              <w:top w:val="single" w:sz="4" w:space="0" w:color="000000"/>
              <w:left w:val="single" w:sz="4" w:space="0" w:color="000000"/>
              <w:bottom w:val="single" w:sz="4" w:space="0" w:color="000000"/>
              <w:right w:val="single" w:sz="4" w:space="0" w:color="auto"/>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0E5D71" w:rsidRPr="002B70E3" w:rsidTr="000E5D71">
        <w:trPr>
          <w:trHeight w:val="601"/>
        </w:trPr>
        <w:tc>
          <w:tcPr>
            <w:tcW w:w="814" w:type="dxa"/>
            <w:tcBorders>
              <w:top w:val="single" w:sz="4" w:space="0" w:color="000000"/>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1</w:t>
            </w:r>
          </w:p>
        </w:tc>
        <w:tc>
          <w:tcPr>
            <w:tcW w:w="7477" w:type="dxa"/>
            <w:tcBorders>
              <w:top w:val="single" w:sz="4" w:space="0" w:color="000000"/>
              <w:left w:val="single" w:sz="4" w:space="0" w:color="000000"/>
              <w:bottom w:val="single" w:sz="4" w:space="0" w:color="auto"/>
              <w:right w:val="nil"/>
            </w:tcBorders>
            <w:hideMark/>
          </w:tcPr>
          <w:p w:rsidR="000E5D71" w:rsidRPr="002B70E3" w:rsidRDefault="000E5D71" w:rsidP="000E5D7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Введение. Знакомство с курсом «</w:t>
            </w:r>
            <w:r>
              <w:rPr>
                <w:rFonts w:ascii="Times New Roman" w:eastAsia="Times New Roman" w:hAnsi="Times New Roman" w:cs="Times New Roman"/>
                <w:sz w:val="24"/>
                <w:szCs w:val="24"/>
                <w:lang w:eastAsia="ru-RU"/>
              </w:rPr>
              <w:t>Развивай-ка</w:t>
            </w:r>
            <w:r w:rsidRPr="002B70E3">
              <w:rPr>
                <w:rFonts w:ascii="Times New Roman" w:eastAsia="Times New Roman" w:hAnsi="Times New Roman" w:cs="Times New Roman"/>
                <w:sz w:val="24"/>
                <w:szCs w:val="24"/>
                <w:lang w:eastAsia="ru-RU"/>
              </w:rPr>
              <w:t>». Диагностика интеллектуальных способностей младших школьников.</w:t>
            </w:r>
          </w:p>
        </w:tc>
        <w:tc>
          <w:tcPr>
            <w:tcW w:w="1447" w:type="dxa"/>
            <w:tcBorders>
              <w:top w:val="single" w:sz="4" w:space="0" w:color="000000"/>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 xml:space="preserve">1 </w:t>
            </w:r>
          </w:p>
        </w:tc>
      </w:tr>
      <w:tr w:rsidR="000E5D71" w:rsidRPr="002B70E3" w:rsidTr="000E5D71">
        <w:trPr>
          <w:trHeight w:val="283"/>
        </w:trPr>
        <w:tc>
          <w:tcPr>
            <w:tcW w:w="814" w:type="dxa"/>
            <w:tcBorders>
              <w:top w:val="single" w:sz="4" w:space="0" w:color="auto"/>
              <w:left w:val="single" w:sz="4" w:space="0" w:color="000000"/>
              <w:bottom w:val="single" w:sz="4" w:space="0" w:color="auto"/>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p>
        </w:tc>
        <w:tc>
          <w:tcPr>
            <w:tcW w:w="7477" w:type="dxa"/>
            <w:tcBorders>
              <w:top w:val="single" w:sz="4" w:space="0" w:color="auto"/>
              <w:left w:val="single" w:sz="4" w:space="0" w:color="000000"/>
              <w:bottom w:val="single" w:sz="4" w:space="0" w:color="auto"/>
              <w:right w:val="nil"/>
            </w:tcBorders>
            <w:hideMark/>
          </w:tcPr>
          <w:p w:rsidR="000E5D71" w:rsidRPr="002B70E3" w:rsidRDefault="000E5D71" w:rsidP="000E5D71">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b/>
                <w:i/>
                <w:sz w:val="24"/>
                <w:szCs w:val="24"/>
                <w:lang w:val="en-US" w:eastAsia="ru-RU"/>
              </w:rPr>
              <w:t>II</w:t>
            </w:r>
            <w:r w:rsidRPr="002B70E3">
              <w:rPr>
                <w:rFonts w:ascii="Times New Roman" w:eastAsia="Times New Roman" w:hAnsi="Times New Roman" w:cs="Times New Roman"/>
                <w:b/>
                <w:i/>
                <w:sz w:val="24"/>
                <w:szCs w:val="24"/>
                <w:lang w:eastAsia="ru-RU"/>
              </w:rPr>
              <w:t xml:space="preserve"> Цвет. Форма. Признаки предметов.  (</w:t>
            </w:r>
            <w:r>
              <w:rPr>
                <w:rFonts w:ascii="Times New Roman" w:eastAsia="Times New Roman" w:hAnsi="Times New Roman" w:cs="Times New Roman"/>
                <w:b/>
                <w:i/>
                <w:sz w:val="24"/>
                <w:szCs w:val="24"/>
                <w:lang w:eastAsia="ru-RU"/>
              </w:rPr>
              <w:t>3</w:t>
            </w:r>
            <w:r w:rsidRPr="002B70E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часа</w:t>
            </w:r>
            <w:r w:rsidRPr="002B70E3">
              <w:rPr>
                <w:rFonts w:ascii="Times New Roman" w:eastAsia="Times New Roman" w:hAnsi="Times New Roman" w:cs="Times New Roman"/>
                <w:b/>
                <w:i/>
                <w:sz w:val="24"/>
                <w:szCs w:val="24"/>
                <w:lang w:eastAsia="ru-RU"/>
              </w:rPr>
              <w:t>)</w:t>
            </w:r>
          </w:p>
        </w:tc>
        <w:tc>
          <w:tcPr>
            <w:tcW w:w="1447" w:type="dxa"/>
            <w:tcBorders>
              <w:top w:val="single" w:sz="4" w:space="0" w:color="auto"/>
              <w:left w:val="single" w:sz="4" w:space="0" w:color="000000"/>
              <w:bottom w:val="single" w:sz="4" w:space="0" w:color="auto"/>
              <w:right w:val="single" w:sz="4" w:space="0" w:color="auto"/>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0E5D71" w:rsidRPr="002B70E3" w:rsidTr="000E5D71">
        <w:trPr>
          <w:trHeight w:val="418"/>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2</w:t>
            </w:r>
          </w:p>
        </w:tc>
        <w:tc>
          <w:tcPr>
            <w:tcW w:w="7477" w:type="dxa"/>
            <w:tcBorders>
              <w:top w:val="single" w:sz="4" w:space="0" w:color="auto"/>
              <w:left w:val="single" w:sz="4" w:space="0" w:color="000000"/>
              <w:bottom w:val="single" w:sz="4" w:space="0" w:color="auto"/>
              <w:right w:val="nil"/>
            </w:tcBorders>
            <w:hideMark/>
          </w:tcPr>
          <w:p w:rsidR="000E5D71" w:rsidRPr="002B70E3" w:rsidRDefault="000E5D71" w:rsidP="000E5D71">
            <w:pPr>
              <w:widowControl w:val="0"/>
              <w:autoSpaceDE w:val="0"/>
              <w:autoSpaceDN w:val="0"/>
              <w:adjustRightInd w:val="0"/>
              <w:snapToGrid w:val="0"/>
              <w:spacing w:after="0" w:line="240" w:lineRule="auto"/>
              <w:jc w:val="both"/>
              <w:rPr>
                <w:rFonts w:ascii="Times New Roman" w:eastAsia="Times New Roman" w:hAnsi="Times New Roman" w:cs="Times New Roman"/>
                <w:i/>
                <w:sz w:val="24"/>
                <w:szCs w:val="24"/>
                <w:lang w:eastAsia="ru-RU"/>
              </w:rPr>
            </w:pPr>
            <w:r w:rsidRPr="002B70E3">
              <w:rPr>
                <w:rFonts w:ascii="Times New Roman" w:eastAsia="Times New Roman" w:hAnsi="Times New Roman" w:cs="Times New Roman"/>
                <w:color w:val="000000"/>
                <w:spacing w:val="6"/>
                <w:w w:val="106"/>
                <w:sz w:val="24"/>
                <w:szCs w:val="24"/>
                <w:lang w:eastAsia="ru-RU"/>
              </w:rPr>
              <w:t xml:space="preserve">Признаки предметов. </w:t>
            </w:r>
            <w:r w:rsidRPr="002B70E3">
              <w:rPr>
                <w:rFonts w:ascii="Times New Roman" w:eastAsia="Times New Roman" w:hAnsi="Times New Roman" w:cs="Times New Roman"/>
                <w:color w:val="000000"/>
                <w:spacing w:val="2"/>
                <w:w w:val="106"/>
                <w:sz w:val="24"/>
                <w:szCs w:val="24"/>
                <w:lang w:eastAsia="ru-RU"/>
              </w:rPr>
              <w:t xml:space="preserve">Цвет. </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421"/>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3</w:t>
            </w:r>
          </w:p>
        </w:tc>
        <w:tc>
          <w:tcPr>
            <w:tcW w:w="7477"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color w:val="000000"/>
                <w:spacing w:val="6"/>
                <w:w w:val="106"/>
                <w:sz w:val="24"/>
                <w:szCs w:val="24"/>
                <w:lang w:eastAsia="ru-RU"/>
              </w:rPr>
            </w:pPr>
            <w:r w:rsidRPr="002B70E3">
              <w:rPr>
                <w:rFonts w:ascii="Times New Roman" w:eastAsia="Times New Roman" w:hAnsi="Times New Roman" w:cs="Times New Roman"/>
                <w:color w:val="000000"/>
                <w:spacing w:val="6"/>
                <w:w w:val="106"/>
                <w:sz w:val="24"/>
                <w:szCs w:val="24"/>
                <w:lang w:eastAsia="ru-RU"/>
              </w:rPr>
              <w:t xml:space="preserve">Признаки предметов. </w:t>
            </w:r>
            <w:r w:rsidRPr="002B70E3">
              <w:rPr>
                <w:rFonts w:ascii="Times New Roman" w:eastAsia="Times New Roman" w:hAnsi="Times New Roman" w:cs="Times New Roman"/>
                <w:color w:val="000000"/>
                <w:spacing w:val="4"/>
                <w:w w:val="106"/>
                <w:sz w:val="24"/>
                <w:szCs w:val="24"/>
                <w:lang w:eastAsia="ru-RU"/>
              </w:rPr>
              <w:t>Форма</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593"/>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4</w:t>
            </w:r>
          </w:p>
        </w:tc>
        <w:tc>
          <w:tcPr>
            <w:tcW w:w="7477" w:type="dxa"/>
            <w:tcBorders>
              <w:top w:val="single" w:sz="4" w:space="0" w:color="auto"/>
              <w:left w:val="single" w:sz="4" w:space="0" w:color="000000"/>
              <w:bottom w:val="single" w:sz="4" w:space="0" w:color="auto"/>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color w:val="000000"/>
                <w:spacing w:val="6"/>
                <w:w w:val="106"/>
                <w:sz w:val="24"/>
                <w:szCs w:val="24"/>
                <w:lang w:eastAsia="ru-RU"/>
              </w:rPr>
            </w:pPr>
            <w:r w:rsidRPr="002B70E3">
              <w:rPr>
                <w:rFonts w:ascii="Times New Roman" w:eastAsia="Times New Roman" w:hAnsi="Times New Roman" w:cs="Times New Roman"/>
                <w:color w:val="000000"/>
                <w:spacing w:val="6"/>
                <w:w w:val="106"/>
                <w:sz w:val="24"/>
                <w:szCs w:val="24"/>
                <w:lang w:eastAsia="ru-RU"/>
              </w:rPr>
              <w:t xml:space="preserve">Признаки предметов. </w:t>
            </w:r>
            <w:r w:rsidRPr="002B70E3">
              <w:rPr>
                <w:rFonts w:ascii="Times New Roman" w:eastAsia="Times New Roman" w:hAnsi="Times New Roman" w:cs="Times New Roman"/>
                <w:color w:val="000000"/>
                <w:spacing w:val="9"/>
                <w:w w:val="106"/>
                <w:sz w:val="24"/>
                <w:szCs w:val="24"/>
                <w:lang w:eastAsia="ru-RU"/>
              </w:rPr>
              <w:t>Сравнение фигур по форме, размеру и цвету</w:t>
            </w:r>
            <w:r w:rsidRPr="002B70E3">
              <w:rPr>
                <w:rFonts w:ascii="Times New Roman" w:eastAsia="Times New Roman" w:hAnsi="Times New Roman" w:cs="Times New Roman"/>
                <w:i/>
                <w:color w:val="000000"/>
                <w:spacing w:val="9"/>
                <w:w w:val="106"/>
                <w:sz w:val="24"/>
                <w:szCs w:val="24"/>
                <w:lang w:eastAsia="ru-RU"/>
              </w:rPr>
              <w:t>.</w:t>
            </w:r>
          </w:p>
        </w:tc>
        <w:tc>
          <w:tcPr>
            <w:tcW w:w="1447" w:type="dxa"/>
            <w:tcBorders>
              <w:top w:val="single" w:sz="4" w:space="0" w:color="auto"/>
              <w:left w:val="single" w:sz="4" w:space="0" w:color="000000"/>
              <w:bottom w:val="single" w:sz="4" w:space="0" w:color="auto"/>
              <w:right w:val="single" w:sz="4" w:space="0" w:color="auto"/>
            </w:tcBorders>
          </w:tcPr>
          <w:p w:rsidR="000E5D71" w:rsidRPr="000E5D71"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5D71" w:rsidRPr="002B70E3" w:rsidTr="000E5D71">
        <w:trPr>
          <w:trHeight w:val="379"/>
        </w:trPr>
        <w:tc>
          <w:tcPr>
            <w:tcW w:w="814" w:type="dxa"/>
            <w:tcBorders>
              <w:top w:val="single" w:sz="4" w:space="0" w:color="auto"/>
              <w:left w:val="single" w:sz="4" w:space="0" w:color="000000"/>
              <w:bottom w:val="single" w:sz="4" w:space="0" w:color="auto"/>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p>
        </w:tc>
        <w:tc>
          <w:tcPr>
            <w:tcW w:w="7477"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b/>
                <w:color w:val="000000"/>
                <w:spacing w:val="6"/>
                <w:w w:val="106"/>
                <w:sz w:val="24"/>
                <w:szCs w:val="24"/>
                <w:lang w:eastAsia="ru-RU"/>
              </w:rPr>
            </w:pPr>
            <w:r w:rsidRPr="002B70E3">
              <w:rPr>
                <w:rFonts w:ascii="Times New Roman" w:eastAsia="Times New Roman" w:hAnsi="Times New Roman" w:cs="Times New Roman"/>
                <w:b/>
                <w:i/>
                <w:sz w:val="24"/>
                <w:szCs w:val="24"/>
                <w:lang w:val="en-US" w:eastAsia="ru-RU"/>
              </w:rPr>
              <w:t xml:space="preserve">III </w:t>
            </w:r>
            <w:r>
              <w:rPr>
                <w:rFonts w:ascii="Times New Roman" w:eastAsia="Times New Roman" w:hAnsi="Times New Roman" w:cs="Times New Roman"/>
                <w:b/>
                <w:i/>
                <w:sz w:val="24"/>
                <w:szCs w:val="24"/>
                <w:lang w:eastAsia="ru-RU"/>
              </w:rPr>
              <w:t>Прием сравнения (5</w:t>
            </w:r>
            <w:r w:rsidRPr="002B70E3">
              <w:rPr>
                <w:rFonts w:ascii="Times New Roman" w:eastAsia="Times New Roman" w:hAnsi="Times New Roman" w:cs="Times New Roman"/>
                <w:b/>
                <w:i/>
                <w:sz w:val="24"/>
                <w:szCs w:val="24"/>
                <w:lang w:eastAsia="ru-RU"/>
              </w:rPr>
              <w:t xml:space="preserve"> часов)</w:t>
            </w:r>
          </w:p>
        </w:tc>
        <w:tc>
          <w:tcPr>
            <w:tcW w:w="1447" w:type="dxa"/>
            <w:tcBorders>
              <w:top w:val="single" w:sz="4" w:space="0" w:color="auto"/>
              <w:left w:val="single" w:sz="4" w:space="0" w:color="000000"/>
              <w:bottom w:val="single" w:sz="4" w:space="0" w:color="auto"/>
              <w:right w:val="single" w:sz="4" w:space="0" w:color="auto"/>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0E5D71" w:rsidRPr="002B70E3" w:rsidTr="000E5D71">
        <w:trPr>
          <w:trHeight w:val="379"/>
        </w:trPr>
        <w:tc>
          <w:tcPr>
            <w:tcW w:w="814" w:type="dxa"/>
            <w:tcBorders>
              <w:top w:val="single" w:sz="4" w:space="0" w:color="auto"/>
              <w:left w:val="single" w:sz="4" w:space="0" w:color="000000"/>
              <w:bottom w:val="single" w:sz="4" w:space="0" w:color="auto"/>
              <w:right w:val="nil"/>
            </w:tcBorders>
          </w:tcPr>
          <w:p w:rsidR="000E5D71" w:rsidRPr="000E5D71"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477" w:type="dxa"/>
            <w:tcBorders>
              <w:top w:val="single" w:sz="4" w:space="0" w:color="auto"/>
              <w:left w:val="single" w:sz="4" w:space="0" w:color="000000"/>
              <w:bottom w:val="single" w:sz="4" w:space="0" w:color="auto"/>
              <w:right w:val="nil"/>
            </w:tcBorders>
          </w:tcPr>
          <w:p w:rsidR="000E5D71" w:rsidRPr="002B70E3" w:rsidRDefault="000E5D71" w:rsidP="009C4C66">
            <w:pPr>
              <w:widowControl w:val="0"/>
              <w:autoSpaceDE w:val="0"/>
              <w:autoSpaceDN w:val="0"/>
              <w:adjustRightInd w:val="0"/>
              <w:snapToGrid w:val="0"/>
              <w:spacing w:after="0" w:line="240" w:lineRule="auto"/>
              <w:jc w:val="both"/>
              <w:rPr>
                <w:rFonts w:ascii="Times New Roman" w:eastAsia="Times New Roman" w:hAnsi="Times New Roman" w:cs="Times New Roman"/>
                <w:i/>
                <w:sz w:val="24"/>
                <w:szCs w:val="24"/>
                <w:lang w:eastAsia="ru-RU"/>
              </w:rPr>
            </w:pPr>
            <w:r w:rsidRPr="002B70E3">
              <w:rPr>
                <w:rFonts w:ascii="Times New Roman" w:eastAsia="Times New Roman" w:hAnsi="Times New Roman" w:cs="Times New Roman"/>
                <w:sz w:val="24"/>
                <w:szCs w:val="24"/>
                <w:lang w:eastAsia="ru-RU"/>
              </w:rPr>
              <w:t>Прием сравнения. Выделение признаков предметов</w:t>
            </w:r>
          </w:p>
        </w:tc>
        <w:tc>
          <w:tcPr>
            <w:tcW w:w="1447" w:type="dxa"/>
            <w:tcBorders>
              <w:top w:val="single" w:sz="4" w:space="0" w:color="auto"/>
              <w:left w:val="single" w:sz="4" w:space="0" w:color="000000"/>
              <w:bottom w:val="single" w:sz="4" w:space="0" w:color="auto"/>
              <w:right w:val="single" w:sz="4" w:space="0" w:color="auto"/>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5D71" w:rsidRPr="002B70E3" w:rsidTr="000E5D71">
        <w:trPr>
          <w:trHeight w:val="272"/>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6</w:t>
            </w:r>
          </w:p>
        </w:tc>
        <w:tc>
          <w:tcPr>
            <w:tcW w:w="7477" w:type="dxa"/>
            <w:tcBorders>
              <w:top w:val="single" w:sz="4" w:space="0" w:color="auto"/>
              <w:left w:val="single" w:sz="4" w:space="0" w:color="000000"/>
              <w:bottom w:val="single" w:sz="4" w:space="0" w:color="auto"/>
              <w:right w:val="nil"/>
            </w:tcBorders>
          </w:tcPr>
          <w:p w:rsidR="000E5D71" w:rsidRPr="002B70E3" w:rsidRDefault="000E5D71" w:rsidP="009C4C6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Узнавание предметов по заданным признакам.</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383"/>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7</w:t>
            </w:r>
          </w:p>
        </w:tc>
        <w:tc>
          <w:tcPr>
            <w:tcW w:w="7477" w:type="dxa"/>
            <w:tcBorders>
              <w:top w:val="single" w:sz="4" w:space="0" w:color="auto"/>
              <w:left w:val="single" w:sz="4" w:space="0" w:color="000000"/>
              <w:bottom w:val="single" w:sz="4" w:space="0" w:color="auto"/>
              <w:right w:val="nil"/>
            </w:tcBorders>
          </w:tcPr>
          <w:p w:rsidR="000E5D71" w:rsidRPr="002B70E3" w:rsidRDefault="000E5D71" w:rsidP="009C4C6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Прием сравнения. Существенные и несущественные свойства</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244"/>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8</w:t>
            </w:r>
          </w:p>
        </w:tc>
        <w:tc>
          <w:tcPr>
            <w:tcW w:w="7477" w:type="dxa"/>
            <w:tcBorders>
              <w:top w:val="single" w:sz="4" w:space="0" w:color="auto"/>
              <w:left w:val="single" w:sz="4" w:space="0" w:color="000000"/>
              <w:bottom w:val="single" w:sz="4" w:space="0" w:color="auto"/>
              <w:right w:val="nil"/>
            </w:tcBorders>
          </w:tcPr>
          <w:p w:rsidR="000E5D71" w:rsidRPr="002B70E3" w:rsidRDefault="000E5D71" w:rsidP="009C4C6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Сравнение двух и более предметов Характерные признаки.</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319"/>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9</w:t>
            </w:r>
          </w:p>
        </w:tc>
        <w:tc>
          <w:tcPr>
            <w:tcW w:w="7477" w:type="dxa"/>
            <w:tcBorders>
              <w:top w:val="single" w:sz="4" w:space="0" w:color="auto"/>
              <w:left w:val="single" w:sz="4" w:space="0" w:color="000000"/>
              <w:bottom w:val="single" w:sz="4" w:space="0" w:color="auto"/>
              <w:right w:val="nil"/>
            </w:tcBorders>
          </w:tcPr>
          <w:p w:rsidR="000E5D71" w:rsidRPr="002B70E3" w:rsidRDefault="000E5D71" w:rsidP="009C4C66">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Игры и упражнения на сравнение предметов.</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383"/>
        </w:trPr>
        <w:tc>
          <w:tcPr>
            <w:tcW w:w="814" w:type="dxa"/>
            <w:tcBorders>
              <w:top w:val="single" w:sz="4" w:space="0" w:color="auto"/>
              <w:left w:val="single" w:sz="4" w:space="0" w:color="000000"/>
              <w:bottom w:val="single" w:sz="4" w:space="0" w:color="auto"/>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7477" w:type="dxa"/>
            <w:tcBorders>
              <w:top w:val="single" w:sz="4" w:space="0" w:color="auto"/>
              <w:left w:val="single" w:sz="4" w:space="0" w:color="000000"/>
              <w:bottom w:val="single" w:sz="4" w:space="0" w:color="auto"/>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b/>
                <w:i/>
                <w:sz w:val="24"/>
                <w:szCs w:val="24"/>
                <w:lang w:val="en-US" w:eastAsia="ru-RU"/>
              </w:rPr>
              <w:t xml:space="preserve">IV </w:t>
            </w:r>
            <w:r w:rsidRPr="002B70E3">
              <w:rPr>
                <w:rFonts w:ascii="Times New Roman" w:eastAsia="Times New Roman" w:hAnsi="Times New Roman" w:cs="Times New Roman"/>
                <w:b/>
                <w:i/>
                <w:sz w:val="24"/>
                <w:szCs w:val="24"/>
                <w:lang w:eastAsia="ru-RU"/>
              </w:rPr>
              <w:t>Прием классификации (</w:t>
            </w:r>
            <w:r w:rsidRPr="002B70E3">
              <w:rPr>
                <w:rFonts w:ascii="Times New Roman" w:eastAsia="Times New Roman" w:hAnsi="Times New Roman" w:cs="Times New Roman"/>
                <w:b/>
                <w:i/>
                <w:sz w:val="24"/>
                <w:szCs w:val="24"/>
                <w:lang w:val="en-US" w:eastAsia="ru-RU"/>
              </w:rPr>
              <w:t>4</w:t>
            </w:r>
            <w:r w:rsidRPr="002B70E3">
              <w:rPr>
                <w:rFonts w:ascii="Times New Roman" w:eastAsia="Times New Roman" w:hAnsi="Times New Roman" w:cs="Times New Roman"/>
                <w:b/>
                <w:i/>
                <w:sz w:val="24"/>
                <w:szCs w:val="24"/>
                <w:lang w:eastAsia="ru-RU"/>
              </w:rPr>
              <w:t xml:space="preserve"> часов)</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p>
        </w:tc>
      </w:tr>
      <w:tr w:rsidR="000E5D71" w:rsidRPr="002B70E3" w:rsidTr="000E5D71">
        <w:trPr>
          <w:trHeight w:val="315"/>
        </w:trPr>
        <w:tc>
          <w:tcPr>
            <w:tcW w:w="814" w:type="dxa"/>
            <w:tcBorders>
              <w:top w:val="single" w:sz="4" w:space="0" w:color="auto"/>
              <w:left w:val="single" w:sz="4" w:space="0" w:color="000000"/>
              <w:bottom w:val="single" w:sz="4" w:space="0" w:color="auto"/>
              <w:right w:val="nil"/>
            </w:tcBorders>
          </w:tcPr>
          <w:p w:rsidR="000E5D71" w:rsidRPr="002B70E3" w:rsidRDefault="000E5D71" w:rsidP="00AD44E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10</w:t>
            </w:r>
          </w:p>
        </w:tc>
        <w:tc>
          <w:tcPr>
            <w:tcW w:w="7477"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2B70E3">
              <w:rPr>
                <w:rFonts w:ascii="Times New Roman" w:eastAsia="Times New Roman" w:hAnsi="Times New Roman" w:cs="Times New Roman"/>
                <w:sz w:val="24"/>
                <w:szCs w:val="24"/>
                <w:lang w:eastAsia="ru-RU"/>
              </w:rPr>
              <w:t>Классификация предметов и явлений.</w:t>
            </w:r>
          </w:p>
        </w:tc>
        <w:tc>
          <w:tcPr>
            <w:tcW w:w="1447" w:type="dxa"/>
            <w:tcBorders>
              <w:top w:val="single" w:sz="4" w:space="0" w:color="auto"/>
              <w:left w:val="single" w:sz="4" w:space="0" w:color="000000"/>
              <w:bottom w:val="single" w:sz="4" w:space="0" w:color="auto"/>
              <w:right w:val="single" w:sz="4" w:space="0" w:color="auto"/>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5D71" w:rsidRPr="002B70E3" w:rsidTr="000E5D71">
        <w:trPr>
          <w:trHeight w:val="593"/>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AD44E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11</w:t>
            </w:r>
          </w:p>
        </w:tc>
        <w:tc>
          <w:tcPr>
            <w:tcW w:w="7477" w:type="dxa"/>
            <w:tcBorders>
              <w:top w:val="single" w:sz="4" w:space="0" w:color="auto"/>
              <w:left w:val="single" w:sz="4" w:space="0" w:color="000000"/>
              <w:bottom w:val="single" w:sz="4" w:space="0" w:color="auto"/>
              <w:right w:val="nil"/>
            </w:tcBorders>
            <w:hideMark/>
          </w:tcPr>
          <w:p w:rsidR="000E5D71" w:rsidRPr="002B70E3" w:rsidRDefault="000E5D71" w:rsidP="004F586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Упражнения, направленные на формирование умения давать словесную характеристику классов в готовой классификации</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383"/>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477" w:type="dxa"/>
            <w:tcBorders>
              <w:top w:val="single" w:sz="4" w:space="0" w:color="auto"/>
              <w:left w:val="single" w:sz="4" w:space="0" w:color="000000"/>
              <w:bottom w:val="single" w:sz="4" w:space="0" w:color="auto"/>
              <w:right w:val="nil"/>
            </w:tcBorders>
          </w:tcPr>
          <w:p w:rsidR="000E5D71" w:rsidRPr="002B70E3" w:rsidRDefault="000E5D71" w:rsidP="004F586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Упражнения, направленные на формирование умения делить объекты на классы по заданному основанию</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523"/>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477" w:type="dxa"/>
            <w:tcBorders>
              <w:top w:val="single" w:sz="4" w:space="0" w:color="auto"/>
              <w:left w:val="single" w:sz="4" w:space="0" w:color="000000"/>
              <w:bottom w:val="single" w:sz="4" w:space="0" w:color="auto"/>
              <w:right w:val="nil"/>
            </w:tcBorders>
          </w:tcPr>
          <w:p w:rsidR="000E5D71" w:rsidRPr="002B70E3" w:rsidRDefault="000E5D71" w:rsidP="004F5861">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sz w:val="24"/>
                <w:szCs w:val="24"/>
                <w:lang w:eastAsia="ru-RU"/>
              </w:rPr>
              <w:t>Упражнения, направленные на формирование умения выбирать основание для классификации.</w:t>
            </w:r>
          </w:p>
        </w:tc>
        <w:tc>
          <w:tcPr>
            <w:tcW w:w="1447" w:type="dxa"/>
            <w:tcBorders>
              <w:top w:val="single" w:sz="4" w:space="0" w:color="auto"/>
              <w:left w:val="single" w:sz="4" w:space="0" w:color="000000"/>
              <w:bottom w:val="single" w:sz="4" w:space="0" w:color="auto"/>
              <w:right w:val="single" w:sz="4" w:space="0" w:color="auto"/>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en-US" w:eastAsia="ru-RU"/>
              </w:rPr>
            </w:pPr>
            <w:r w:rsidRPr="002B70E3">
              <w:rPr>
                <w:rFonts w:ascii="Times New Roman" w:eastAsia="Times New Roman" w:hAnsi="Times New Roman" w:cs="Times New Roman"/>
                <w:sz w:val="24"/>
                <w:szCs w:val="24"/>
                <w:lang w:val="en-US" w:eastAsia="ru-RU"/>
              </w:rPr>
              <w:t>1</w:t>
            </w:r>
          </w:p>
        </w:tc>
      </w:tr>
      <w:tr w:rsidR="000E5D71" w:rsidRPr="002B70E3" w:rsidTr="000E5D71">
        <w:trPr>
          <w:trHeight w:val="245"/>
        </w:trPr>
        <w:tc>
          <w:tcPr>
            <w:tcW w:w="814" w:type="dxa"/>
            <w:tcBorders>
              <w:top w:val="single" w:sz="4" w:space="0" w:color="auto"/>
              <w:left w:val="single" w:sz="4" w:space="0" w:color="000000"/>
              <w:bottom w:val="single" w:sz="4" w:space="0" w:color="auto"/>
              <w:right w:val="nil"/>
            </w:tcBorders>
            <w:hideMark/>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7477" w:type="dxa"/>
            <w:tcBorders>
              <w:top w:val="single" w:sz="4" w:space="0" w:color="auto"/>
              <w:left w:val="single" w:sz="4" w:space="0" w:color="000000"/>
              <w:bottom w:val="single" w:sz="4" w:space="0" w:color="auto"/>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B70E3">
              <w:rPr>
                <w:rFonts w:ascii="Times New Roman" w:eastAsia="Times New Roman" w:hAnsi="Times New Roman" w:cs="Times New Roman"/>
                <w:b/>
                <w:i/>
                <w:sz w:val="24"/>
                <w:szCs w:val="24"/>
                <w:lang w:val="en-US" w:eastAsia="ru-RU"/>
              </w:rPr>
              <w:t xml:space="preserve">VI </w:t>
            </w:r>
            <w:r w:rsidRPr="002B70E3">
              <w:rPr>
                <w:rFonts w:ascii="Times New Roman" w:eastAsia="Times New Roman" w:hAnsi="Times New Roman" w:cs="Times New Roman"/>
                <w:b/>
                <w:i/>
                <w:sz w:val="24"/>
                <w:szCs w:val="24"/>
                <w:lang w:eastAsia="ru-RU"/>
              </w:rPr>
              <w:t xml:space="preserve">Диагностика (1 час)  </w:t>
            </w:r>
          </w:p>
        </w:tc>
        <w:tc>
          <w:tcPr>
            <w:tcW w:w="1447" w:type="dxa"/>
            <w:tcBorders>
              <w:top w:val="single" w:sz="4" w:space="0" w:color="auto"/>
              <w:left w:val="single" w:sz="4" w:space="0" w:color="000000"/>
              <w:bottom w:val="single" w:sz="4" w:space="0" w:color="auto"/>
              <w:right w:val="single" w:sz="4" w:space="0" w:color="auto"/>
            </w:tcBorders>
            <w:hideMark/>
          </w:tcPr>
          <w:p w:rsidR="000E5D71" w:rsidRPr="000E5D71"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0E5D71" w:rsidRPr="002B70E3" w:rsidTr="000E5D71">
        <w:trPr>
          <w:trHeight w:val="335"/>
        </w:trPr>
        <w:tc>
          <w:tcPr>
            <w:tcW w:w="814" w:type="dxa"/>
            <w:tcBorders>
              <w:top w:val="single" w:sz="4" w:space="0" w:color="000000"/>
              <w:left w:val="single" w:sz="4" w:space="0" w:color="000000"/>
              <w:bottom w:val="single" w:sz="4" w:space="0" w:color="000000"/>
              <w:right w:val="nil"/>
            </w:tcBorders>
          </w:tcPr>
          <w:p w:rsidR="000E5D71" w:rsidRPr="000E5D71"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0E5D71">
              <w:rPr>
                <w:rFonts w:ascii="Times New Roman" w:eastAsia="Times New Roman" w:hAnsi="Times New Roman" w:cs="Times New Roman"/>
                <w:sz w:val="24"/>
                <w:szCs w:val="24"/>
                <w:lang w:eastAsia="ru-RU"/>
              </w:rPr>
              <w:t>14</w:t>
            </w:r>
          </w:p>
        </w:tc>
        <w:tc>
          <w:tcPr>
            <w:tcW w:w="7477" w:type="dxa"/>
            <w:tcBorders>
              <w:top w:val="single" w:sz="4" w:space="0" w:color="000000"/>
              <w:left w:val="single" w:sz="4" w:space="0" w:color="000000"/>
              <w:bottom w:val="single" w:sz="4" w:space="0" w:color="000000"/>
              <w:right w:val="nil"/>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b/>
                <w:i/>
                <w:color w:val="000000"/>
                <w:spacing w:val="6"/>
                <w:w w:val="106"/>
                <w:sz w:val="24"/>
                <w:szCs w:val="24"/>
                <w:lang w:eastAsia="ru-RU"/>
              </w:rPr>
            </w:pPr>
            <w:r w:rsidRPr="002B70E3">
              <w:rPr>
                <w:rFonts w:ascii="Times New Roman" w:eastAsia="Times New Roman" w:hAnsi="Times New Roman" w:cs="Times New Roman"/>
                <w:sz w:val="24"/>
                <w:szCs w:val="24"/>
                <w:lang w:eastAsia="ru-RU"/>
              </w:rPr>
              <w:t>Диагностика полученных знаний</w:t>
            </w:r>
          </w:p>
        </w:tc>
        <w:tc>
          <w:tcPr>
            <w:tcW w:w="1447" w:type="dxa"/>
            <w:tcBorders>
              <w:top w:val="single" w:sz="4" w:space="0" w:color="000000"/>
              <w:left w:val="single" w:sz="4" w:space="0" w:color="000000"/>
              <w:bottom w:val="single" w:sz="4" w:space="0" w:color="000000"/>
              <w:right w:val="single" w:sz="4" w:space="0" w:color="auto"/>
            </w:tcBorders>
          </w:tcPr>
          <w:p w:rsidR="000E5D71" w:rsidRPr="002B70E3" w:rsidRDefault="000E5D71" w:rsidP="002B70E3">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B70E3" w:rsidRDefault="002B70E3"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86541" w:rsidRDefault="00D8654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Pr="002B70E3" w:rsidRDefault="000E5D71"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B70E3" w:rsidRPr="002B70E3" w:rsidRDefault="002B70E3" w:rsidP="002B70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E5D71" w:rsidRPr="00087C87" w:rsidRDefault="000E5D71" w:rsidP="00087C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7C87">
        <w:rPr>
          <w:rFonts w:ascii="Times New Roman" w:eastAsia="Times New Roman" w:hAnsi="Times New Roman" w:cs="Times New Roman"/>
          <w:sz w:val="24"/>
          <w:szCs w:val="24"/>
          <w:lang w:eastAsia="ru-RU"/>
        </w:rPr>
        <w:t>Список литературы</w:t>
      </w:r>
    </w:p>
    <w:p w:rsidR="000E5D71" w:rsidRPr="00087C87" w:rsidRDefault="000E5D71" w:rsidP="000E5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5D71" w:rsidRPr="00087C87" w:rsidRDefault="000E5D71" w:rsidP="000E5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C87">
        <w:rPr>
          <w:rFonts w:ascii="Times New Roman" w:eastAsia="Times New Roman" w:hAnsi="Times New Roman" w:cs="Times New Roman"/>
          <w:sz w:val="24"/>
          <w:szCs w:val="24"/>
          <w:lang w:eastAsia="ru-RU"/>
        </w:rPr>
        <w:t>1.</w:t>
      </w:r>
      <w:r w:rsidRPr="00087C87">
        <w:rPr>
          <w:rFonts w:ascii="Times New Roman" w:eastAsia="Times New Roman" w:hAnsi="Times New Roman" w:cs="Times New Roman"/>
          <w:sz w:val="24"/>
          <w:szCs w:val="24"/>
          <w:lang w:eastAsia="ru-RU"/>
        </w:rPr>
        <w:tab/>
      </w:r>
      <w:r w:rsidR="00087C87">
        <w:rPr>
          <w:rFonts w:ascii="Times New Roman" w:eastAsia="Times New Roman" w:hAnsi="Times New Roman" w:cs="Times New Roman"/>
          <w:sz w:val="24"/>
          <w:szCs w:val="24"/>
          <w:lang w:eastAsia="ru-RU"/>
        </w:rPr>
        <w:t>Н</w:t>
      </w:r>
      <w:r w:rsidRPr="00087C87">
        <w:rPr>
          <w:rFonts w:ascii="Times New Roman" w:eastAsia="Times New Roman" w:hAnsi="Times New Roman" w:cs="Times New Roman"/>
          <w:sz w:val="24"/>
          <w:szCs w:val="24"/>
          <w:lang w:eastAsia="ru-RU"/>
        </w:rPr>
        <w:t xml:space="preserve">етрадиционный курс "Развивающие игры с элементами логики" для первых классов начальной школы. /Бабкина Н.В. // Психологическое обозрение. 1996. № 2 (3)  </w:t>
      </w:r>
    </w:p>
    <w:p w:rsidR="000E5D71" w:rsidRPr="00087C87" w:rsidRDefault="00087C87" w:rsidP="000E5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E5D71" w:rsidRPr="00087C87">
        <w:rPr>
          <w:rFonts w:ascii="Times New Roman" w:eastAsia="Times New Roman" w:hAnsi="Times New Roman" w:cs="Times New Roman"/>
          <w:sz w:val="24"/>
          <w:szCs w:val="24"/>
          <w:lang w:eastAsia="ru-RU"/>
        </w:rPr>
        <w:t>.</w:t>
      </w:r>
      <w:r w:rsidR="000E5D71" w:rsidRPr="00087C87">
        <w:rPr>
          <w:rFonts w:ascii="Times New Roman" w:eastAsia="Times New Roman" w:hAnsi="Times New Roman" w:cs="Times New Roman"/>
          <w:sz w:val="24"/>
          <w:szCs w:val="24"/>
          <w:lang w:eastAsia="ru-RU"/>
        </w:rPr>
        <w:tab/>
        <w:t xml:space="preserve">Развитие логического мышления на уроках математики / Липина И. // Начальная школа. – 1999. - № 8. </w:t>
      </w:r>
    </w:p>
    <w:p w:rsidR="000E5D71" w:rsidRPr="00087C87" w:rsidRDefault="00087C87" w:rsidP="000E5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5D71" w:rsidRPr="00087C87">
        <w:rPr>
          <w:rFonts w:ascii="Times New Roman" w:eastAsia="Times New Roman" w:hAnsi="Times New Roman" w:cs="Times New Roman"/>
          <w:sz w:val="24"/>
          <w:szCs w:val="24"/>
          <w:lang w:eastAsia="ru-RU"/>
        </w:rPr>
        <w:t>.</w:t>
      </w:r>
      <w:r w:rsidR="000E5D71" w:rsidRPr="00087C87">
        <w:rPr>
          <w:rFonts w:ascii="Times New Roman" w:eastAsia="Times New Roman" w:hAnsi="Times New Roman" w:cs="Times New Roman"/>
          <w:sz w:val="24"/>
          <w:szCs w:val="24"/>
          <w:lang w:eastAsia="ru-RU"/>
        </w:rPr>
        <w:tab/>
        <w:t xml:space="preserve">Учитесь мыслить нестандартно: Кн. для учащихся. /Абдрашитов Б. М., Абдрашитов Т. М., </w:t>
      </w:r>
      <w:proofErr w:type="spellStart"/>
      <w:r w:rsidR="000E5D71" w:rsidRPr="00087C87">
        <w:rPr>
          <w:rFonts w:ascii="Times New Roman" w:eastAsia="Times New Roman" w:hAnsi="Times New Roman" w:cs="Times New Roman"/>
          <w:sz w:val="24"/>
          <w:szCs w:val="24"/>
          <w:lang w:eastAsia="ru-RU"/>
        </w:rPr>
        <w:t>Шлихунов</w:t>
      </w:r>
      <w:proofErr w:type="spellEnd"/>
      <w:r w:rsidR="000E5D71" w:rsidRPr="00087C87">
        <w:rPr>
          <w:rFonts w:ascii="Times New Roman" w:eastAsia="Times New Roman" w:hAnsi="Times New Roman" w:cs="Times New Roman"/>
          <w:sz w:val="24"/>
          <w:szCs w:val="24"/>
          <w:lang w:eastAsia="ru-RU"/>
        </w:rPr>
        <w:t xml:space="preserve"> В. Н. – М.: Просвещение; АО «Учеб. лит.», 1996. </w:t>
      </w:r>
    </w:p>
    <w:p w:rsidR="000E5D71" w:rsidRPr="00087C87" w:rsidRDefault="00D86541" w:rsidP="000E5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E5D71" w:rsidRPr="00087C87">
        <w:rPr>
          <w:rFonts w:ascii="Times New Roman" w:eastAsia="Times New Roman" w:hAnsi="Times New Roman" w:cs="Times New Roman"/>
          <w:sz w:val="24"/>
          <w:szCs w:val="24"/>
          <w:lang w:eastAsia="ru-RU"/>
        </w:rPr>
        <w:t xml:space="preserve">Я начинаю учиться: </w:t>
      </w:r>
      <w:proofErr w:type="spellStart"/>
      <w:r w:rsidR="000E5D71" w:rsidRPr="00087C87">
        <w:rPr>
          <w:rFonts w:ascii="Times New Roman" w:eastAsia="Times New Roman" w:hAnsi="Times New Roman" w:cs="Times New Roman"/>
          <w:sz w:val="24"/>
          <w:szCs w:val="24"/>
          <w:lang w:eastAsia="ru-RU"/>
        </w:rPr>
        <w:t>Вып</w:t>
      </w:r>
      <w:proofErr w:type="spellEnd"/>
      <w:r w:rsidR="000E5D71" w:rsidRPr="00087C87">
        <w:rPr>
          <w:rFonts w:ascii="Times New Roman" w:eastAsia="Times New Roman" w:hAnsi="Times New Roman" w:cs="Times New Roman"/>
          <w:sz w:val="24"/>
          <w:szCs w:val="24"/>
          <w:lang w:eastAsia="ru-RU"/>
        </w:rPr>
        <w:t>. 2. Логическое мышление. /</w:t>
      </w:r>
      <w:proofErr w:type="spellStart"/>
      <w:r w:rsidR="000E5D71" w:rsidRPr="00087C87">
        <w:rPr>
          <w:rFonts w:ascii="Times New Roman" w:eastAsia="Times New Roman" w:hAnsi="Times New Roman" w:cs="Times New Roman"/>
          <w:sz w:val="24"/>
          <w:szCs w:val="24"/>
          <w:lang w:eastAsia="ru-RU"/>
        </w:rPr>
        <w:t>Вагурина</w:t>
      </w:r>
      <w:proofErr w:type="spellEnd"/>
      <w:r w:rsidR="000E5D71" w:rsidRPr="00087C87">
        <w:rPr>
          <w:rFonts w:ascii="Times New Roman" w:eastAsia="Times New Roman" w:hAnsi="Times New Roman" w:cs="Times New Roman"/>
          <w:sz w:val="24"/>
          <w:szCs w:val="24"/>
          <w:lang w:eastAsia="ru-RU"/>
        </w:rPr>
        <w:t xml:space="preserve"> Л., </w:t>
      </w:r>
      <w:proofErr w:type="spellStart"/>
      <w:r w:rsidR="000E5D71" w:rsidRPr="00087C87">
        <w:rPr>
          <w:rFonts w:ascii="Times New Roman" w:eastAsia="Times New Roman" w:hAnsi="Times New Roman" w:cs="Times New Roman"/>
          <w:sz w:val="24"/>
          <w:szCs w:val="24"/>
          <w:lang w:eastAsia="ru-RU"/>
        </w:rPr>
        <w:t>Кряжева</w:t>
      </w:r>
      <w:proofErr w:type="spellEnd"/>
      <w:r w:rsidR="000E5D71" w:rsidRPr="00087C87">
        <w:rPr>
          <w:rFonts w:ascii="Times New Roman" w:eastAsia="Times New Roman" w:hAnsi="Times New Roman" w:cs="Times New Roman"/>
          <w:sz w:val="24"/>
          <w:szCs w:val="24"/>
          <w:lang w:eastAsia="ru-RU"/>
        </w:rPr>
        <w:t xml:space="preserve"> А. – М.: </w:t>
      </w:r>
      <w:proofErr w:type="spellStart"/>
      <w:r w:rsidR="000E5D71" w:rsidRPr="00087C87">
        <w:rPr>
          <w:rFonts w:ascii="Times New Roman" w:eastAsia="Times New Roman" w:hAnsi="Times New Roman" w:cs="Times New Roman"/>
          <w:sz w:val="24"/>
          <w:szCs w:val="24"/>
          <w:lang w:eastAsia="ru-RU"/>
        </w:rPr>
        <w:t>Линор</w:t>
      </w:r>
      <w:proofErr w:type="spellEnd"/>
      <w:r w:rsidR="000E5D71" w:rsidRPr="00087C87">
        <w:rPr>
          <w:rFonts w:ascii="Times New Roman" w:eastAsia="Times New Roman" w:hAnsi="Times New Roman" w:cs="Times New Roman"/>
          <w:sz w:val="24"/>
          <w:szCs w:val="24"/>
          <w:lang w:eastAsia="ru-RU"/>
        </w:rPr>
        <w:t xml:space="preserve">, 1995. </w:t>
      </w:r>
    </w:p>
    <w:p w:rsidR="000E5D71" w:rsidRPr="00087C87" w:rsidRDefault="000E5D71" w:rsidP="000E5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C87">
        <w:rPr>
          <w:rFonts w:ascii="Times New Roman" w:eastAsia="Times New Roman" w:hAnsi="Times New Roman" w:cs="Times New Roman"/>
          <w:sz w:val="24"/>
          <w:szCs w:val="24"/>
          <w:lang w:eastAsia="ru-RU"/>
        </w:rPr>
        <w:t>5.</w:t>
      </w:r>
      <w:r w:rsidRPr="00087C87">
        <w:rPr>
          <w:rFonts w:ascii="Times New Roman" w:eastAsia="Times New Roman" w:hAnsi="Times New Roman" w:cs="Times New Roman"/>
          <w:sz w:val="24"/>
          <w:szCs w:val="24"/>
          <w:lang w:eastAsia="ru-RU"/>
        </w:rPr>
        <w:tab/>
        <w:t xml:space="preserve">Развивающие игры для дошкольников: Популярное пособие родителей и педагогов./ Васильева Н. Н., </w:t>
      </w:r>
      <w:proofErr w:type="spellStart"/>
      <w:r w:rsidRPr="00087C87">
        <w:rPr>
          <w:rFonts w:ascii="Times New Roman" w:eastAsia="Times New Roman" w:hAnsi="Times New Roman" w:cs="Times New Roman"/>
          <w:sz w:val="24"/>
          <w:szCs w:val="24"/>
          <w:lang w:eastAsia="ru-RU"/>
        </w:rPr>
        <w:t>Новотворцева</w:t>
      </w:r>
      <w:proofErr w:type="spellEnd"/>
      <w:r w:rsidRPr="00087C87">
        <w:rPr>
          <w:rFonts w:ascii="Times New Roman" w:eastAsia="Times New Roman" w:hAnsi="Times New Roman" w:cs="Times New Roman"/>
          <w:sz w:val="24"/>
          <w:szCs w:val="24"/>
          <w:lang w:eastAsia="ru-RU"/>
        </w:rPr>
        <w:t xml:space="preserve"> Н. В. – Ярославль: Академия развития, 1996</w:t>
      </w:r>
    </w:p>
    <w:p w:rsidR="002B70E3" w:rsidRPr="00087C87" w:rsidRDefault="002B70E3" w:rsidP="002B70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70E3" w:rsidRPr="00087C87" w:rsidRDefault="002B70E3" w:rsidP="00E97351">
      <w:pPr>
        <w:shd w:val="clear" w:color="auto" w:fill="FFFFFF"/>
        <w:spacing w:before="497" w:after="0"/>
        <w:jc w:val="center"/>
        <w:rPr>
          <w:rFonts w:ascii="Times New Roman" w:hAnsi="Times New Roman" w:cs="Times New Roman"/>
          <w:b/>
          <w:bCs/>
          <w:sz w:val="24"/>
          <w:szCs w:val="24"/>
        </w:rPr>
      </w:pPr>
    </w:p>
    <w:sectPr w:rsidR="002B70E3" w:rsidRPr="00087C87" w:rsidSect="002B70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D6EE7E"/>
    <w:lvl w:ilvl="0">
      <w:numFmt w:val="bullet"/>
      <w:lvlText w:val="*"/>
      <w:lvlJc w:val="left"/>
      <w:pPr>
        <w:ind w:left="0" w:firstLine="0"/>
      </w:pPr>
    </w:lvl>
  </w:abstractNum>
  <w:abstractNum w:abstractNumId="1"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6"/>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b w:val="0"/>
      </w:rPr>
    </w:lvl>
  </w:abstractNum>
  <w:abstractNum w:abstractNumId="6"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C"/>
    <w:multiLevelType w:val="singleLevel"/>
    <w:tmpl w:val="0000000C"/>
    <w:name w:val="WW8Num13"/>
    <w:lvl w:ilvl="0">
      <w:start w:val="1"/>
      <w:numFmt w:val="bullet"/>
      <w:lvlText w:val=""/>
      <w:lvlJc w:val="left"/>
      <w:pPr>
        <w:tabs>
          <w:tab w:val="num" w:pos="1068"/>
        </w:tabs>
        <w:ind w:left="1068" w:hanging="360"/>
      </w:pPr>
      <w:rPr>
        <w:rFonts w:ascii="Symbol" w:hAnsi="Symbol"/>
      </w:rPr>
    </w:lvl>
  </w:abstractNum>
  <w:abstractNum w:abstractNumId="8" w15:restartNumberingAfterBreak="0">
    <w:nsid w:val="0000000D"/>
    <w:multiLevelType w:val="singleLevel"/>
    <w:tmpl w:val="0000000D"/>
    <w:name w:val="WW8Num14"/>
    <w:lvl w:ilvl="0">
      <w:start w:val="1"/>
      <w:numFmt w:val="bullet"/>
      <w:lvlText w:val=""/>
      <w:lvlJc w:val="left"/>
      <w:pPr>
        <w:tabs>
          <w:tab w:val="num" w:pos="1068"/>
        </w:tabs>
        <w:ind w:left="1068" w:hanging="360"/>
      </w:pPr>
      <w:rPr>
        <w:rFonts w:ascii="Symbol" w:hAnsi="Symbol"/>
      </w:rPr>
    </w:lvl>
  </w:abstractNum>
  <w:abstractNum w:abstractNumId="9" w15:restartNumberingAfterBreak="0">
    <w:nsid w:val="0000000E"/>
    <w:multiLevelType w:val="singleLevel"/>
    <w:tmpl w:val="0000000E"/>
    <w:name w:val="WW8Num15"/>
    <w:lvl w:ilvl="0">
      <w:start w:val="1"/>
      <w:numFmt w:val="bullet"/>
      <w:lvlText w:val=""/>
      <w:lvlJc w:val="left"/>
      <w:pPr>
        <w:tabs>
          <w:tab w:val="num" w:pos="1068"/>
        </w:tabs>
        <w:ind w:left="1068" w:hanging="360"/>
      </w:pPr>
      <w:rPr>
        <w:rFonts w:ascii="Symbol" w:hAnsi="Symbol"/>
      </w:rPr>
    </w:lvl>
  </w:abstractNum>
  <w:abstractNum w:abstractNumId="10" w15:restartNumberingAfterBreak="0">
    <w:nsid w:val="0000000F"/>
    <w:multiLevelType w:val="singleLevel"/>
    <w:tmpl w:val="0000000F"/>
    <w:name w:val="WW8Num16"/>
    <w:lvl w:ilvl="0">
      <w:start w:val="1"/>
      <w:numFmt w:val="bullet"/>
      <w:lvlText w:val=""/>
      <w:lvlJc w:val="left"/>
      <w:pPr>
        <w:tabs>
          <w:tab w:val="num" w:pos="1068"/>
        </w:tabs>
        <w:ind w:left="1068" w:hanging="360"/>
      </w:pPr>
      <w:rPr>
        <w:rFonts w:ascii="Symbol" w:hAnsi="Symbol"/>
      </w:rPr>
    </w:lvl>
  </w:abstractNum>
  <w:abstractNum w:abstractNumId="11" w15:restartNumberingAfterBreak="0">
    <w:nsid w:val="00000010"/>
    <w:multiLevelType w:val="singleLevel"/>
    <w:tmpl w:val="00000010"/>
    <w:name w:val="WW8Num18"/>
    <w:lvl w:ilvl="0">
      <w:start w:val="1"/>
      <w:numFmt w:val="upperRoman"/>
      <w:lvlText w:val="%1."/>
      <w:lvlJc w:val="left"/>
      <w:pPr>
        <w:tabs>
          <w:tab w:val="num" w:pos="1997"/>
        </w:tabs>
        <w:ind w:left="1997" w:hanging="720"/>
      </w:pPr>
      <w:rPr>
        <w:rFonts w:ascii="Symbol" w:hAnsi="Symbol"/>
      </w:rPr>
    </w:lvl>
  </w:abstractNum>
  <w:abstractNum w:abstractNumId="12" w15:restartNumberingAfterBreak="0">
    <w:nsid w:val="00000011"/>
    <w:multiLevelType w:val="singleLevel"/>
    <w:tmpl w:val="00000011"/>
    <w:name w:val="WW8Num19"/>
    <w:lvl w:ilvl="0">
      <w:start w:val="1"/>
      <w:numFmt w:val="decimal"/>
      <w:lvlText w:val="%1."/>
      <w:lvlJc w:val="left"/>
      <w:pPr>
        <w:tabs>
          <w:tab w:val="num" w:pos="360"/>
        </w:tabs>
        <w:ind w:left="360" w:hanging="360"/>
      </w:pPr>
      <w:rPr>
        <w:rFonts w:ascii="Symbol" w:hAnsi="Symbol"/>
      </w:rPr>
    </w:lvl>
  </w:abstractNum>
  <w:abstractNum w:abstractNumId="13" w15:restartNumberingAfterBreak="0">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21" w15:restartNumberingAfterBreak="0">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22" w15:restartNumberingAfterBreak="0">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28" w15:restartNumberingAfterBreak="0">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31" w15:restartNumberingAfterBreak="0">
    <w:nsid w:val="07C54B5D"/>
    <w:multiLevelType w:val="hybridMultilevel"/>
    <w:tmpl w:val="DF44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46766D3"/>
    <w:multiLevelType w:val="hybridMultilevel"/>
    <w:tmpl w:val="5CC0B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D6B1792"/>
    <w:multiLevelType w:val="hybridMultilevel"/>
    <w:tmpl w:val="CF9C2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FC3315"/>
    <w:multiLevelType w:val="hybridMultilevel"/>
    <w:tmpl w:val="F6EC625A"/>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E4DC4"/>
    <w:multiLevelType w:val="hybridMultilevel"/>
    <w:tmpl w:val="3FBA0FB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34"/>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6"/>
  </w:num>
  <w:num w:numId="7">
    <w:abstractNumId w:val="32"/>
  </w:num>
  <w:num w:numId="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9">
    <w:abstractNumId w:val="1"/>
    <w:lvlOverride w:ilvl="0">
      <w:startOverride w:val="1"/>
    </w:lvlOverride>
  </w:num>
  <w:num w:numId="10">
    <w:abstractNumId w:val="2"/>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3"/>
  </w:num>
  <w:num w:numId="19">
    <w:abstractNumId w:val="17"/>
  </w:num>
  <w:num w:numId="20">
    <w:abstractNumId w:val="19"/>
  </w:num>
  <w:num w:numId="21">
    <w:abstractNumId w:val="20"/>
  </w:num>
  <w:num w:numId="22">
    <w:abstractNumId w:val="23"/>
  </w:num>
  <w:num w:numId="23">
    <w:abstractNumId w:val="11"/>
    <w:lvlOverride w:ilvl="0">
      <w:startOverride w:val="1"/>
    </w:lvlOverride>
  </w:num>
  <w:num w:numId="24">
    <w:abstractNumId w:val="24"/>
  </w:num>
  <w:num w:numId="25">
    <w:abstractNumId w:val="29"/>
  </w:num>
  <w:num w:numId="26">
    <w:abstractNumId w:val="15"/>
  </w:num>
  <w:num w:numId="27">
    <w:abstractNumId w:val="26"/>
  </w:num>
  <w:num w:numId="28">
    <w:abstractNumId w:val="21"/>
  </w:num>
  <w:num w:numId="29">
    <w:abstractNumId w:val="25"/>
  </w:num>
  <w:num w:numId="30">
    <w:abstractNumId w:val="30"/>
  </w:num>
  <w:num w:numId="31">
    <w:abstractNumId w:val="27"/>
  </w:num>
  <w:num w:numId="32">
    <w:abstractNumId w:val="18"/>
  </w:num>
  <w:num w:numId="33">
    <w:abstractNumId w:val="16"/>
  </w:num>
  <w:num w:numId="34">
    <w:abstractNumId w:val="22"/>
  </w:num>
  <w:num w:numId="35">
    <w:abstractNumId w:val="6"/>
  </w:num>
  <w:num w:numId="36">
    <w:abstractNumId w:val="28"/>
  </w:num>
  <w:num w:numId="37">
    <w:abstractNumId w:val="14"/>
  </w:num>
  <w:num w:numId="38">
    <w:abstractNumId w:val="38"/>
  </w:num>
  <w:num w:numId="3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25A4"/>
    <w:rsid w:val="0001491E"/>
    <w:rsid w:val="000237E0"/>
    <w:rsid w:val="00047694"/>
    <w:rsid w:val="00053D8C"/>
    <w:rsid w:val="0005616A"/>
    <w:rsid w:val="0006025C"/>
    <w:rsid w:val="00081E59"/>
    <w:rsid w:val="00087C87"/>
    <w:rsid w:val="000B10DB"/>
    <w:rsid w:val="000C73C7"/>
    <w:rsid w:val="000E5D71"/>
    <w:rsid w:val="0010035A"/>
    <w:rsid w:val="0011044B"/>
    <w:rsid w:val="00111C72"/>
    <w:rsid w:val="00160F09"/>
    <w:rsid w:val="00160FF1"/>
    <w:rsid w:val="00196661"/>
    <w:rsid w:val="001F2E91"/>
    <w:rsid w:val="002202DD"/>
    <w:rsid w:val="00220607"/>
    <w:rsid w:val="00260D5E"/>
    <w:rsid w:val="00287375"/>
    <w:rsid w:val="002B70E3"/>
    <w:rsid w:val="003568D3"/>
    <w:rsid w:val="00363D06"/>
    <w:rsid w:val="00373B89"/>
    <w:rsid w:val="00381C3F"/>
    <w:rsid w:val="0038297C"/>
    <w:rsid w:val="00390B79"/>
    <w:rsid w:val="003D608B"/>
    <w:rsid w:val="003F2430"/>
    <w:rsid w:val="004107AA"/>
    <w:rsid w:val="004126D7"/>
    <w:rsid w:val="00441975"/>
    <w:rsid w:val="00473B31"/>
    <w:rsid w:val="004B727D"/>
    <w:rsid w:val="004F7B32"/>
    <w:rsid w:val="00550A80"/>
    <w:rsid w:val="00553281"/>
    <w:rsid w:val="00567173"/>
    <w:rsid w:val="005A3898"/>
    <w:rsid w:val="005B72EF"/>
    <w:rsid w:val="006431EA"/>
    <w:rsid w:val="00670A2F"/>
    <w:rsid w:val="006B3BBB"/>
    <w:rsid w:val="00764278"/>
    <w:rsid w:val="0077120D"/>
    <w:rsid w:val="00773CB2"/>
    <w:rsid w:val="007E5E2C"/>
    <w:rsid w:val="007E70CD"/>
    <w:rsid w:val="00822D55"/>
    <w:rsid w:val="00894CAC"/>
    <w:rsid w:val="008B25A4"/>
    <w:rsid w:val="008C5227"/>
    <w:rsid w:val="008E5498"/>
    <w:rsid w:val="00917020"/>
    <w:rsid w:val="00934146"/>
    <w:rsid w:val="00936985"/>
    <w:rsid w:val="009E3D44"/>
    <w:rsid w:val="00A47FCE"/>
    <w:rsid w:val="00A615C3"/>
    <w:rsid w:val="00AA6666"/>
    <w:rsid w:val="00AC413F"/>
    <w:rsid w:val="00AF56F2"/>
    <w:rsid w:val="00AF5984"/>
    <w:rsid w:val="00B219D4"/>
    <w:rsid w:val="00B23547"/>
    <w:rsid w:val="00B75523"/>
    <w:rsid w:val="00B91EC9"/>
    <w:rsid w:val="00BC47B6"/>
    <w:rsid w:val="00CA1209"/>
    <w:rsid w:val="00CC7AE9"/>
    <w:rsid w:val="00D22BEA"/>
    <w:rsid w:val="00D40F59"/>
    <w:rsid w:val="00D86541"/>
    <w:rsid w:val="00E151E6"/>
    <w:rsid w:val="00E33FF5"/>
    <w:rsid w:val="00E7733C"/>
    <w:rsid w:val="00E97351"/>
    <w:rsid w:val="00ED17EE"/>
    <w:rsid w:val="00ED2327"/>
    <w:rsid w:val="00EF75B1"/>
    <w:rsid w:val="00F065AF"/>
    <w:rsid w:val="00F45ACA"/>
    <w:rsid w:val="00F51C22"/>
    <w:rsid w:val="00F521E8"/>
    <w:rsid w:val="00F8544B"/>
    <w:rsid w:val="00F871A9"/>
    <w:rsid w:val="00FB6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7B83-F3D0-4CF7-8B81-55DE2CC7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607"/>
  </w:style>
  <w:style w:type="paragraph" w:styleId="1">
    <w:name w:val="heading 1"/>
    <w:basedOn w:val="a"/>
    <w:next w:val="a"/>
    <w:link w:val="10"/>
    <w:qFormat/>
    <w:rsid w:val="002B70E3"/>
    <w:pPr>
      <w:keepNext/>
      <w:numPr>
        <w:numId w:val="1"/>
      </w:numPr>
      <w:suppressAutoHyphens/>
      <w:spacing w:after="0" w:line="240" w:lineRule="auto"/>
      <w:jc w:val="both"/>
      <w:outlineLvl w:val="0"/>
    </w:pPr>
    <w:rPr>
      <w:rFonts w:ascii="Times New Roman" w:eastAsia="Times New Roman" w:hAnsi="Times New Roman" w:cs="Times New Roman"/>
      <w:b/>
      <w:bCs/>
      <w:sz w:val="28"/>
      <w:szCs w:val="24"/>
      <w:lang w:eastAsia="ar-SA"/>
    </w:rPr>
  </w:style>
  <w:style w:type="paragraph" w:styleId="3">
    <w:name w:val="heading 3"/>
    <w:basedOn w:val="a"/>
    <w:next w:val="a"/>
    <w:link w:val="30"/>
    <w:qFormat/>
    <w:rsid w:val="00E7733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10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1044B"/>
  </w:style>
  <w:style w:type="paragraph" w:customStyle="1" w:styleId="c0">
    <w:name w:val="c0"/>
    <w:basedOn w:val="a"/>
    <w:rsid w:val="00110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44B"/>
  </w:style>
  <w:style w:type="paragraph" w:customStyle="1" w:styleId="Default">
    <w:name w:val="Default"/>
    <w:rsid w:val="0011044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1044B"/>
    <w:pPr>
      <w:ind w:left="720"/>
      <w:contextualSpacing/>
    </w:pPr>
  </w:style>
  <w:style w:type="table" w:styleId="a4">
    <w:name w:val="Table Grid"/>
    <w:basedOn w:val="a1"/>
    <w:uiPriority w:val="59"/>
    <w:rsid w:val="00E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7733C"/>
    <w:rPr>
      <w:rFonts w:ascii="Cambria" w:eastAsia="Times New Roman" w:hAnsi="Cambria" w:cs="Times New Roman"/>
      <w:b/>
      <w:bCs/>
      <w:sz w:val="26"/>
      <w:szCs w:val="26"/>
    </w:rPr>
  </w:style>
  <w:style w:type="character" w:customStyle="1" w:styleId="a5">
    <w:name w:val="Основной текст + Полужирный"/>
    <w:basedOn w:val="a0"/>
    <w:rsid w:val="007E5E2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a6">
    <w:name w:val="Новый"/>
    <w:basedOn w:val="a"/>
    <w:rsid w:val="004B727D"/>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7">
    <w:name w:val="Основной текст_"/>
    <w:basedOn w:val="a0"/>
    <w:link w:val="11"/>
    <w:rsid w:val="00773CB2"/>
    <w:rPr>
      <w:rFonts w:ascii="Consolas" w:eastAsia="Consolas" w:hAnsi="Consolas" w:cs="Consolas"/>
      <w:spacing w:val="-30"/>
      <w:sz w:val="20"/>
      <w:szCs w:val="20"/>
      <w:shd w:val="clear" w:color="auto" w:fill="FFFFFF"/>
    </w:rPr>
  </w:style>
  <w:style w:type="character" w:customStyle="1" w:styleId="TimesNewRoman0pt">
    <w:name w:val="Основной текст + Times New Roman;Интервал 0 pt"/>
    <w:basedOn w:val="a7"/>
    <w:rsid w:val="00773CB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11">
    <w:name w:val="Основной текст1"/>
    <w:basedOn w:val="a"/>
    <w:link w:val="a7"/>
    <w:rsid w:val="00773CB2"/>
    <w:pPr>
      <w:widowControl w:val="0"/>
      <w:shd w:val="clear" w:color="auto" w:fill="FFFFFF"/>
      <w:spacing w:after="0" w:line="0" w:lineRule="atLeast"/>
    </w:pPr>
    <w:rPr>
      <w:rFonts w:ascii="Consolas" w:eastAsia="Consolas" w:hAnsi="Consolas" w:cs="Consolas"/>
      <w:spacing w:val="-30"/>
      <w:sz w:val="20"/>
      <w:szCs w:val="20"/>
    </w:rPr>
  </w:style>
  <w:style w:type="character" w:customStyle="1" w:styleId="FontStyle19">
    <w:name w:val="Font Style19"/>
    <w:rsid w:val="0006025C"/>
    <w:rPr>
      <w:rFonts w:ascii="Times New Roman" w:hAnsi="Times New Roman" w:cs="Times New Roman"/>
      <w:sz w:val="22"/>
      <w:szCs w:val="22"/>
    </w:rPr>
  </w:style>
  <w:style w:type="character" w:customStyle="1" w:styleId="Zag11">
    <w:name w:val="Zag_11"/>
    <w:rsid w:val="0006025C"/>
  </w:style>
  <w:style w:type="paragraph" w:styleId="a8">
    <w:name w:val="Normal (Web)"/>
    <w:basedOn w:val="a"/>
    <w:rsid w:val="00060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B70E3"/>
    <w:rPr>
      <w:rFonts w:ascii="Times New Roman" w:eastAsia="Times New Roman" w:hAnsi="Times New Roman" w:cs="Times New Roman"/>
      <w:b/>
      <w:bCs/>
      <w:sz w:val="28"/>
      <w:szCs w:val="24"/>
      <w:lang w:eastAsia="ar-SA"/>
    </w:rPr>
  </w:style>
  <w:style w:type="numbering" w:customStyle="1" w:styleId="12">
    <w:name w:val="Нет списка1"/>
    <w:next w:val="a2"/>
    <w:uiPriority w:val="99"/>
    <w:semiHidden/>
    <w:unhideWhenUsed/>
    <w:rsid w:val="002B70E3"/>
  </w:style>
  <w:style w:type="paragraph" w:styleId="a9">
    <w:name w:val="No Spacing"/>
    <w:qFormat/>
    <w:rsid w:val="002B70E3"/>
    <w:pPr>
      <w:spacing w:after="0" w:line="240" w:lineRule="auto"/>
    </w:pPr>
    <w:rPr>
      <w:rFonts w:ascii="Calibri" w:eastAsia="Calibri" w:hAnsi="Calibri" w:cs="Times New Roman"/>
    </w:rPr>
  </w:style>
  <w:style w:type="paragraph" w:customStyle="1" w:styleId="13">
    <w:name w:val="стиль 1"/>
    <w:basedOn w:val="a"/>
    <w:rsid w:val="002B70E3"/>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14">
    <w:name w:val="Без интервала1"/>
    <w:rsid w:val="002B70E3"/>
    <w:pPr>
      <w:spacing w:after="0" w:line="240" w:lineRule="auto"/>
    </w:pPr>
    <w:rPr>
      <w:rFonts w:ascii="Calibri" w:eastAsia="Times New Roman" w:hAnsi="Calibri" w:cs="Calibri"/>
    </w:rPr>
  </w:style>
  <w:style w:type="paragraph" w:customStyle="1" w:styleId="15">
    <w:name w:val="1 заголовок"/>
    <w:basedOn w:val="a"/>
    <w:rsid w:val="002B70E3"/>
    <w:pPr>
      <w:widowControl w:val="0"/>
      <w:autoSpaceDE w:val="0"/>
      <w:autoSpaceDN w:val="0"/>
      <w:adjustRightInd w:val="0"/>
      <w:spacing w:before="120" w:after="120" w:line="240" w:lineRule="auto"/>
      <w:jc w:val="center"/>
    </w:pPr>
    <w:rPr>
      <w:rFonts w:ascii="Times New Roman" w:eastAsia="Times New Roman" w:hAnsi="Times New Roman" w:cs="Times New Roman"/>
      <w:b/>
      <w:sz w:val="28"/>
      <w:szCs w:val="28"/>
      <w:lang w:eastAsia="ru-RU"/>
    </w:rPr>
  </w:style>
  <w:style w:type="character" w:customStyle="1" w:styleId="c27">
    <w:name w:val="c27"/>
    <w:basedOn w:val="a0"/>
    <w:rsid w:val="002B70E3"/>
  </w:style>
  <w:style w:type="paragraph" w:styleId="aa">
    <w:name w:val="Balloon Text"/>
    <w:basedOn w:val="a"/>
    <w:link w:val="ab"/>
    <w:uiPriority w:val="99"/>
    <w:semiHidden/>
    <w:unhideWhenUsed/>
    <w:rsid w:val="00260D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60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0159">
      <w:bodyDiv w:val="1"/>
      <w:marLeft w:val="0"/>
      <w:marRight w:val="0"/>
      <w:marTop w:val="0"/>
      <w:marBottom w:val="0"/>
      <w:divBdr>
        <w:top w:val="none" w:sz="0" w:space="0" w:color="auto"/>
        <w:left w:val="none" w:sz="0" w:space="0" w:color="auto"/>
        <w:bottom w:val="none" w:sz="0" w:space="0" w:color="auto"/>
        <w:right w:val="none" w:sz="0" w:space="0" w:color="auto"/>
      </w:divBdr>
    </w:div>
    <w:div w:id="1173304905">
      <w:bodyDiv w:val="1"/>
      <w:marLeft w:val="0"/>
      <w:marRight w:val="0"/>
      <w:marTop w:val="0"/>
      <w:marBottom w:val="0"/>
      <w:divBdr>
        <w:top w:val="none" w:sz="0" w:space="0" w:color="auto"/>
        <w:left w:val="none" w:sz="0" w:space="0" w:color="auto"/>
        <w:bottom w:val="none" w:sz="0" w:space="0" w:color="auto"/>
        <w:right w:val="none" w:sz="0" w:space="0" w:color="auto"/>
      </w:divBdr>
    </w:div>
    <w:div w:id="15596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EC41-2B85-4689-9B2B-F47D020D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7</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1класс</dc:creator>
  <cp:keywords/>
  <dc:description/>
  <cp:lastModifiedBy>Windows User</cp:lastModifiedBy>
  <cp:revision>16</cp:revision>
  <cp:lastPrinted>2019-10-21T15:26:00Z</cp:lastPrinted>
  <dcterms:created xsi:type="dcterms:W3CDTF">2016-09-08T01:40:00Z</dcterms:created>
  <dcterms:modified xsi:type="dcterms:W3CDTF">2020-01-20T15:58:00Z</dcterms:modified>
</cp:coreProperties>
</file>