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BB" w:rsidRPr="003A450E" w:rsidRDefault="0064195D" w:rsidP="00B82376">
      <w:pPr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4195D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35.75pt">
            <v:imagedata r:id="rId7" o:title="От звука к букве" cropbottom="4138f"/>
          </v:shape>
        </w:pict>
      </w:r>
      <w:r w:rsidR="004854BB" w:rsidRPr="003A450E">
        <w:rPr>
          <w:rFonts w:ascii="Times New Roman" w:hAnsi="Times New Roman"/>
          <w:b/>
          <w:i/>
          <w:sz w:val="28"/>
          <w:szCs w:val="28"/>
          <w:lang w:eastAsia="en-US"/>
        </w:rPr>
        <w:lastRenderedPageBreak/>
        <w:t>От того, как ребёнку будет открыта звуковая действительность языка, строение звуковой формы слова, зависит не только усвоение грамоты, но и всё последующее усвоение языка</w:t>
      </w:r>
    </w:p>
    <w:p w:rsidR="004854BB" w:rsidRPr="003A450E" w:rsidRDefault="004854BB" w:rsidP="00B82376">
      <w:pPr>
        <w:jc w:val="right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i/>
          <w:sz w:val="28"/>
          <w:szCs w:val="28"/>
          <w:lang w:eastAsia="en-US"/>
        </w:rPr>
        <w:t xml:space="preserve"> Д.Б. </w:t>
      </w:r>
      <w:proofErr w:type="spellStart"/>
      <w:r w:rsidRPr="003A450E">
        <w:rPr>
          <w:rFonts w:ascii="Times New Roman" w:hAnsi="Times New Roman"/>
          <w:b/>
          <w:i/>
          <w:sz w:val="28"/>
          <w:szCs w:val="28"/>
          <w:lang w:eastAsia="en-US"/>
        </w:rPr>
        <w:t>Эльконин</w:t>
      </w:r>
      <w:proofErr w:type="spellEnd"/>
    </w:p>
    <w:p w:rsidR="004854BB" w:rsidRPr="003A450E" w:rsidRDefault="004854BB" w:rsidP="00F6052A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lang w:eastAsia="en-US"/>
        </w:rPr>
        <w:t>Пояснительная записка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 xml:space="preserve">Дополнительная образовательная программа </w:t>
      </w:r>
      <w:r w:rsidRPr="003A450E">
        <w:rPr>
          <w:rFonts w:ascii="Times New Roman" w:hAnsi="Times New Roman"/>
          <w:sz w:val="28"/>
          <w:szCs w:val="28"/>
          <w:lang w:eastAsia="en-US"/>
        </w:rPr>
        <w:t xml:space="preserve">«Читай-ка» составлена на </w:t>
      </w:r>
      <w:r>
        <w:rPr>
          <w:rFonts w:ascii="Times New Roman" w:hAnsi="Times New Roman"/>
          <w:sz w:val="28"/>
          <w:szCs w:val="28"/>
          <w:lang w:eastAsia="en-US"/>
        </w:rPr>
        <w:t>основе авторской программы Е.В.</w:t>
      </w:r>
      <w:r w:rsidRPr="003A450E">
        <w:rPr>
          <w:rFonts w:ascii="Times New Roman" w:hAnsi="Times New Roman"/>
          <w:sz w:val="28"/>
          <w:szCs w:val="28"/>
          <w:lang w:eastAsia="en-US"/>
        </w:rPr>
        <w:t xml:space="preserve">Колесниковой «От звука к букве. Обучение дошкольников элементам грамоты». Программа соответствует ФГОС </w:t>
      </w:r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>ДО</w:t>
      </w:r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3A450E">
        <w:rPr>
          <w:rFonts w:ascii="Times New Roman" w:hAnsi="Times New Roman"/>
          <w:sz w:val="28"/>
          <w:szCs w:val="28"/>
        </w:rPr>
        <w:t xml:space="preserve">имеет </w:t>
      </w:r>
      <w:proofErr w:type="gramStart"/>
      <w:r w:rsidRPr="003A450E">
        <w:rPr>
          <w:rFonts w:ascii="Times New Roman" w:hAnsi="Times New Roman"/>
          <w:sz w:val="28"/>
          <w:szCs w:val="28"/>
        </w:rPr>
        <w:t>социально-педагогическую</w:t>
      </w:r>
      <w:proofErr w:type="gramEnd"/>
      <w:r w:rsidRPr="003A450E">
        <w:rPr>
          <w:rFonts w:ascii="Times New Roman" w:hAnsi="Times New Roman"/>
          <w:sz w:val="28"/>
          <w:szCs w:val="28"/>
        </w:rPr>
        <w:t xml:space="preserve"> направленность и способствует развитию мотивации ребёнка к познанию и творчеству, созданию условий для всестороннего развития личности ребёнка.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В Программе используется системный, комплексный, личностный и деятельный подход к развитию детей. При системном подходе рассматриваются пути освоения ребёнком языка в единстве сознания и деятельности. Комплексный подход требует взаимодействия разных наук (психолингвистики, педагогики, языкознания).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Теоретический подход основывается на представлении о закономерностях речевого развития дошкольников. При личностном подходе рассматривается процесс обучения детей с учётом их психофизиологических особенностей.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Программа направлена на общее, интеллектуальное   речевое развитие детей.</w:t>
      </w:r>
    </w:p>
    <w:p w:rsidR="004854BB" w:rsidRPr="003A450E" w:rsidRDefault="004854BB" w:rsidP="00E86F23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3A450E">
        <w:rPr>
          <w:rFonts w:ascii="Times New Roman" w:hAnsi="Times New Roman"/>
          <w:b/>
          <w:color w:val="000000"/>
          <w:sz w:val="28"/>
          <w:szCs w:val="28"/>
          <w:u w:val="single"/>
        </w:rPr>
        <w:t>Новизна программы.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В программе соблюдается преемственность с предыдущими знаниями и опытом детей с последующим обучением. Методы обучения, используемые в работе, соответствуют возрастным особенностям ребёнка и не дублируют школу.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Содержание программы включает развитие </w:t>
      </w:r>
      <w:proofErr w:type="spellStart"/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>звуко-буквенного</w:t>
      </w:r>
      <w:proofErr w:type="spellEnd"/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 анализа, интереса и способностей к чтению. На этом этапе обучения не ставится задача обучить детей читать и писать. 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Основная задача этого этапа - приобщить детей к материалу, дающему пищу воображению, затрагивающему не только интеллектуальную, но и эмоциональную сферу ребёнка. Вот почему программа делает обучение весёлым и интересным и помогает детям незаметно для себя овладевать задачами дошкольного обучения. </w:t>
      </w:r>
    </w:p>
    <w:p w:rsidR="004854BB" w:rsidRPr="003A450E" w:rsidRDefault="004854BB" w:rsidP="00E86F23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Актуальность программы.</w:t>
      </w:r>
    </w:p>
    <w:p w:rsidR="004854BB" w:rsidRPr="003A450E" w:rsidRDefault="004854BB" w:rsidP="00147F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 xml:space="preserve">Программа является одним из этапов подготовки детей к обучению в школе и знакомит детей с первоначальными элементами грамоты. Программа предоставляет </w:t>
      </w:r>
      <w:r w:rsidRPr="003A450E">
        <w:rPr>
          <w:rFonts w:ascii="Times New Roman" w:hAnsi="Times New Roman"/>
          <w:sz w:val="28"/>
          <w:szCs w:val="28"/>
        </w:rPr>
        <w:lastRenderedPageBreak/>
        <w:t>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</w:t>
      </w:r>
      <w:r>
        <w:rPr>
          <w:rFonts w:ascii="Times New Roman" w:hAnsi="Times New Roman"/>
          <w:sz w:val="28"/>
          <w:szCs w:val="28"/>
        </w:rPr>
        <w:t>адеть навыками речевого общения</w:t>
      </w:r>
      <w:r w:rsidRPr="003A450E">
        <w:rPr>
          <w:rFonts w:ascii="Times New Roman" w:hAnsi="Times New Roman"/>
          <w:sz w:val="28"/>
          <w:szCs w:val="28"/>
        </w:rPr>
        <w:t>. Данная программа педагогически целесообразна, так как при её реализации дети получают достаточный запас знаний, умений и навыков, необходимый для подготовки к школе.</w:t>
      </w:r>
    </w:p>
    <w:p w:rsidR="004854BB" w:rsidRPr="003A450E" w:rsidRDefault="004854BB" w:rsidP="00E86F23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Цель программы</w:t>
      </w:r>
    </w:p>
    <w:p w:rsidR="004854BB" w:rsidRPr="003A450E" w:rsidRDefault="004854BB" w:rsidP="00147F2E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Осуществление комплексного подхода к речевому развитию детей и подготовки их к усвоению грамоты,</w:t>
      </w:r>
      <w:r w:rsidRPr="003A450E">
        <w:rPr>
          <w:rFonts w:ascii="Times New Roman" w:hAnsi="Times New Roman"/>
          <w:color w:val="000000"/>
          <w:sz w:val="28"/>
          <w:szCs w:val="28"/>
        </w:rPr>
        <w:t xml:space="preserve"> слоговому чтению</w:t>
      </w:r>
      <w:r w:rsidRPr="003A450E">
        <w:rPr>
          <w:rFonts w:ascii="Times New Roman" w:hAnsi="Times New Roman"/>
          <w:sz w:val="28"/>
          <w:szCs w:val="28"/>
          <w:lang w:eastAsia="en-US"/>
        </w:rPr>
        <w:t>.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Задачи программы</w:t>
      </w:r>
    </w:p>
    <w:p w:rsidR="004854BB" w:rsidRPr="003A450E" w:rsidRDefault="004854BB" w:rsidP="00EE152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На данном этапе обучения ставится задача развить умение выделять заданный звук в слове, находить место звука в слове, соотносить звук и букву</w:t>
      </w:r>
      <w:r>
        <w:rPr>
          <w:rFonts w:ascii="Times New Roman" w:hAnsi="Times New Roman"/>
          <w:sz w:val="28"/>
          <w:szCs w:val="28"/>
        </w:rPr>
        <w:t>. Умение делить слова на слоги.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Учить определять место заданного звука в слове (в начале, в середине и в конце).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Познакомить с буквами как знаками звуков (фонем) по общепринятым группам на материале алфавита.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 xml:space="preserve">- Учить </w:t>
      </w:r>
      <w:proofErr w:type="gramStart"/>
      <w:r w:rsidRPr="003A450E">
        <w:rPr>
          <w:rFonts w:ascii="Times New Roman" w:hAnsi="Times New Roman"/>
          <w:sz w:val="28"/>
          <w:szCs w:val="28"/>
        </w:rPr>
        <w:t>правильно</w:t>
      </w:r>
      <w:proofErr w:type="gramEnd"/>
      <w:r w:rsidRPr="003A450E">
        <w:rPr>
          <w:rFonts w:ascii="Times New Roman" w:hAnsi="Times New Roman"/>
          <w:sz w:val="28"/>
          <w:szCs w:val="28"/>
        </w:rPr>
        <w:t xml:space="preserve"> пользоваться терминами «звук», «слог», «буква», «слово», «предложение».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Закреплять умение вслушиваться в звучание слова, узнавать и называть заданные звуки.</w:t>
      </w:r>
    </w:p>
    <w:p w:rsidR="004854BB" w:rsidRPr="003A450E" w:rsidRDefault="004854BB" w:rsidP="00E46515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Учить различ</w:t>
      </w:r>
      <w:r>
        <w:rPr>
          <w:rFonts w:ascii="Times New Roman" w:hAnsi="Times New Roman"/>
          <w:sz w:val="28"/>
          <w:szCs w:val="28"/>
        </w:rPr>
        <w:t>ать звуки: гласные и согласные.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Учить делить слова на слоги.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 xml:space="preserve"> Учить составлять предложение из двух, трёх, четырёх слов.</w:t>
      </w:r>
    </w:p>
    <w:p w:rsidR="004854BB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 xml:space="preserve">- Учить читать </w:t>
      </w:r>
      <w:r>
        <w:rPr>
          <w:rFonts w:ascii="Times New Roman" w:hAnsi="Times New Roman"/>
          <w:sz w:val="28"/>
          <w:szCs w:val="28"/>
        </w:rPr>
        <w:t xml:space="preserve">слова из 1-2 слогов. </w:t>
      </w:r>
    </w:p>
    <w:p w:rsidR="004854BB" w:rsidRPr="003A450E" w:rsidRDefault="004854BB" w:rsidP="00EE1526">
      <w:pPr>
        <w:pStyle w:val="a5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Формировать навык самоконтроля и самооценки.</w:t>
      </w:r>
    </w:p>
    <w:p w:rsidR="004854BB" w:rsidRPr="003A450E" w:rsidRDefault="004854BB" w:rsidP="00033451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lang w:eastAsia="en-US"/>
        </w:rPr>
        <w:t>Принципы реализации Программы</w:t>
      </w:r>
    </w:p>
    <w:p w:rsidR="004854BB" w:rsidRPr="003A450E" w:rsidRDefault="004854BB" w:rsidP="00147F2E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Наглядность в обучении</w:t>
      </w:r>
      <w:r w:rsidRPr="003A450E">
        <w:rPr>
          <w:rFonts w:ascii="Times New Roman" w:hAnsi="Times New Roman"/>
          <w:i/>
          <w:sz w:val="28"/>
          <w:szCs w:val="28"/>
          <w:lang w:eastAsia="en-US"/>
        </w:rPr>
        <w:t xml:space="preserve"> – </w:t>
      </w:r>
      <w:r w:rsidRPr="003A450E">
        <w:rPr>
          <w:rFonts w:ascii="Times New Roman" w:hAnsi="Times New Roman"/>
          <w:sz w:val="28"/>
          <w:szCs w:val="28"/>
          <w:lang w:eastAsia="en-US"/>
        </w:rPr>
        <w:t>осуществляется на восприятии наглядного материала.</w:t>
      </w:r>
    </w:p>
    <w:p w:rsidR="004854BB" w:rsidRPr="003A450E" w:rsidRDefault="004854BB" w:rsidP="00147F2E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Доступность</w:t>
      </w:r>
      <w:r w:rsidRPr="003A450E">
        <w:rPr>
          <w:rFonts w:ascii="Times New Roman" w:hAnsi="Times New Roman"/>
          <w:i/>
          <w:sz w:val="28"/>
          <w:szCs w:val="28"/>
          <w:lang w:eastAsia="en-US"/>
        </w:rPr>
        <w:t xml:space="preserve">– </w:t>
      </w:r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>де</w:t>
      </w:r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>ятельность осуществляется с учетом возрастных особенностей, построенного по принципу дидактики (от простого к сложному).</w:t>
      </w:r>
    </w:p>
    <w:p w:rsidR="004854BB" w:rsidRPr="003A450E" w:rsidRDefault="004854BB" w:rsidP="00147F2E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spellStart"/>
      <w:r w:rsidRPr="003A450E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Проблемность</w:t>
      </w:r>
      <w:proofErr w:type="spellEnd"/>
      <w:r w:rsidRPr="003A450E">
        <w:rPr>
          <w:rFonts w:ascii="Times New Roman" w:hAnsi="Times New Roman"/>
          <w:i/>
          <w:sz w:val="28"/>
          <w:szCs w:val="28"/>
          <w:lang w:eastAsia="en-US"/>
        </w:rPr>
        <w:t xml:space="preserve"> – </w:t>
      </w:r>
      <w:r w:rsidRPr="003A450E">
        <w:rPr>
          <w:rFonts w:ascii="Times New Roman" w:hAnsi="Times New Roman"/>
          <w:sz w:val="28"/>
          <w:szCs w:val="28"/>
          <w:lang w:eastAsia="en-US"/>
        </w:rPr>
        <w:t>направлены на поиск разрешения проблемных и игровых ситуаций.</w:t>
      </w:r>
    </w:p>
    <w:p w:rsidR="004854BB" w:rsidRPr="003A450E" w:rsidRDefault="004854BB" w:rsidP="00147F2E">
      <w:pPr>
        <w:pStyle w:val="a5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i/>
          <w:sz w:val="28"/>
          <w:szCs w:val="28"/>
          <w:u w:val="single"/>
          <w:lang w:eastAsia="en-US"/>
        </w:rPr>
        <w:t>Развивающий и воспитательный характер обучения</w:t>
      </w:r>
      <w:r w:rsidRPr="003A450E">
        <w:rPr>
          <w:rFonts w:ascii="Times New Roman" w:hAnsi="Times New Roman"/>
          <w:i/>
          <w:sz w:val="28"/>
          <w:szCs w:val="28"/>
          <w:lang w:eastAsia="en-US"/>
        </w:rPr>
        <w:t xml:space="preserve"> – </w:t>
      </w:r>
      <w:r w:rsidRPr="003A450E">
        <w:rPr>
          <w:rFonts w:ascii="Times New Roman" w:hAnsi="Times New Roman"/>
          <w:sz w:val="28"/>
          <w:szCs w:val="28"/>
          <w:lang w:eastAsia="en-US"/>
        </w:rPr>
        <w:t>на речевое развитие, расширение кругозора, развитие познавательных интересов.</w:t>
      </w:r>
    </w:p>
    <w:p w:rsidR="004854BB" w:rsidRPr="003A450E" w:rsidRDefault="004854BB" w:rsidP="006C5DCE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lang w:eastAsia="en-US"/>
        </w:rPr>
        <w:lastRenderedPageBreak/>
        <w:t>Значимые характеристики для разработки и реализации Программы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Возрастные особе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нности речевого развития детей </w:t>
      </w: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6</w:t>
      </w: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-7</w:t>
      </w: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лет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Словарь ребёнка 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3A450E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>7</w:t>
      </w:r>
      <w:r w:rsidRPr="003A450E">
        <w:rPr>
          <w:rFonts w:ascii="Times New Roman" w:hAnsi="Times New Roman"/>
          <w:sz w:val="28"/>
          <w:szCs w:val="28"/>
          <w:lang w:eastAsia="en-US"/>
        </w:rPr>
        <w:t xml:space="preserve"> лет растёт не только количественно, но и качественно и достигает 2500 слов, хотя наблюдаются индивидуальные различия. Речь обогащается синонимами, антонимами.</w:t>
      </w:r>
    </w:p>
    <w:p w:rsidR="004854BB" w:rsidRPr="003A450E" w:rsidRDefault="004854BB" w:rsidP="00CD56D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В ней появляются слова, обозначающие дифференцированные качества и свойства (светло-красный, тёмно-зелёный, легче, тяжелее и т.д.), слова, называющие материалы и их признаки (дерево </w:t>
      </w:r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>-д</w:t>
      </w:r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еревянный, стекло - стеклянный). </w:t>
      </w:r>
    </w:p>
    <w:p w:rsidR="004854BB" w:rsidRPr="003A450E" w:rsidRDefault="004854BB" w:rsidP="00CD56D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Совершенствуют умение связно, последовательно и выразительно пересказывать литературные произведения без помощи вопросов педагога. Могут передавать диалог действующих лиц. Дети активно участвуют в беседе, самостоятельно отвечают на вопросы. Однако встречаются сложности при составлении рассказов из личного опыта, при описании предметов. </w:t>
      </w:r>
    </w:p>
    <w:p w:rsidR="004854BB" w:rsidRPr="003A450E" w:rsidRDefault="004854BB" w:rsidP="00CD56D9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В этом возрасте развивается фонематическое восприятие: большинство детей произносят все звуки родного языка; проводят звуковой и буквенный анализ слов, устанавливают последовательность звуков в слове, дифференцируют звуки: гласные и согласные, твёрдые и мягкие согласные, звонкие глухие согласные. </w:t>
      </w:r>
    </w:p>
    <w:p w:rsidR="004854BB" w:rsidRPr="003A450E" w:rsidRDefault="004854BB" w:rsidP="00147F2E">
      <w:pPr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Выделяют в слове ударный слог, ударную гласную, правильно используют соответствующие термины, составляют предложения по картинкам из двух - трёх слов, определяют порядок слов в предложении.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color w:val="000000"/>
          <w:sz w:val="28"/>
          <w:szCs w:val="28"/>
          <w:lang w:eastAsia="en-US"/>
        </w:rPr>
        <w:t>Условия реализации Программы:</w:t>
      </w:r>
    </w:p>
    <w:p w:rsidR="004854BB" w:rsidRPr="003A450E" w:rsidRDefault="004854BB" w:rsidP="006C5DCE">
      <w:p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Форма проведения занятий: </w:t>
      </w:r>
      <w:r w:rsidRPr="003A450E">
        <w:rPr>
          <w:rFonts w:ascii="Times New Roman" w:hAnsi="Times New Roman"/>
          <w:sz w:val="28"/>
          <w:szCs w:val="28"/>
        </w:rPr>
        <w:t>комбинированная (индивидуальная и групповая работа, самостоятельная и практическая работа).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lang w:eastAsia="en-US"/>
        </w:rPr>
        <w:t>Способы и формы работы с детьми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Артикуляционная / речевая гимнастика.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Звук, артикуляция и качественная характеристика звука, место звука в слове, слова с заданным звуком, сравнительный анализ звуков.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Буква, её образ и графическое написание.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Составление и чтение слогов с данной буквой, чтение.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Составление слов из слогов, деление на части, постановка ударения.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43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 xml:space="preserve">Использование нетрадиционных способов закрепления образа буквы: выкладывание из палочек, </w:t>
      </w:r>
      <w:r>
        <w:rPr>
          <w:rFonts w:ascii="Times New Roman" w:hAnsi="Times New Roman"/>
          <w:color w:val="0D0D0D"/>
          <w:sz w:val="28"/>
          <w:szCs w:val="28"/>
        </w:rPr>
        <w:t>пластилина.</w:t>
      </w:r>
    </w:p>
    <w:p w:rsidR="004854BB" w:rsidRPr="003A450E" w:rsidRDefault="004854BB" w:rsidP="00EE1526">
      <w:pPr>
        <w:pStyle w:val="a5"/>
        <w:numPr>
          <w:ilvl w:val="0"/>
          <w:numId w:val="34"/>
        </w:numPr>
        <w:spacing w:after="341" w:line="242" w:lineRule="auto"/>
        <w:jc w:val="both"/>
        <w:rPr>
          <w:rFonts w:ascii="Times New Roman" w:hAnsi="Times New Roman"/>
          <w:color w:val="0D0D0D"/>
          <w:sz w:val="28"/>
          <w:szCs w:val="28"/>
        </w:rPr>
      </w:pPr>
      <w:r w:rsidRPr="003A450E">
        <w:rPr>
          <w:rFonts w:ascii="Times New Roman" w:hAnsi="Times New Roman"/>
          <w:color w:val="0D0D0D"/>
          <w:sz w:val="28"/>
          <w:szCs w:val="28"/>
        </w:rPr>
        <w:t>Беседы о том, что нового узнали, чему научились, самоконтроль и самооценка.</w:t>
      </w:r>
    </w:p>
    <w:p w:rsidR="004854BB" w:rsidRPr="003A450E" w:rsidRDefault="004854BB" w:rsidP="008A7BC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Технология проведения:</w:t>
      </w:r>
    </w:p>
    <w:p w:rsidR="004854BB" w:rsidRPr="003A450E" w:rsidRDefault="004854BB" w:rsidP="00EA25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lastRenderedPageBreak/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4854BB" w:rsidRPr="003A450E" w:rsidRDefault="004854BB" w:rsidP="007D75E6">
      <w:pPr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i/>
          <w:sz w:val="28"/>
          <w:szCs w:val="28"/>
          <w:lang w:eastAsia="en-US"/>
        </w:rPr>
        <w:t>Основные применяемые технологии:</w:t>
      </w:r>
    </w:p>
    <w:p w:rsidR="004854BB" w:rsidRPr="003A450E" w:rsidRDefault="004854BB" w:rsidP="00147F2E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Здоровье сберегающие технологии</w:t>
      </w:r>
    </w:p>
    <w:p w:rsidR="004854BB" w:rsidRPr="003A450E" w:rsidRDefault="004854BB" w:rsidP="00147F2E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Компьютерные (новые информационные) технологии</w:t>
      </w:r>
    </w:p>
    <w:p w:rsidR="004854BB" w:rsidRPr="003A450E" w:rsidRDefault="004854BB" w:rsidP="00147F2E">
      <w:pPr>
        <w:pStyle w:val="a5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Личностно-ориентированное обучение</w:t>
      </w:r>
    </w:p>
    <w:p w:rsidR="004854BB" w:rsidRPr="003A450E" w:rsidRDefault="004854BB" w:rsidP="007D75E6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Структура организованной образовательной деятельности детей:</w:t>
      </w:r>
    </w:p>
    <w:p w:rsidR="004854BB" w:rsidRPr="003A450E" w:rsidRDefault="004854BB" w:rsidP="00147F2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Работа будет включать в себя небольшую теоретическую часть, иллюстрированным наглядным материалом, игровые, занимательные упражнения, упражнения для развития моторики.</w:t>
      </w:r>
      <w:r w:rsidRPr="003A450E">
        <w:rPr>
          <w:rFonts w:ascii="Times New Roman" w:hAnsi="Times New Roman"/>
          <w:color w:val="000000"/>
          <w:sz w:val="28"/>
          <w:szCs w:val="28"/>
        </w:rPr>
        <w:t xml:space="preserve"> Программа предполагает обучение весёлым и интересным и помогает детям незаметно для себя овладевать задачами дошкольного обучения.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6367"/>
        <w:gridCol w:w="1620"/>
      </w:tblGrid>
      <w:tr w:rsidR="004854BB" w:rsidRPr="003A450E" w:rsidTr="003A450E">
        <w:trPr>
          <w:trHeight w:val="570"/>
        </w:trPr>
        <w:tc>
          <w:tcPr>
            <w:tcW w:w="2088" w:type="dxa"/>
            <w:vMerge w:val="restart"/>
          </w:tcPr>
          <w:p w:rsidR="004854BB" w:rsidRPr="003A450E" w:rsidRDefault="004854BB" w:rsidP="003A450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854BB" w:rsidRPr="003A450E" w:rsidRDefault="004854BB" w:rsidP="003A45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7" w:type="dxa"/>
            <w:vMerge w:val="restart"/>
          </w:tcPr>
          <w:p w:rsidR="004854BB" w:rsidRPr="003A450E" w:rsidRDefault="004854BB" w:rsidP="003A450E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4854BB" w:rsidRPr="003A450E" w:rsidRDefault="004854BB" w:rsidP="003A45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1620" w:type="dxa"/>
            <w:vMerge w:val="restart"/>
          </w:tcPr>
          <w:p w:rsidR="004854BB" w:rsidRPr="003A450E" w:rsidRDefault="004854BB" w:rsidP="003A450E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</w:t>
            </w:r>
            <w:proofErr w:type="spellEnd"/>
            <w:proofErr w:type="gramEnd"/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занятий</w:t>
            </w:r>
          </w:p>
        </w:tc>
      </w:tr>
      <w:tr w:rsidR="004854BB" w:rsidRPr="003A450E" w:rsidTr="003A450E">
        <w:trPr>
          <w:trHeight w:val="570"/>
        </w:trPr>
        <w:tc>
          <w:tcPr>
            <w:tcW w:w="2088" w:type="dxa"/>
            <w:vMerge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367" w:type="dxa"/>
            <w:vMerge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4854BB" w:rsidRPr="003A450E" w:rsidTr="003A450E">
        <w:trPr>
          <w:trHeight w:val="557"/>
        </w:trPr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6367" w:type="dxa"/>
          </w:tcPr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Составление предложений</w:t>
            </w:r>
          </w:p>
          <w:p w:rsidR="004854BB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Он-лайн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«Интересные звуки»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«Звук и буква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20" w:type="dxa"/>
          </w:tcPr>
          <w:p w:rsidR="004854BB" w:rsidRPr="00CB01FF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01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6367" w:type="dxa"/>
          </w:tcPr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игры со словами, звуками и буквами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«Чтение слогов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 пройденных букв – АУ, УА»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 и буква Л. Чтени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слогов ЛА, ЛО, ЛУ, ЛЫ, ЛЭ» </w:t>
            </w:r>
          </w:p>
          <w:p w:rsidR="004854BB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 и буква М. Чтен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слогов и слов. Ударение».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Лепим букву.</w:t>
            </w:r>
          </w:p>
        </w:tc>
        <w:tc>
          <w:tcPr>
            <w:tcW w:w="1620" w:type="dxa"/>
          </w:tcPr>
          <w:p w:rsidR="004854BB" w:rsidRPr="003A450E" w:rsidRDefault="004854BB" w:rsidP="00FE211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6367" w:type="dxa"/>
          </w:tcPr>
          <w:p w:rsidR="004854BB" w:rsidRDefault="004854BB" w:rsidP="0023174F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аучивание песен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 про буквы. А</w:t>
            </w: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лфавит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из счётных палочек.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«Звук и буква Н. Чтение слогов. Написание и чтение слов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 и буква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50E">
              <w:rPr>
                <w:rFonts w:ascii="Times New Roman" w:hAnsi="Times New Roman"/>
                <w:sz w:val="28"/>
                <w:szCs w:val="28"/>
              </w:rPr>
              <w:t xml:space="preserve">Р. Чтение слогов. Знакомство с предложением, чтение предложения»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«Гласные и согласные звуки и буквы. Чтение слогов, слов. Закрепление пройденного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материала»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«Буква Я. Чтение слогов, слов, предложений» - </w:t>
            </w:r>
          </w:p>
          <w:p w:rsidR="004854BB" w:rsidRPr="003A450E" w:rsidRDefault="004854BB" w:rsidP="0003345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«Буква Ю.. Чтение слогов, слов, предложений»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6367" w:type="dxa"/>
          </w:tcPr>
          <w:p w:rsidR="004854BB" w:rsidRPr="00E46515" w:rsidRDefault="004854BB" w:rsidP="00E465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46515">
              <w:rPr>
                <w:rFonts w:ascii="Times New Roman" w:hAnsi="Times New Roman"/>
                <w:sz w:val="28"/>
                <w:szCs w:val="28"/>
              </w:rPr>
              <w:t>Работа с иллюстрациями. Составление предложений по картинкам.</w:t>
            </w:r>
          </w:p>
          <w:p w:rsidR="004854BB" w:rsidRPr="00E46515" w:rsidRDefault="004854BB" w:rsidP="00E46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6515">
              <w:rPr>
                <w:rFonts w:ascii="Times New Roman" w:hAnsi="Times New Roman"/>
                <w:sz w:val="28"/>
                <w:szCs w:val="28"/>
              </w:rPr>
              <w:t>«Буква Ю.. Чтени</w:t>
            </w:r>
            <w:r>
              <w:rPr>
                <w:rFonts w:ascii="Times New Roman" w:hAnsi="Times New Roman"/>
                <w:sz w:val="28"/>
                <w:szCs w:val="28"/>
              </w:rPr>
              <w:t>е слогов, слов, предложений»</w:t>
            </w:r>
          </w:p>
          <w:p w:rsidR="004854BB" w:rsidRPr="003A450E" w:rsidRDefault="004854BB" w:rsidP="00E46515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46515">
              <w:rPr>
                <w:rFonts w:ascii="Times New Roman" w:hAnsi="Times New Roman"/>
                <w:sz w:val="28"/>
                <w:szCs w:val="28"/>
              </w:rPr>
              <w:t>«Буква Е. Чтение слогов</w:t>
            </w:r>
            <w:r w:rsidRPr="003A450E">
              <w:rPr>
                <w:rFonts w:ascii="Times New Roman" w:hAnsi="Times New Roman"/>
                <w:sz w:val="28"/>
                <w:szCs w:val="28"/>
              </w:rPr>
              <w:t>, слов. Составление предложений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«Буква Ё. Чтение слогов, слов»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 Звук и бу</w:t>
            </w:r>
            <w:r>
              <w:rPr>
                <w:rFonts w:ascii="Times New Roman" w:hAnsi="Times New Roman"/>
                <w:sz w:val="28"/>
                <w:szCs w:val="28"/>
              </w:rPr>
              <w:t>ква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Чтение слогов, слов»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7" w:type="dxa"/>
          </w:tcPr>
          <w:p w:rsidR="004854BB" w:rsidRDefault="004854BB" w:rsidP="00CB01FF">
            <w:pPr>
              <w:pStyle w:val="a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</w:t>
            </w: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аучивание песен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ки про буквы. А</w:t>
            </w:r>
            <w:r w:rsidRPr="003A450E">
              <w:rPr>
                <w:rFonts w:ascii="Times New Roman" w:hAnsi="Times New Roman"/>
                <w:bCs/>
                <w:sz w:val="28"/>
                <w:szCs w:val="28"/>
              </w:rPr>
              <w:t>лфавит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854BB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Буква из счётных палочек.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 Звук и бу</w:t>
            </w:r>
            <w:r>
              <w:rPr>
                <w:rFonts w:ascii="Times New Roman" w:hAnsi="Times New Roman"/>
                <w:sz w:val="28"/>
                <w:szCs w:val="28"/>
              </w:rPr>
              <w:t>ква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Чтение слогов, слов»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«Закреп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пройденного материала»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«Звуки К-Г, К-К’, Г-Г’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Буквы Г, К.. Чтение слогов, составление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условная запись предложения»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«Звуки Д-ДЬ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>,Т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>-ТЬ. Буквы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>, Т..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слогов, предложений»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«Звуки В-ВЬ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>,Ф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>-ФЬ. Буквы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, Ф. Чтение слогов, предложений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367" w:type="dxa"/>
          </w:tcPr>
          <w:p w:rsidR="004854BB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«Звуки З-ЗЬ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-СЬ. Буквы 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>, 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слогов, предложений»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«Звуки Б-БЬ, </w:t>
            </w:r>
            <w:r w:rsidRPr="003A450E">
              <w:rPr>
                <w:rFonts w:ascii="Times New Roman" w:hAnsi="Times New Roman"/>
                <w:sz w:val="28"/>
                <w:szCs w:val="28"/>
              </w:rPr>
              <w:t>П-ПЬ. Буквы</w:t>
            </w:r>
            <w:proofErr w:type="gramStart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  <w:r w:rsidRPr="003A450E">
              <w:rPr>
                <w:rFonts w:ascii="Times New Roman" w:hAnsi="Times New Roman"/>
                <w:sz w:val="28"/>
                <w:szCs w:val="28"/>
              </w:rPr>
              <w:t>,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Чтение слогов, предложений 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 «Буква Х. Звуки Х-ХЬ. Чтени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слогов, слов, предложений»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 «Буквы и звуки Ж-Ш. чтение слогов и слов»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367" w:type="dxa"/>
          </w:tcPr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«Буквы и звуки Ч-Щ. чтени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слогов, слов, предложений»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«Звук и буква Ц. Чтение слогов, стихотворных текстов»  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«Буква и звук  Й. Чтение слогов, стихотворных текстов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«Буква </w:t>
            </w:r>
            <w:proofErr w:type="spellStart"/>
            <w:r w:rsidRPr="003A450E">
              <w:rPr>
                <w:rFonts w:ascii="Times New Roman" w:hAnsi="Times New Roman"/>
                <w:sz w:val="28"/>
                <w:szCs w:val="28"/>
              </w:rPr>
              <w:t>Ь.Чтение</w:t>
            </w:r>
            <w:proofErr w:type="spellEnd"/>
            <w:r w:rsidRPr="003A450E">
              <w:rPr>
                <w:rFonts w:ascii="Times New Roman" w:hAnsi="Times New Roman"/>
                <w:sz w:val="28"/>
                <w:szCs w:val="28"/>
              </w:rPr>
              <w:t xml:space="preserve"> сл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огов и стихотворных текстов»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367" w:type="dxa"/>
          </w:tcPr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«Буква Ъ. Чтение сл</w:t>
            </w:r>
            <w:r>
              <w:rPr>
                <w:rFonts w:ascii="Times New Roman" w:hAnsi="Times New Roman"/>
                <w:sz w:val="28"/>
                <w:szCs w:val="28"/>
              </w:rPr>
              <w:t>огов, стихотворных текстов»</w:t>
            </w:r>
          </w:p>
          <w:p w:rsidR="004854BB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«Чтени</w:t>
            </w:r>
            <w:r>
              <w:rPr>
                <w:rFonts w:ascii="Times New Roman" w:hAnsi="Times New Roman"/>
                <w:sz w:val="28"/>
                <w:szCs w:val="28"/>
              </w:rPr>
              <w:t>е слогов, слов, предложений»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3A450E">
              <w:rPr>
                <w:rFonts w:ascii="Times New Roman" w:hAnsi="Times New Roman"/>
                <w:sz w:val="28"/>
                <w:szCs w:val="28"/>
              </w:rPr>
              <w:t>«Чтение слогов, слов Составление предло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жений по сюжетным картинкам» </w:t>
            </w:r>
          </w:p>
          <w:p w:rsidR="004854BB" w:rsidRPr="003A450E" w:rsidRDefault="004854BB" w:rsidP="0023174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«Алфавит. Чтение стихотворения</w:t>
            </w:r>
            <w:r w:rsidRPr="003A450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620" w:type="dxa"/>
          </w:tcPr>
          <w:p w:rsidR="004854BB" w:rsidRPr="003A450E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854BB" w:rsidRPr="003A450E" w:rsidTr="003A450E">
        <w:tc>
          <w:tcPr>
            <w:tcW w:w="2088" w:type="dxa"/>
          </w:tcPr>
          <w:p w:rsidR="004854BB" w:rsidRPr="003A450E" w:rsidRDefault="004854BB" w:rsidP="0023174F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367" w:type="dxa"/>
          </w:tcPr>
          <w:p w:rsidR="004854BB" w:rsidRPr="00E46515" w:rsidRDefault="004854BB" w:rsidP="00E46515">
            <w:pPr>
              <w:pStyle w:val="a6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4651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4854BB" w:rsidRDefault="004854BB" w:rsidP="002317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4854BB" w:rsidRPr="003A450E" w:rsidRDefault="004854BB" w:rsidP="003A45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450E">
        <w:rPr>
          <w:rFonts w:ascii="Times New Roman" w:hAnsi="Times New Roman"/>
          <w:bCs/>
          <w:sz w:val="28"/>
          <w:szCs w:val="28"/>
        </w:rPr>
        <w:t xml:space="preserve">, 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lang w:eastAsia="en-US"/>
        </w:rPr>
        <w:t>Планируемые результаты освоения Программы</w:t>
      </w:r>
    </w:p>
    <w:p w:rsidR="004854BB" w:rsidRPr="003A450E" w:rsidRDefault="004854BB" w:rsidP="006C5DCE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lastRenderedPageBreak/>
        <w:t>Ребёнок знает и умеет: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Определять место звука в слове: в начале, середине, в конце.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Буквы русского алфавита.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 Вслушиваться в звучание слова, узнавать и называть заданные звуки.</w:t>
      </w:r>
    </w:p>
    <w:p w:rsidR="004854BB" w:rsidRPr="003A450E" w:rsidRDefault="004854BB" w:rsidP="00A77560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</w:t>
      </w:r>
      <w:r>
        <w:rPr>
          <w:rFonts w:ascii="Times New Roman" w:hAnsi="Times New Roman"/>
          <w:sz w:val="28"/>
          <w:szCs w:val="28"/>
          <w:lang w:eastAsia="en-US"/>
        </w:rPr>
        <w:t xml:space="preserve"> Различать гласные и согласные.</w:t>
      </w:r>
    </w:p>
    <w:p w:rsidR="004854BB" w:rsidRDefault="004854BB" w:rsidP="00E46515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 Пользоваться графическим обозначением звуков при написании слов.</w:t>
      </w:r>
    </w:p>
    <w:p w:rsidR="004854BB" w:rsidRPr="003A450E" w:rsidRDefault="004854BB" w:rsidP="00E46515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Читать слова из 1-2 слогов.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Составлять 4-5 предложений по картине; по серии картинок, из личного опыта.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-  Заучивать </w:t>
      </w:r>
      <w:r>
        <w:rPr>
          <w:rFonts w:ascii="Times New Roman" w:hAnsi="Times New Roman"/>
          <w:sz w:val="28"/>
          <w:szCs w:val="28"/>
          <w:lang w:eastAsia="en-US"/>
        </w:rPr>
        <w:t xml:space="preserve">2- 3 </w:t>
      </w:r>
      <w:r w:rsidRPr="003A450E">
        <w:rPr>
          <w:rFonts w:ascii="Times New Roman" w:hAnsi="Times New Roman"/>
          <w:sz w:val="28"/>
          <w:szCs w:val="28"/>
          <w:lang w:eastAsia="en-US"/>
        </w:rPr>
        <w:t>стихотворения.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- Понимать и выполнять учебную задачу.</w:t>
      </w:r>
    </w:p>
    <w:p w:rsidR="004854BB" w:rsidRPr="003A450E" w:rsidRDefault="004854BB" w:rsidP="00EE1526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8"/>
          <w:szCs w:val="28"/>
        </w:rPr>
      </w:pPr>
      <w:r w:rsidRPr="003A450E">
        <w:rPr>
          <w:rFonts w:ascii="Times New Roman" w:hAnsi="Times New Roman"/>
          <w:sz w:val="28"/>
          <w:szCs w:val="28"/>
        </w:rPr>
        <w:t>- Применять навык самоконтроля и самооценки.</w:t>
      </w:r>
    </w:p>
    <w:p w:rsidR="004854BB" w:rsidRPr="003A450E" w:rsidRDefault="004854BB" w:rsidP="007848C8">
      <w:pPr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3A450E">
        <w:rPr>
          <w:rFonts w:ascii="Times New Roman" w:hAnsi="Times New Roman"/>
          <w:b/>
          <w:sz w:val="28"/>
          <w:szCs w:val="28"/>
          <w:u w:val="single"/>
          <w:lang w:eastAsia="en-US"/>
        </w:rPr>
        <w:t>Список литературы:</w:t>
      </w:r>
    </w:p>
    <w:p w:rsidR="004854BB" w:rsidRPr="003A450E" w:rsidRDefault="004854BB" w:rsidP="001B33E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Программа «От звука к букве. Формирование 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аналитико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 – синтетической активности как предпосылки обучение грамоте» Е. В. Колесникова. Москва. «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Ювента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>» 2016г.</w:t>
      </w:r>
    </w:p>
    <w:p w:rsidR="004854BB" w:rsidRPr="003A450E" w:rsidRDefault="004854BB" w:rsidP="001B33E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A450E">
        <w:rPr>
          <w:rFonts w:ascii="Times New Roman" w:hAnsi="Times New Roman"/>
          <w:color w:val="000000"/>
          <w:sz w:val="28"/>
          <w:szCs w:val="28"/>
        </w:rPr>
        <w:t>Демонстрационный материал «Звуки и буквы»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50E">
        <w:rPr>
          <w:rFonts w:ascii="Times New Roman" w:hAnsi="Times New Roman"/>
          <w:sz w:val="28"/>
          <w:szCs w:val="28"/>
          <w:lang w:eastAsia="en-US"/>
        </w:rPr>
        <w:t>Е. В. Колесникова. Москва. «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Ювента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>»</w:t>
      </w:r>
    </w:p>
    <w:p w:rsidR="004854BB" w:rsidRPr="003A450E" w:rsidRDefault="004854BB" w:rsidP="001B33E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 xml:space="preserve">- Методическое пособие «Развитие 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звуко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 – буквенного анализа у детей 5-6 лет</w:t>
      </w:r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>»Е</w:t>
      </w:r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>. В. Колесникова. Москва. «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Ювента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>» 2009г.</w:t>
      </w:r>
    </w:p>
    <w:p w:rsidR="004854BB" w:rsidRPr="003A450E" w:rsidRDefault="004854BB" w:rsidP="001B33E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sz w:val="28"/>
          <w:szCs w:val="28"/>
          <w:lang w:eastAsia="en-US"/>
        </w:rPr>
        <w:t>Рабочая тетрадь «От</w:t>
      </w:r>
      <w:proofErr w:type="gramStart"/>
      <w:r w:rsidRPr="003A450E">
        <w:rPr>
          <w:rFonts w:ascii="Times New Roman" w:hAnsi="Times New Roman"/>
          <w:sz w:val="28"/>
          <w:szCs w:val="28"/>
          <w:lang w:eastAsia="en-US"/>
        </w:rPr>
        <w:t xml:space="preserve"> А</w:t>
      </w:r>
      <w:proofErr w:type="gram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 до Я». Е. В. Колесникова. Москва. «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Ювента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>» 2016 г.</w:t>
      </w:r>
    </w:p>
    <w:p w:rsidR="004854BB" w:rsidRPr="003A450E" w:rsidRDefault="004854BB" w:rsidP="001B33E3">
      <w:pPr>
        <w:pStyle w:val="a5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  <w:lang w:eastAsia="en-US"/>
        </w:rPr>
      </w:pPr>
      <w:r w:rsidRPr="003A45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Тесты для детей 6- </w:t>
      </w:r>
      <w:proofErr w:type="spellStart"/>
      <w:r w:rsidRPr="003A450E">
        <w:rPr>
          <w:rFonts w:ascii="Times New Roman" w:hAnsi="Times New Roman"/>
          <w:color w:val="000000"/>
          <w:sz w:val="28"/>
          <w:szCs w:val="28"/>
          <w:lang w:eastAsia="en-US"/>
        </w:rPr>
        <w:t>ти</w:t>
      </w:r>
      <w:proofErr w:type="spellEnd"/>
      <w:r w:rsidRPr="003A450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лет.</w:t>
      </w:r>
      <w:r w:rsidRPr="003A450E">
        <w:rPr>
          <w:rFonts w:ascii="Times New Roman" w:hAnsi="Times New Roman"/>
          <w:sz w:val="28"/>
          <w:szCs w:val="28"/>
          <w:lang w:eastAsia="en-US"/>
        </w:rPr>
        <w:t xml:space="preserve"> Е. В. Колесникова. Москва. «</w:t>
      </w:r>
      <w:proofErr w:type="spellStart"/>
      <w:r w:rsidRPr="003A450E">
        <w:rPr>
          <w:rFonts w:ascii="Times New Roman" w:hAnsi="Times New Roman"/>
          <w:sz w:val="28"/>
          <w:szCs w:val="28"/>
          <w:lang w:eastAsia="en-US"/>
        </w:rPr>
        <w:t>Ювента</w:t>
      </w:r>
      <w:proofErr w:type="spellEnd"/>
      <w:r w:rsidRPr="003A450E"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Pr="003A450E">
        <w:rPr>
          <w:rFonts w:ascii="Times New Roman" w:hAnsi="Times New Roman"/>
          <w:color w:val="000000"/>
          <w:sz w:val="28"/>
          <w:szCs w:val="28"/>
          <w:lang w:eastAsia="en-US"/>
        </w:rPr>
        <w:t>2015г.</w:t>
      </w:r>
    </w:p>
    <w:p w:rsidR="004854BB" w:rsidRPr="003A450E" w:rsidRDefault="004854BB" w:rsidP="007848C8">
      <w:pPr>
        <w:jc w:val="both"/>
        <w:rPr>
          <w:rFonts w:ascii="Times New Roman" w:hAnsi="Times New Roman"/>
          <w:sz w:val="28"/>
          <w:szCs w:val="28"/>
        </w:rPr>
      </w:pPr>
    </w:p>
    <w:sectPr w:rsidR="004854BB" w:rsidRPr="003A450E" w:rsidSect="00B8237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4BB" w:rsidRDefault="004854BB" w:rsidP="00891BE2">
      <w:pPr>
        <w:spacing w:after="0" w:line="240" w:lineRule="auto"/>
      </w:pPr>
      <w:r>
        <w:separator/>
      </w:r>
    </w:p>
  </w:endnote>
  <w:endnote w:type="continuationSeparator" w:id="0">
    <w:p w:rsidR="004854BB" w:rsidRDefault="004854BB" w:rsidP="0089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BB" w:rsidRDefault="004854B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4BB" w:rsidRDefault="004854BB" w:rsidP="00891BE2">
      <w:pPr>
        <w:spacing w:after="0" w:line="240" w:lineRule="auto"/>
      </w:pPr>
      <w:r>
        <w:separator/>
      </w:r>
    </w:p>
  </w:footnote>
  <w:footnote w:type="continuationSeparator" w:id="0">
    <w:p w:rsidR="004854BB" w:rsidRDefault="004854BB" w:rsidP="0089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5051"/>
    <w:multiLevelType w:val="multilevel"/>
    <w:tmpl w:val="E94E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C92"/>
    <w:multiLevelType w:val="hybridMultilevel"/>
    <w:tmpl w:val="0E369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14A6C"/>
    <w:multiLevelType w:val="multilevel"/>
    <w:tmpl w:val="D0D0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54E00"/>
    <w:multiLevelType w:val="hybridMultilevel"/>
    <w:tmpl w:val="3ABED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77E06"/>
    <w:multiLevelType w:val="hybridMultilevel"/>
    <w:tmpl w:val="2CCCE09A"/>
    <w:lvl w:ilvl="0" w:tplc="F85EC0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E40EDF"/>
    <w:multiLevelType w:val="hybridMultilevel"/>
    <w:tmpl w:val="231E8A32"/>
    <w:lvl w:ilvl="0" w:tplc="1F240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50035"/>
    <w:multiLevelType w:val="hybridMultilevel"/>
    <w:tmpl w:val="827075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9BC787B"/>
    <w:multiLevelType w:val="hybridMultilevel"/>
    <w:tmpl w:val="93E09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8655D"/>
    <w:multiLevelType w:val="multilevel"/>
    <w:tmpl w:val="D8A0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9F6240"/>
    <w:multiLevelType w:val="hybridMultilevel"/>
    <w:tmpl w:val="FC2022C2"/>
    <w:lvl w:ilvl="0" w:tplc="C3E6C442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E9E3A44"/>
    <w:multiLevelType w:val="hybridMultilevel"/>
    <w:tmpl w:val="B3BE14E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63110"/>
    <w:multiLevelType w:val="hybridMultilevel"/>
    <w:tmpl w:val="0408F804"/>
    <w:lvl w:ilvl="0" w:tplc="6C9C2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070DB3"/>
    <w:multiLevelType w:val="hybridMultilevel"/>
    <w:tmpl w:val="418E5C2A"/>
    <w:lvl w:ilvl="0" w:tplc="FDBCB8D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39D4B29"/>
    <w:multiLevelType w:val="multilevel"/>
    <w:tmpl w:val="7046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8D29F2"/>
    <w:multiLevelType w:val="hybridMultilevel"/>
    <w:tmpl w:val="FCC2475E"/>
    <w:lvl w:ilvl="0" w:tplc="45F8C88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5">
    <w:nsid w:val="396058EF"/>
    <w:multiLevelType w:val="hybridMultilevel"/>
    <w:tmpl w:val="1EF4F23A"/>
    <w:lvl w:ilvl="0" w:tplc="3962E0E4">
      <w:start w:val="1"/>
      <w:numFmt w:val="decimal"/>
      <w:lvlText w:val="%1."/>
      <w:lvlJc w:val="left"/>
      <w:pPr>
        <w:ind w:left="3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  <w:rPr>
        <w:rFonts w:cs="Times New Roman"/>
      </w:rPr>
    </w:lvl>
  </w:abstractNum>
  <w:abstractNum w:abstractNumId="16">
    <w:nsid w:val="3A575B18"/>
    <w:multiLevelType w:val="multilevel"/>
    <w:tmpl w:val="E4B2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7037D8"/>
    <w:multiLevelType w:val="hybridMultilevel"/>
    <w:tmpl w:val="4674252A"/>
    <w:lvl w:ilvl="0" w:tplc="0419000D">
      <w:start w:val="1"/>
      <w:numFmt w:val="bullet"/>
      <w:lvlText w:val=""/>
      <w:lvlJc w:val="left"/>
      <w:pPr>
        <w:ind w:left="57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8">
    <w:nsid w:val="41563FF6"/>
    <w:multiLevelType w:val="hybridMultilevel"/>
    <w:tmpl w:val="82BCF258"/>
    <w:lvl w:ilvl="0" w:tplc="0DBC5F24">
      <w:start w:val="1"/>
      <w:numFmt w:val="decimal"/>
      <w:lvlText w:val="%1."/>
      <w:lvlJc w:val="left"/>
      <w:pPr>
        <w:ind w:left="3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70" w:hanging="180"/>
      </w:pPr>
      <w:rPr>
        <w:rFonts w:cs="Times New Roman"/>
      </w:rPr>
    </w:lvl>
  </w:abstractNum>
  <w:abstractNum w:abstractNumId="19">
    <w:nsid w:val="42CF36D7"/>
    <w:multiLevelType w:val="hybridMultilevel"/>
    <w:tmpl w:val="041AA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4554D"/>
    <w:multiLevelType w:val="hybridMultilevel"/>
    <w:tmpl w:val="74988FB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5376A"/>
    <w:multiLevelType w:val="hybridMultilevel"/>
    <w:tmpl w:val="63866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4B68"/>
    <w:multiLevelType w:val="hybridMultilevel"/>
    <w:tmpl w:val="491AB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6AB4"/>
    <w:multiLevelType w:val="hybridMultilevel"/>
    <w:tmpl w:val="9782F44C"/>
    <w:lvl w:ilvl="0" w:tplc="F82EC1AC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24">
    <w:nsid w:val="54B44DB6"/>
    <w:multiLevelType w:val="hybridMultilevel"/>
    <w:tmpl w:val="2F30A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FE5AC7"/>
    <w:multiLevelType w:val="hybridMultilevel"/>
    <w:tmpl w:val="7DD031EA"/>
    <w:lvl w:ilvl="0" w:tplc="3A5088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1" w:tplc="E79AC41E">
      <w:start w:val="1"/>
      <w:numFmt w:val="bullet"/>
      <w:lvlText w:val=""/>
      <w:lvlJc w:val="left"/>
      <w:pPr>
        <w:ind w:left="77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2" w:tplc="48E0238E">
      <w:start w:val="1"/>
      <w:numFmt w:val="bullet"/>
      <w:lvlText w:val="▪"/>
      <w:lvlJc w:val="left"/>
      <w:pPr>
        <w:ind w:left="114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3" w:tplc="5D18FEEC">
      <w:start w:val="1"/>
      <w:numFmt w:val="bullet"/>
      <w:lvlText w:val="•"/>
      <w:lvlJc w:val="left"/>
      <w:pPr>
        <w:ind w:left="186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4" w:tplc="5BECD0F6">
      <w:start w:val="1"/>
      <w:numFmt w:val="bullet"/>
      <w:lvlText w:val="o"/>
      <w:lvlJc w:val="left"/>
      <w:pPr>
        <w:ind w:left="258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5" w:tplc="F24A888E">
      <w:start w:val="1"/>
      <w:numFmt w:val="bullet"/>
      <w:lvlText w:val="▪"/>
      <w:lvlJc w:val="left"/>
      <w:pPr>
        <w:ind w:left="330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6" w:tplc="4C302550">
      <w:start w:val="1"/>
      <w:numFmt w:val="bullet"/>
      <w:lvlText w:val="•"/>
      <w:lvlJc w:val="left"/>
      <w:pPr>
        <w:ind w:left="402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7" w:tplc="CDEED20A">
      <w:start w:val="1"/>
      <w:numFmt w:val="bullet"/>
      <w:lvlText w:val="o"/>
      <w:lvlJc w:val="left"/>
      <w:pPr>
        <w:ind w:left="474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  <w:lvl w:ilvl="8" w:tplc="5E38101E">
      <w:start w:val="1"/>
      <w:numFmt w:val="bullet"/>
      <w:lvlText w:val="▪"/>
      <w:lvlJc w:val="left"/>
      <w:pPr>
        <w:ind w:left="5465"/>
      </w:pPr>
      <w:rPr>
        <w:rFonts w:ascii="Wingdings" w:eastAsia="Times New Roman" w:hAnsi="Wingdings"/>
        <w:b w:val="0"/>
        <w:i w:val="0"/>
        <w:strike w:val="0"/>
        <w:dstrike w:val="0"/>
        <w:color w:val="333333"/>
        <w:sz w:val="28"/>
        <w:u w:val="none" w:color="000000"/>
        <w:effect w:val="none"/>
        <w:vertAlign w:val="baseline"/>
      </w:rPr>
    </w:lvl>
  </w:abstractNum>
  <w:abstractNum w:abstractNumId="26">
    <w:nsid w:val="5B993EBB"/>
    <w:multiLevelType w:val="multilevel"/>
    <w:tmpl w:val="9154BB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FC7C4B"/>
    <w:multiLevelType w:val="multilevel"/>
    <w:tmpl w:val="5E60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7E7240"/>
    <w:multiLevelType w:val="hybridMultilevel"/>
    <w:tmpl w:val="186C52AA"/>
    <w:lvl w:ilvl="0" w:tplc="74707E1A">
      <w:start w:val="1"/>
      <w:numFmt w:val="decimal"/>
      <w:lvlText w:val="%1."/>
      <w:lvlJc w:val="left"/>
      <w:pPr>
        <w:ind w:left="3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  <w:rPr>
        <w:rFonts w:cs="Times New Roman"/>
      </w:rPr>
    </w:lvl>
  </w:abstractNum>
  <w:abstractNum w:abstractNumId="29">
    <w:nsid w:val="64600264"/>
    <w:multiLevelType w:val="hybridMultilevel"/>
    <w:tmpl w:val="D0DAF99C"/>
    <w:lvl w:ilvl="0" w:tplc="9F5E895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64083C">
      <w:start w:val="1"/>
      <w:numFmt w:val="bullet"/>
      <w:lvlRestart w:val="0"/>
      <w:lvlText w:val="•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4804270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BCA91C6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24A3B6A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AA1E1C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8CA134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569B6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EB2C020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0">
    <w:nsid w:val="673C2AF6"/>
    <w:multiLevelType w:val="hybridMultilevel"/>
    <w:tmpl w:val="C6042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B2810"/>
    <w:multiLevelType w:val="multilevel"/>
    <w:tmpl w:val="3236A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92659A"/>
    <w:multiLevelType w:val="hybridMultilevel"/>
    <w:tmpl w:val="10D04C6E"/>
    <w:lvl w:ilvl="0" w:tplc="7B4212D0">
      <w:start w:val="8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AAA21F2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56A651E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BC61BD8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5023AA2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54C7062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DC0111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608A292E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11229E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3">
    <w:nsid w:val="71790AD1"/>
    <w:multiLevelType w:val="hybridMultilevel"/>
    <w:tmpl w:val="BF7C9928"/>
    <w:lvl w:ilvl="0" w:tplc="3BF245B8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4">
    <w:nsid w:val="71BB7167"/>
    <w:multiLevelType w:val="hybridMultilevel"/>
    <w:tmpl w:val="ED28C28C"/>
    <w:lvl w:ilvl="0" w:tplc="27DA2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6B6881"/>
    <w:multiLevelType w:val="multilevel"/>
    <w:tmpl w:val="C4767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014B7E"/>
    <w:multiLevelType w:val="hybridMultilevel"/>
    <w:tmpl w:val="BF7CA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41871"/>
    <w:multiLevelType w:val="multilevel"/>
    <w:tmpl w:val="D1A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B56595"/>
    <w:multiLevelType w:val="hybridMultilevel"/>
    <w:tmpl w:val="C412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"/>
  </w:num>
  <w:num w:numId="5">
    <w:abstractNumId w:val="34"/>
  </w:num>
  <w:num w:numId="6">
    <w:abstractNumId w:val="12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5"/>
  </w:num>
  <w:num w:numId="12">
    <w:abstractNumId w:val="4"/>
  </w:num>
  <w:num w:numId="13">
    <w:abstractNumId w:val="33"/>
  </w:num>
  <w:num w:numId="14">
    <w:abstractNumId w:val="13"/>
  </w:num>
  <w:num w:numId="15">
    <w:abstractNumId w:val="27"/>
  </w:num>
  <w:num w:numId="16">
    <w:abstractNumId w:val="29"/>
  </w:num>
  <w:num w:numId="17">
    <w:abstractNumId w:val="26"/>
  </w:num>
  <w:num w:numId="18">
    <w:abstractNumId w:val="31"/>
  </w:num>
  <w:num w:numId="19">
    <w:abstractNumId w:val="16"/>
  </w:num>
  <w:num w:numId="20">
    <w:abstractNumId w:val="37"/>
  </w:num>
  <w:num w:numId="21">
    <w:abstractNumId w:val="8"/>
  </w:num>
  <w:num w:numId="22">
    <w:abstractNumId w:val="2"/>
  </w:num>
  <w:num w:numId="23">
    <w:abstractNumId w:val="0"/>
  </w:num>
  <w:num w:numId="24">
    <w:abstractNumId w:val="25"/>
  </w:num>
  <w:num w:numId="25">
    <w:abstractNumId w:val="32"/>
  </w:num>
  <w:num w:numId="26">
    <w:abstractNumId w:val="9"/>
  </w:num>
  <w:num w:numId="27">
    <w:abstractNumId w:val="10"/>
  </w:num>
  <w:num w:numId="28">
    <w:abstractNumId w:val="35"/>
  </w:num>
  <w:num w:numId="29">
    <w:abstractNumId w:val="38"/>
  </w:num>
  <w:num w:numId="30">
    <w:abstractNumId w:val="20"/>
  </w:num>
  <w:num w:numId="31">
    <w:abstractNumId w:val="14"/>
  </w:num>
  <w:num w:numId="32">
    <w:abstractNumId w:val="36"/>
  </w:num>
  <w:num w:numId="33">
    <w:abstractNumId w:val="22"/>
  </w:num>
  <w:num w:numId="34">
    <w:abstractNumId w:val="17"/>
  </w:num>
  <w:num w:numId="35">
    <w:abstractNumId w:val="24"/>
  </w:num>
  <w:num w:numId="36">
    <w:abstractNumId w:val="19"/>
  </w:num>
  <w:num w:numId="37">
    <w:abstractNumId w:val="7"/>
  </w:num>
  <w:num w:numId="38">
    <w:abstractNumId w:val="30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35C"/>
    <w:rsid w:val="00010AA1"/>
    <w:rsid w:val="00011274"/>
    <w:rsid w:val="00012E97"/>
    <w:rsid w:val="00024D2E"/>
    <w:rsid w:val="00033451"/>
    <w:rsid w:val="00033B0D"/>
    <w:rsid w:val="00036BD8"/>
    <w:rsid w:val="00047985"/>
    <w:rsid w:val="00053ED1"/>
    <w:rsid w:val="00055DE2"/>
    <w:rsid w:val="00062493"/>
    <w:rsid w:val="0006369A"/>
    <w:rsid w:val="00065D27"/>
    <w:rsid w:val="000812DD"/>
    <w:rsid w:val="0008377E"/>
    <w:rsid w:val="0008399A"/>
    <w:rsid w:val="000847D7"/>
    <w:rsid w:val="000862EE"/>
    <w:rsid w:val="00093ED2"/>
    <w:rsid w:val="00095F94"/>
    <w:rsid w:val="000A1F6E"/>
    <w:rsid w:val="000A36A2"/>
    <w:rsid w:val="000A41B3"/>
    <w:rsid w:val="000A4811"/>
    <w:rsid w:val="000D0DEC"/>
    <w:rsid w:val="000D287D"/>
    <w:rsid w:val="001124EF"/>
    <w:rsid w:val="00135994"/>
    <w:rsid w:val="0014035C"/>
    <w:rsid w:val="00147F2E"/>
    <w:rsid w:val="001530A1"/>
    <w:rsid w:val="00171600"/>
    <w:rsid w:val="001751DB"/>
    <w:rsid w:val="00177620"/>
    <w:rsid w:val="00182FB0"/>
    <w:rsid w:val="0018389E"/>
    <w:rsid w:val="001852C1"/>
    <w:rsid w:val="001865CB"/>
    <w:rsid w:val="001A1A6E"/>
    <w:rsid w:val="001B2B8E"/>
    <w:rsid w:val="001B33E3"/>
    <w:rsid w:val="001B7693"/>
    <w:rsid w:val="001C3D2F"/>
    <w:rsid w:val="001C7C75"/>
    <w:rsid w:val="001D7E4E"/>
    <w:rsid w:val="001E3088"/>
    <w:rsid w:val="001E46DC"/>
    <w:rsid w:val="001F19C6"/>
    <w:rsid w:val="001F2201"/>
    <w:rsid w:val="001F68A4"/>
    <w:rsid w:val="002065E9"/>
    <w:rsid w:val="002174C9"/>
    <w:rsid w:val="0022422A"/>
    <w:rsid w:val="0023174F"/>
    <w:rsid w:val="002408A8"/>
    <w:rsid w:val="002463FE"/>
    <w:rsid w:val="00252ADA"/>
    <w:rsid w:val="00263445"/>
    <w:rsid w:val="00265A91"/>
    <w:rsid w:val="00291CFF"/>
    <w:rsid w:val="002C688F"/>
    <w:rsid w:val="002C71ED"/>
    <w:rsid w:val="002F5A2E"/>
    <w:rsid w:val="003046FF"/>
    <w:rsid w:val="00305AE4"/>
    <w:rsid w:val="003159FF"/>
    <w:rsid w:val="00322D1D"/>
    <w:rsid w:val="00323EA8"/>
    <w:rsid w:val="003532CE"/>
    <w:rsid w:val="00361BD1"/>
    <w:rsid w:val="003720E3"/>
    <w:rsid w:val="00382A4B"/>
    <w:rsid w:val="003965A3"/>
    <w:rsid w:val="003A450E"/>
    <w:rsid w:val="003A6974"/>
    <w:rsid w:val="003B0BC2"/>
    <w:rsid w:val="003B16A3"/>
    <w:rsid w:val="003C230D"/>
    <w:rsid w:val="003C5BA6"/>
    <w:rsid w:val="003F3E32"/>
    <w:rsid w:val="003F4DCC"/>
    <w:rsid w:val="00413F8D"/>
    <w:rsid w:val="0041445A"/>
    <w:rsid w:val="00414492"/>
    <w:rsid w:val="004169D8"/>
    <w:rsid w:val="00421B80"/>
    <w:rsid w:val="00424861"/>
    <w:rsid w:val="004313F5"/>
    <w:rsid w:val="004356B3"/>
    <w:rsid w:val="004445DB"/>
    <w:rsid w:val="004532EE"/>
    <w:rsid w:val="004755F6"/>
    <w:rsid w:val="00476A0E"/>
    <w:rsid w:val="00476B00"/>
    <w:rsid w:val="004854BB"/>
    <w:rsid w:val="00493B97"/>
    <w:rsid w:val="00496A26"/>
    <w:rsid w:val="00497F48"/>
    <w:rsid w:val="004B20E4"/>
    <w:rsid w:val="004C1DE3"/>
    <w:rsid w:val="004C2655"/>
    <w:rsid w:val="004C2950"/>
    <w:rsid w:val="004E264C"/>
    <w:rsid w:val="004E3830"/>
    <w:rsid w:val="004F1997"/>
    <w:rsid w:val="004F75CC"/>
    <w:rsid w:val="00504756"/>
    <w:rsid w:val="00520D1C"/>
    <w:rsid w:val="00537B39"/>
    <w:rsid w:val="00540D44"/>
    <w:rsid w:val="00546D87"/>
    <w:rsid w:val="00566F2F"/>
    <w:rsid w:val="005712F4"/>
    <w:rsid w:val="0057253E"/>
    <w:rsid w:val="005738AB"/>
    <w:rsid w:val="005853AD"/>
    <w:rsid w:val="00592FE5"/>
    <w:rsid w:val="005A4098"/>
    <w:rsid w:val="005B1F4D"/>
    <w:rsid w:val="005D5B5E"/>
    <w:rsid w:val="005E235C"/>
    <w:rsid w:val="00604BD8"/>
    <w:rsid w:val="00606F2F"/>
    <w:rsid w:val="0062111F"/>
    <w:rsid w:val="00625AED"/>
    <w:rsid w:val="00630383"/>
    <w:rsid w:val="0063238B"/>
    <w:rsid w:val="0063300E"/>
    <w:rsid w:val="0063633D"/>
    <w:rsid w:val="00637000"/>
    <w:rsid w:val="0064195D"/>
    <w:rsid w:val="006452B1"/>
    <w:rsid w:val="00651CE7"/>
    <w:rsid w:val="00672694"/>
    <w:rsid w:val="00676196"/>
    <w:rsid w:val="006A48C7"/>
    <w:rsid w:val="006C1407"/>
    <w:rsid w:val="006C2BD0"/>
    <w:rsid w:val="006C5DCE"/>
    <w:rsid w:val="00702F96"/>
    <w:rsid w:val="00706A9E"/>
    <w:rsid w:val="00717BD1"/>
    <w:rsid w:val="007270F6"/>
    <w:rsid w:val="00735BF9"/>
    <w:rsid w:val="007450F1"/>
    <w:rsid w:val="007470BC"/>
    <w:rsid w:val="00750CC8"/>
    <w:rsid w:val="00770F5A"/>
    <w:rsid w:val="00782E4D"/>
    <w:rsid w:val="007848C8"/>
    <w:rsid w:val="00793E2F"/>
    <w:rsid w:val="007A58F9"/>
    <w:rsid w:val="007B7908"/>
    <w:rsid w:val="007C7A4F"/>
    <w:rsid w:val="007D5D13"/>
    <w:rsid w:val="007D75E6"/>
    <w:rsid w:val="007E1E01"/>
    <w:rsid w:val="007E79AD"/>
    <w:rsid w:val="007F0081"/>
    <w:rsid w:val="00815364"/>
    <w:rsid w:val="00840470"/>
    <w:rsid w:val="00862C7B"/>
    <w:rsid w:val="00871A64"/>
    <w:rsid w:val="00881AD7"/>
    <w:rsid w:val="00891BE2"/>
    <w:rsid w:val="00894BB1"/>
    <w:rsid w:val="00896271"/>
    <w:rsid w:val="008A7BC9"/>
    <w:rsid w:val="008B6E5A"/>
    <w:rsid w:val="008D2BE0"/>
    <w:rsid w:val="008E2760"/>
    <w:rsid w:val="008E285F"/>
    <w:rsid w:val="008E2F95"/>
    <w:rsid w:val="008E6371"/>
    <w:rsid w:val="008F3068"/>
    <w:rsid w:val="0090600C"/>
    <w:rsid w:val="00907562"/>
    <w:rsid w:val="00913595"/>
    <w:rsid w:val="009278C1"/>
    <w:rsid w:val="00934268"/>
    <w:rsid w:val="009438D3"/>
    <w:rsid w:val="00974AEF"/>
    <w:rsid w:val="00995A56"/>
    <w:rsid w:val="009A6181"/>
    <w:rsid w:val="009B342A"/>
    <w:rsid w:val="009E04E8"/>
    <w:rsid w:val="009E1C34"/>
    <w:rsid w:val="009E489A"/>
    <w:rsid w:val="009E59E3"/>
    <w:rsid w:val="00A035FA"/>
    <w:rsid w:val="00A03A70"/>
    <w:rsid w:val="00A268B0"/>
    <w:rsid w:val="00A40EFD"/>
    <w:rsid w:val="00A43E21"/>
    <w:rsid w:val="00A566C9"/>
    <w:rsid w:val="00A70E07"/>
    <w:rsid w:val="00A77560"/>
    <w:rsid w:val="00AA67EE"/>
    <w:rsid w:val="00AB345B"/>
    <w:rsid w:val="00AB577A"/>
    <w:rsid w:val="00AB79CD"/>
    <w:rsid w:val="00AC1F1D"/>
    <w:rsid w:val="00AC5744"/>
    <w:rsid w:val="00AE16D4"/>
    <w:rsid w:val="00AF4611"/>
    <w:rsid w:val="00B06BC6"/>
    <w:rsid w:val="00B07BD2"/>
    <w:rsid w:val="00B12CE9"/>
    <w:rsid w:val="00B13871"/>
    <w:rsid w:val="00B20627"/>
    <w:rsid w:val="00B32F07"/>
    <w:rsid w:val="00B33687"/>
    <w:rsid w:val="00B409FB"/>
    <w:rsid w:val="00B51CA3"/>
    <w:rsid w:val="00B61852"/>
    <w:rsid w:val="00B72D1E"/>
    <w:rsid w:val="00B803D1"/>
    <w:rsid w:val="00B82376"/>
    <w:rsid w:val="00B86659"/>
    <w:rsid w:val="00BA0D70"/>
    <w:rsid w:val="00BB09A7"/>
    <w:rsid w:val="00BB559A"/>
    <w:rsid w:val="00BB7938"/>
    <w:rsid w:val="00BC0AE6"/>
    <w:rsid w:val="00BC3DFE"/>
    <w:rsid w:val="00BC60D4"/>
    <w:rsid w:val="00BC7A87"/>
    <w:rsid w:val="00BD5E0E"/>
    <w:rsid w:val="00BE48DF"/>
    <w:rsid w:val="00BE5EA2"/>
    <w:rsid w:val="00BF2D62"/>
    <w:rsid w:val="00BF6F82"/>
    <w:rsid w:val="00C05615"/>
    <w:rsid w:val="00C06DBB"/>
    <w:rsid w:val="00C125B6"/>
    <w:rsid w:val="00C4454D"/>
    <w:rsid w:val="00C450F5"/>
    <w:rsid w:val="00C515B6"/>
    <w:rsid w:val="00C52889"/>
    <w:rsid w:val="00C67101"/>
    <w:rsid w:val="00C77F07"/>
    <w:rsid w:val="00C8212B"/>
    <w:rsid w:val="00C84115"/>
    <w:rsid w:val="00C8664E"/>
    <w:rsid w:val="00C87F18"/>
    <w:rsid w:val="00CB01FF"/>
    <w:rsid w:val="00CD286C"/>
    <w:rsid w:val="00CD56D9"/>
    <w:rsid w:val="00CE69E8"/>
    <w:rsid w:val="00CE7B34"/>
    <w:rsid w:val="00CF4D89"/>
    <w:rsid w:val="00CF541E"/>
    <w:rsid w:val="00D03757"/>
    <w:rsid w:val="00D03D37"/>
    <w:rsid w:val="00D14067"/>
    <w:rsid w:val="00D16110"/>
    <w:rsid w:val="00D17A62"/>
    <w:rsid w:val="00D20ACA"/>
    <w:rsid w:val="00D227FC"/>
    <w:rsid w:val="00D23072"/>
    <w:rsid w:val="00D3570C"/>
    <w:rsid w:val="00D40EB5"/>
    <w:rsid w:val="00D422EF"/>
    <w:rsid w:val="00D548C3"/>
    <w:rsid w:val="00D71319"/>
    <w:rsid w:val="00D95606"/>
    <w:rsid w:val="00DA26A9"/>
    <w:rsid w:val="00DB137E"/>
    <w:rsid w:val="00DB7243"/>
    <w:rsid w:val="00DC5D1D"/>
    <w:rsid w:val="00DD1BA4"/>
    <w:rsid w:val="00DD49AC"/>
    <w:rsid w:val="00DD6A59"/>
    <w:rsid w:val="00DD6EFD"/>
    <w:rsid w:val="00DE21F2"/>
    <w:rsid w:val="00DE4557"/>
    <w:rsid w:val="00DF4BA6"/>
    <w:rsid w:val="00DF75F3"/>
    <w:rsid w:val="00E04608"/>
    <w:rsid w:val="00E04A5B"/>
    <w:rsid w:val="00E10EF9"/>
    <w:rsid w:val="00E20087"/>
    <w:rsid w:val="00E338C4"/>
    <w:rsid w:val="00E33DAC"/>
    <w:rsid w:val="00E35410"/>
    <w:rsid w:val="00E4273C"/>
    <w:rsid w:val="00E46515"/>
    <w:rsid w:val="00E550AC"/>
    <w:rsid w:val="00E70895"/>
    <w:rsid w:val="00E86F23"/>
    <w:rsid w:val="00EA25D8"/>
    <w:rsid w:val="00EA6C14"/>
    <w:rsid w:val="00EB23AF"/>
    <w:rsid w:val="00EC4200"/>
    <w:rsid w:val="00EC527A"/>
    <w:rsid w:val="00EC7E95"/>
    <w:rsid w:val="00ED611A"/>
    <w:rsid w:val="00ED774D"/>
    <w:rsid w:val="00EE1526"/>
    <w:rsid w:val="00EE254B"/>
    <w:rsid w:val="00EE6D3B"/>
    <w:rsid w:val="00F054D0"/>
    <w:rsid w:val="00F05E08"/>
    <w:rsid w:val="00F268CC"/>
    <w:rsid w:val="00F577DA"/>
    <w:rsid w:val="00F6052A"/>
    <w:rsid w:val="00F611D4"/>
    <w:rsid w:val="00F644C4"/>
    <w:rsid w:val="00F645E5"/>
    <w:rsid w:val="00F73107"/>
    <w:rsid w:val="00F77673"/>
    <w:rsid w:val="00F83B3A"/>
    <w:rsid w:val="00FB1F7B"/>
    <w:rsid w:val="00FB3D9A"/>
    <w:rsid w:val="00FD65BD"/>
    <w:rsid w:val="00FD67FA"/>
    <w:rsid w:val="00FE2114"/>
    <w:rsid w:val="00F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035C"/>
    <w:rPr>
      <w:rFonts w:ascii="Tahoma" w:hAnsi="Tahoma" w:cs="Tahoma"/>
      <w:sz w:val="16"/>
      <w:szCs w:val="16"/>
    </w:rPr>
  </w:style>
  <w:style w:type="table" w:customStyle="1" w:styleId="TableGrid">
    <w:name w:val="TableGrid"/>
    <w:uiPriority w:val="99"/>
    <w:rsid w:val="005725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99"/>
    <w:qFormat/>
    <w:rsid w:val="00EC527A"/>
    <w:pPr>
      <w:ind w:left="720"/>
      <w:contextualSpacing/>
    </w:pPr>
  </w:style>
  <w:style w:type="paragraph" w:styleId="a6">
    <w:name w:val="No Spacing"/>
    <w:uiPriority w:val="99"/>
    <w:qFormat/>
    <w:rsid w:val="00625AED"/>
  </w:style>
  <w:style w:type="paragraph" w:styleId="a7">
    <w:name w:val="Normal (Web)"/>
    <w:basedOn w:val="a"/>
    <w:uiPriority w:val="99"/>
    <w:rsid w:val="003532CE"/>
    <w:rPr>
      <w:rFonts w:ascii="Times New Roman" w:hAnsi="Times New Roman"/>
      <w:sz w:val="24"/>
      <w:szCs w:val="24"/>
    </w:rPr>
  </w:style>
  <w:style w:type="table" w:customStyle="1" w:styleId="TableGrid2">
    <w:name w:val="TableGrid2"/>
    <w:uiPriority w:val="99"/>
    <w:rsid w:val="009438D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uiPriority w:val="99"/>
    <w:rsid w:val="00B1387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99"/>
    <w:rsid w:val="00DA2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9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91BE2"/>
    <w:rPr>
      <w:rFonts w:cs="Times New Roman"/>
    </w:rPr>
  </w:style>
  <w:style w:type="paragraph" w:styleId="ab">
    <w:name w:val="footer"/>
    <w:basedOn w:val="a"/>
    <w:link w:val="ac"/>
    <w:uiPriority w:val="99"/>
    <w:rsid w:val="0089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1BE2"/>
    <w:rPr>
      <w:rFonts w:cs="Times New Roman"/>
    </w:rPr>
  </w:style>
  <w:style w:type="table" w:customStyle="1" w:styleId="1">
    <w:name w:val="Сетка таблицы1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3368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uiPriority w:val="99"/>
    <w:rsid w:val="00D71319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1310</Words>
  <Characters>8451</Characters>
  <Application>Microsoft Office Word</Application>
  <DocSecurity>0</DocSecurity>
  <Lines>70</Lines>
  <Paragraphs>19</Paragraphs>
  <ScaleCrop>false</ScaleCrop>
  <Company>DNA Project</Company>
  <LinksUpToDate>false</LinksUpToDate>
  <CharactersWithSpaces>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23</cp:revision>
  <cp:lastPrinted>2019-10-21T12:18:00Z</cp:lastPrinted>
  <dcterms:created xsi:type="dcterms:W3CDTF">2016-10-09T21:00:00Z</dcterms:created>
  <dcterms:modified xsi:type="dcterms:W3CDTF">2020-01-20T11:56:00Z</dcterms:modified>
</cp:coreProperties>
</file>