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F2659" w14:textId="464802A4" w:rsidR="00CB0409" w:rsidRDefault="001060E1" w:rsidP="001060E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N w:val="0"/>
        <w:spacing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060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E91F70" wp14:editId="4F5005A9">
            <wp:extent cx="6299835" cy="8669994"/>
            <wp:effectExtent l="0" t="0" r="5715" b="0"/>
            <wp:docPr id="1" name="Рисунок 1" descr="C:\Users\User\Pictures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134" w:rsidRPr="009648D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39A3354" w14:textId="00A0AB92" w:rsidR="001060E1" w:rsidRDefault="001060E1" w:rsidP="001060E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N w:val="0"/>
        <w:spacing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EE2A308" w14:textId="75701E5E" w:rsidR="001060E1" w:rsidRDefault="001060E1" w:rsidP="001060E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N w:val="0"/>
        <w:spacing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949E0B3" w14:textId="77777777" w:rsidR="001060E1" w:rsidRDefault="001060E1" w:rsidP="001060E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N w:val="0"/>
        <w:spacing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446F0584" w14:textId="77777777" w:rsidR="00A00C50" w:rsidRPr="009648D4" w:rsidRDefault="00A00C50" w:rsidP="008C698B">
      <w:pPr>
        <w:tabs>
          <w:tab w:val="right" w:pos="3119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8D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14:paraId="723362FB" w14:textId="1EDFB5AA" w:rsidR="00A00C50" w:rsidRPr="009648D4" w:rsidRDefault="008C698B" w:rsidP="008C698B">
      <w:pPr>
        <w:tabs>
          <w:tab w:val="left" w:pos="426"/>
        </w:tabs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648D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A00C50" w:rsidRPr="009648D4">
        <w:rPr>
          <w:rFonts w:ascii="Times New Roman" w:eastAsia="Calibri" w:hAnsi="Times New Roman" w:cs="Times New Roman"/>
          <w:sz w:val="24"/>
          <w:szCs w:val="24"/>
          <w:lang w:eastAsia="en-US"/>
        </w:rPr>
        <w:t>Рабочая про</w:t>
      </w:r>
      <w:r w:rsidR="00D11D4C">
        <w:rPr>
          <w:rFonts w:ascii="Times New Roman" w:eastAsia="Calibri" w:hAnsi="Times New Roman" w:cs="Times New Roman"/>
          <w:sz w:val="24"/>
          <w:szCs w:val="24"/>
          <w:lang w:eastAsia="en-US"/>
        </w:rPr>
        <w:t>грамма по краеведению для учащихся 5 классов</w:t>
      </w:r>
      <w:r w:rsidR="00A00C50" w:rsidRPr="009648D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разработана на основе нормативно-правовых документов:</w:t>
      </w:r>
    </w:p>
    <w:p w14:paraId="2C4AD6A7" w14:textId="77777777" w:rsidR="00A00C50" w:rsidRPr="009648D4" w:rsidRDefault="00A00C50" w:rsidP="008C698B">
      <w:pPr>
        <w:tabs>
          <w:tab w:val="left" w:pos="142"/>
        </w:tabs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648D4">
        <w:rPr>
          <w:rFonts w:ascii="Times New Roman" w:eastAsia="Calibri" w:hAnsi="Times New Roman" w:cs="Times New Roman"/>
          <w:sz w:val="24"/>
          <w:szCs w:val="24"/>
          <w:lang w:eastAsia="en-US"/>
        </w:rPr>
        <w:t>Приказ Министерства образования и науки Российской Федерации от 17.12.2010г. № 1897 «Об утверждении федерального государственного образовательного стандарта основного общего образования»;</w:t>
      </w:r>
    </w:p>
    <w:p w14:paraId="6B8FF930" w14:textId="02F17268" w:rsidR="00CB2CD3" w:rsidRPr="009648D4" w:rsidRDefault="00A00C50" w:rsidP="008C698B">
      <w:pPr>
        <w:tabs>
          <w:tab w:val="left" w:pos="142"/>
          <w:tab w:val="left" w:pos="9923"/>
        </w:tabs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648D4">
        <w:rPr>
          <w:rFonts w:ascii="Times New Roman" w:hAnsi="Times New Roman" w:cs="Times New Roman"/>
          <w:sz w:val="24"/>
          <w:szCs w:val="24"/>
        </w:rPr>
        <w:t xml:space="preserve">Положение о рабочей программе </w:t>
      </w:r>
      <w:r w:rsidR="00046640">
        <w:rPr>
          <w:rFonts w:ascii="Times New Roman" w:hAnsi="Times New Roman" w:cs="Times New Roman"/>
          <w:sz w:val="24"/>
          <w:szCs w:val="24"/>
          <w:lang w:eastAsia="ru-RU"/>
        </w:rPr>
        <w:t>МАОУ «СОШ № 15»</w:t>
      </w:r>
    </w:p>
    <w:p w14:paraId="6BD7FBAC" w14:textId="6B700637" w:rsidR="00252B63" w:rsidRDefault="00A00C50" w:rsidP="005B3B7F">
      <w:pPr>
        <w:tabs>
          <w:tab w:val="left" w:pos="142"/>
          <w:tab w:val="left" w:pos="9923"/>
        </w:tabs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648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Учебный план </w:t>
      </w:r>
      <w:r w:rsidR="00046640">
        <w:rPr>
          <w:rFonts w:ascii="Times New Roman" w:hAnsi="Times New Roman" w:cs="Times New Roman"/>
          <w:sz w:val="24"/>
          <w:szCs w:val="24"/>
          <w:lang w:eastAsia="ru-RU"/>
        </w:rPr>
        <w:t>МАОУ «СОШ № 15»</w:t>
      </w:r>
      <w:r w:rsidR="00CB2CD3" w:rsidRPr="009648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46640">
        <w:rPr>
          <w:rFonts w:ascii="Times New Roman" w:eastAsia="Calibri" w:hAnsi="Times New Roman" w:cs="Times New Roman"/>
          <w:sz w:val="24"/>
          <w:szCs w:val="24"/>
          <w:lang w:eastAsia="ru-RU"/>
        </w:rPr>
        <w:t>на 2021/2022</w:t>
      </w:r>
      <w:r w:rsidRPr="009648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учебный год;</w:t>
      </w:r>
    </w:p>
    <w:p w14:paraId="049A824A" w14:textId="77777777" w:rsidR="005B3B7F" w:rsidRPr="005B3B7F" w:rsidRDefault="005B3B7F" w:rsidP="005B3B7F">
      <w:pPr>
        <w:tabs>
          <w:tab w:val="left" w:pos="142"/>
          <w:tab w:val="left" w:pos="9923"/>
        </w:tabs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8497A79" w14:textId="3061476D" w:rsidR="008C698B" w:rsidRPr="00D11D4C" w:rsidRDefault="005B3B7F" w:rsidP="00D11D4C">
      <w:pPr>
        <w:widowControl w:val="0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46640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D11D4C" w:rsidRPr="00D11D4C">
        <w:rPr>
          <w:rFonts w:ascii="Times New Roman" w:hAnsi="Times New Roman" w:cs="Times New Roman"/>
          <w:sz w:val="24"/>
          <w:szCs w:val="24"/>
        </w:rPr>
        <w:t>ель изучения краеведения</w:t>
      </w:r>
      <w:r w:rsidRPr="00D11D4C">
        <w:rPr>
          <w:rFonts w:ascii="Times New Roman" w:hAnsi="Times New Roman" w:cs="Times New Roman"/>
          <w:sz w:val="24"/>
          <w:szCs w:val="24"/>
        </w:rPr>
        <w:t>—</w:t>
      </w:r>
      <w:r w:rsidR="00D11D4C" w:rsidRPr="00D11D4C">
        <w:rPr>
          <w:rFonts w:ascii="Times New Roman" w:hAnsi="Times New Roman" w:cs="Times New Roman"/>
          <w:sz w:val="24"/>
          <w:szCs w:val="24"/>
        </w:rPr>
        <w:t>формирование представлений об историч</w:t>
      </w:r>
      <w:r w:rsidR="00D11D4C">
        <w:rPr>
          <w:rFonts w:ascii="Times New Roman" w:hAnsi="Times New Roman" w:cs="Times New Roman"/>
          <w:sz w:val="24"/>
          <w:szCs w:val="24"/>
        </w:rPr>
        <w:t>еском прошлом и настоящем родного края</w:t>
      </w:r>
      <w:r w:rsidR="00D11D4C" w:rsidRPr="00D11D4C">
        <w:rPr>
          <w:rFonts w:ascii="Times New Roman" w:hAnsi="Times New Roman" w:cs="Times New Roman"/>
          <w:sz w:val="24"/>
          <w:szCs w:val="24"/>
        </w:rPr>
        <w:t>, о личностях, оставивших заметный след в истории края, о вкладе, который внесли жители города в историко-культурное наследие региона</w:t>
      </w:r>
    </w:p>
    <w:p w14:paraId="5F614EC0" w14:textId="2C9266EF" w:rsidR="008C698B" w:rsidRPr="004C5311" w:rsidRDefault="00AD2FFD" w:rsidP="004C5311">
      <w:pPr>
        <w:widowControl w:val="0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40" w:lineRule="auto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Задачи изучения краеведения</w:t>
      </w:r>
      <w:r w:rsidR="00D11D4C" w:rsidRPr="00D11D4C">
        <w:rPr>
          <w:rFonts w:ascii="Times New Roman" w:hAnsi="Times New Roman" w:cs="Times New Roman"/>
          <w:sz w:val="24"/>
          <w:szCs w:val="24"/>
        </w:rPr>
        <w:t xml:space="preserve">: осознание учащимися своей связи с окружающим их “малым” миром, сопричастности к делам и традициям </w:t>
      </w:r>
      <w:proofErr w:type="gramStart"/>
      <w:r w:rsidR="00D11D4C" w:rsidRPr="00D11D4C">
        <w:rPr>
          <w:rFonts w:ascii="Times New Roman" w:hAnsi="Times New Roman" w:cs="Times New Roman"/>
          <w:sz w:val="24"/>
          <w:szCs w:val="24"/>
        </w:rPr>
        <w:t>земляков;  формирование</w:t>
      </w:r>
      <w:proofErr w:type="gramEnd"/>
      <w:r w:rsidR="00D11D4C" w:rsidRPr="00D11D4C">
        <w:rPr>
          <w:rFonts w:ascii="Times New Roman" w:hAnsi="Times New Roman" w:cs="Times New Roman"/>
          <w:sz w:val="24"/>
          <w:szCs w:val="24"/>
        </w:rPr>
        <w:t xml:space="preserve"> личностно-значимых ценностных ориентиров в контексте самореализаци</w:t>
      </w:r>
      <w:r w:rsidR="00D11D4C">
        <w:rPr>
          <w:rFonts w:ascii="Times New Roman" w:hAnsi="Times New Roman" w:cs="Times New Roman"/>
          <w:sz w:val="24"/>
          <w:szCs w:val="24"/>
        </w:rPr>
        <w:t>и в условиях края и региона</w:t>
      </w:r>
      <w:r w:rsidR="00D11D4C" w:rsidRPr="00D11D4C">
        <w:rPr>
          <w:rFonts w:ascii="Times New Roman" w:hAnsi="Times New Roman" w:cs="Times New Roman"/>
          <w:sz w:val="24"/>
          <w:szCs w:val="24"/>
        </w:rPr>
        <w:t>; развитие интеллектуальных и поисково-информационных умений в ходе изучения местного материала, воображения и эмоций в процессе исторической реконструкции местных сюжетов.</w:t>
      </w:r>
    </w:p>
    <w:p w14:paraId="33171390" w14:textId="6D7042C4" w:rsidR="001E0BC0" w:rsidRPr="009648D4" w:rsidRDefault="001E0BC0" w:rsidP="001E0BC0">
      <w:pPr>
        <w:tabs>
          <w:tab w:val="left" w:pos="142"/>
          <w:tab w:val="left" w:pos="9923"/>
        </w:tabs>
        <w:suppressAutoHyphens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648D4">
        <w:rPr>
          <w:rFonts w:ascii="Times New Roman" w:eastAsia="Arial" w:hAnsi="Times New Roman" w:cs="Times New Roman"/>
          <w:sz w:val="24"/>
          <w:szCs w:val="24"/>
          <w:lang w:eastAsia="en-US"/>
        </w:rPr>
        <w:t xml:space="preserve">Согласно учебного плана </w:t>
      </w:r>
      <w:r w:rsidR="004309CC">
        <w:rPr>
          <w:rFonts w:ascii="Times New Roman" w:hAnsi="Times New Roman" w:cs="Times New Roman"/>
          <w:sz w:val="24"/>
          <w:szCs w:val="24"/>
          <w:lang w:eastAsia="ru-RU"/>
        </w:rPr>
        <w:t>МАОУ «СОШ № 15»</w:t>
      </w:r>
      <w:r w:rsidRPr="009648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309CC">
        <w:rPr>
          <w:rFonts w:ascii="Times New Roman" w:eastAsia="Arial" w:hAnsi="Times New Roman" w:cs="Times New Roman"/>
          <w:sz w:val="24"/>
          <w:szCs w:val="24"/>
          <w:lang w:eastAsia="en-US"/>
        </w:rPr>
        <w:t>на 2021/2022</w:t>
      </w:r>
      <w:r w:rsidRPr="009648D4">
        <w:rPr>
          <w:rFonts w:ascii="Times New Roman" w:eastAsia="Arial" w:hAnsi="Times New Roman" w:cs="Times New Roman"/>
          <w:sz w:val="24"/>
          <w:szCs w:val="24"/>
          <w:lang w:eastAsia="en-US"/>
        </w:rPr>
        <w:t xml:space="preserve"> учебный год, годового календар</w:t>
      </w:r>
      <w:r w:rsidR="004309CC">
        <w:rPr>
          <w:rFonts w:ascii="Times New Roman" w:eastAsia="Arial" w:hAnsi="Times New Roman" w:cs="Times New Roman"/>
          <w:sz w:val="24"/>
          <w:szCs w:val="24"/>
          <w:lang w:eastAsia="en-US"/>
        </w:rPr>
        <w:t>ного графика на 2021/2022</w:t>
      </w:r>
      <w:r w:rsidRPr="009648D4">
        <w:rPr>
          <w:rFonts w:ascii="Times New Roman" w:eastAsia="Arial" w:hAnsi="Times New Roman" w:cs="Times New Roman"/>
          <w:sz w:val="24"/>
          <w:szCs w:val="24"/>
          <w:lang w:eastAsia="en-US"/>
        </w:rPr>
        <w:t xml:space="preserve"> учебный год дан</w:t>
      </w:r>
      <w:r w:rsidR="004309CC">
        <w:rPr>
          <w:rFonts w:ascii="Times New Roman" w:eastAsia="Arial" w:hAnsi="Times New Roman" w:cs="Times New Roman"/>
          <w:sz w:val="24"/>
          <w:szCs w:val="24"/>
          <w:lang w:eastAsia="en-US"/>
        </w:rPr>
        <w:t xml:space="preserve">ная программа рассчитана </w:t>
      </w:r>
      <w:proofErr w:type="gramStart"/>
      <w:r w:rsidR="004309CC">
        <w:rPr>
          <w:rFonts w:ascii="Times New Roman" w:eastAsia="Arial" w:hAnsi="Times New Roman" w:cs="Times New Roman"/>
          <w:sz w:val="24"/>
          <w:szCs w:val="24"/>
          <w:lang w:eastAsia="en-US"/>
        </w:rPr>
        <w:t>на  12</w:t>
      </w:r>
      <w:proofErr w:type="gramEnd"/>
      <w:r w:rsidR="004309CC">
        <w:rPr>
          <w:rFonts w:ascii="Times New Roman" w:eastAsia="Arial" w:hAnsi="Times New Roman" w:cs="Times New Roman"/>
          <w:sz w:val="24"/>
          <w:szCs w:val="24"/>
          <w:lang w:eastAsia="en-US"/>
        </w:rPr>
        <w:t xml:space="preserve"> часов из расчета 1</w:t>
      </w:r>
      <w:r w:rsidR="004C5311">
        <w:rPr>
          <w:rFonts w:ascii="Times New Roman" w:eastAsia="Arial" w:hAnsi="Times New Roman" w:cs="Times New Roman"/>
          <w:sz w:val="24"/>
          <w:szCs w:val="24"/>
          <w:lang w:eastAsia="en-US"/>
        </w:rPr>
        <w:t xml:space="preserve"> </w:t>
      </w:r>
      <w:r w:rsidRPr="009648D4">
        <w:rPr>
          <w:rFonts w:ascii="Times New Roman" w:eastAsia="Arial" w:hAnsi="Times New Roman" w:cs="Times New Roman"/>
          <w:sz w:val="24"/>
          <w:szCs w:val="24"/>
          <w:lang w:eastAsia="en-US"/>
        </w:rPr>
        <w:t xml:space="preserve">часа в неделю.  </w:t>
      </w:r>
    </w:p>
    <w:p w14:paraId="7B10D1DE" w14:textId="0341A51F" w:rsidR="004C3F3A" w:rsidRPr="004309CC" w:rsidRDefault="00511ECF" w:rsidP="004309CC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648D4">
        <w:rPr>
          <w:rFonts w:ascii="Times New Roman" w:hAnsi="Times New Roman" w:cs="Times New Roman"/>
          <w:sz w:val="24"/>
          <w:szCs w:val="24"/>
          <w:lang w:eastAsia="ru-RU"/>
        </w:rPr>
        <w:t>Используемые технологии обучения – технология дифференцированного обучения, здоровье-сберегающие технологии, личностно-ориентированного обучения, ИКТ-технологии, т</w:t>
      </w:r>
      <w:r w:rsidR="004309CC">
        <w:rPr>
          <w:rFonts w:ascii="Times New Roman" w:hAnsi="Times New Roman" w:cs="Times New Roman"/>
          <w:sz w:val="24"/>
          <w:szCs w:val="24"/>
          <w:lang w:eastAsia="ru-RU"/>
        </w:rPr>
        <w:t>ехнологии проблемного обучения.</w:t>
      </w:r>
      <w:r w:rsidR="00A00C50" w:rsidRPr="009648D4">
        <w:rPr>
          <w:rFonts w:ascii="Times New Roman" w:eastAsia="Arial" w:hAnsi="Times New Roman" w:cs="Times New Roman"/>
          <w:sz w:val="24"/>
          <w:szCs w:val="24"/>
          <w:lang w:eastAsia="en-US"/>
        </w:rPr>
        <w:tab/>
      </w:r>
    </w:p>
    <w:p w14:paraId="4F50227D" w14:textId="77777777" w:rsidR="00CB0409" w:rsidRPr="008351AC" w:rsidRDefault="00CB0409" w:rsidP="00CB0409">
      <w:pPr>
        <w:suppressAutoHyphens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</w:pPr>
      <w:proofErr w:type="spellStart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>Планируемые</w:t>
      </w:r>
      <w:proofErr w:type="spellEnd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 xml:space="preserve"> </w:t>
      </w:r>
      <w:proofErr w:type="spellStart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>результаты</w:t>
      </w:r>
      <w:proofErr w:type="spellEnd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 xml:space="preserve"> </w:t>
      </w:r>
      <w:proofErr w:type="spellStart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>освоения</w:t>
      </w:r>
      <w:proofErr w:type="spellEnd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 xml:space="preserve"> </w:t>
      </w:r>
      <w:proofErr w:type="spellStart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>учебного</w:t>
      </w:r>
      <w:proofErr w:type="spellEnd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 xml:space="preserve"> предмета, </w:t>
      </w:r>
      <w:proofErr w:type="spellStart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>курса</w:t>
      </w:r>
      <w:proofErr w:type="spellEnd"/>
      <w:r w:rsidRPr="008351AC">
        <w:rPr>
          <w:rFonts w:ascii="Times New Roman" w:eastAsia="Arial" w:hAnsi="Times New Roman" w:cs="Times New Roman"/>
          <w:b/>
          <w:sz w:val="24"/>
          <w:szCs w:val="24"/>
          <w:lang w:val="uk-UA" w:eastAsia="en-US"/>
        </w:rPr>
        <w:t>.</w:t>
      </w:r>
    </w:p>
    <w:p w14:paraId="7350A576" w14:textId="77777777" w:rsid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FBB4CCE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Реализация данной программы предполагает:</w:t>
      </w:r>
    </w:p>
    <w:p w14:paraId="7F7E66BB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F38035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в области познавательных УУД:</w:t>
      </w:r>
    </w:p>
    <w:p w14:paraId="12E5716F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73D6BB8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осуществление поиска необходимой информации для выполнения учебных заданий с использованием учебной литературы, энциклопедий, справочников;</w:t>
      </w:r>
    </w:p>
    <w:p w14:paraId="5A5A34C1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1A6B1D2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умение проводить сравнение и классификацию объектов по заданным критериям;</w:t>
      </w:r>
    </w:p>
    <w:p w14:paraId="030099BD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9168FF9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построение рассуждений в форме связи простых суждений об объекте, его истории;</w:t>
      </w:r>
    </w:p>
    <w:p w14:paraId="019E12A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83EA7A6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систематизацию краеведческих знаний;</w:t>
      </w:r>
    </w:p>
    <w:p w14:paraId="06B26560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4E7B93B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в области регулятивных УУД:</w:t>
      </w:r>
    </w:p>
    <w:p w14:paraId="48B9C1BF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94A8C2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принятие и сохранение учебной задачи;</w:t>
      </w:r>
    </w:p>
    <w:p w14:paraId="5BEF622C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996200F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proofErr w:type="spellStart"/>
      <w:r w:rsidRPr="00D11D4C">
        <w:rPr>
          <w:rFonts w:ascii="Times New Roman" w:eastAsia="Calibri" w:hAnsi="Times New Roman" w:cs="Times New Roman"/>
          <w:bCs/>
          <w:sz w:val="24"/>
          <w:szCs w:val="24"/>
        </w:rPr>
        <w:t>учитывание</w:t>
      </w:r>
      <w:proofErr w:type="spellEnd"/>
      <w:r w:rsidRPr="00D11D4C">
        <w:rPr>
          <w:rFonts w:ascii="Times New Roman" w:eastAsia="Calibri" w:hAnsi="Times New Roman" w:cs="Times New Roman"/>
          <w:bCs/>
          <w:sz w:val="24"/>
          <w:szCs w:val="24"/>
        </w:rPr>
        <w:t xml:space="preserve"> выделенных учителем ориентиров действия в новом материале;</w:t>
      </w:r>
    </w:p>
    <w:p w14:paraId="5F588C68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30F4B05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планирование своих действий в соответствии с поставленной задачей и условиями её реализации, в том числе во внутреннем плане;</w:t>
      </w:r>
    </w:p>
    <w:p w14:paraId="5CBDE57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C190096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- оценивание правильности выполнения действия на уровне адекватной ретроспективной оценки соответствия результатов требованиям данной задачи и заданной области.</w:t>
      </w:r>
    </w:p>
    <w:p w14:paraId="66386C15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D97498F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в области личностных УУД:</w:t>
      </w:r>
    </w:p>
    <w:p w14:paraId="4FEDA3F4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AB79989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проявление устойчивого интереса к историческому прошлому своей семьи и малой родины;</w:t>
      </w:r>
    </w:p>
    <w:p w14:paraId="208A0B11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AD74D09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уважительное и бережное отношение к родной природе, к памятникам архитектуры и культуры;</w:t>
      </w:r>
    </w:p>
    <w:p w14:paraId="60B34582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87E742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проявление активной жизненной позиции, интереса к познанию, стремления к самовыражению и самореализации; инициативности и творчества в труде, бережного отношения к результатам труда, осознания значимости труда;</w:t>
      </w:r>
    </w:p>
    <w:p w14:paraId="063AD38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9D200AB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в области коммуникативных УУД:</w:t>
      </w:r>
    </w:p>
    <w:p w14:paraId="2870680E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B54A2F2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формирование честности, уважительного и доброжелательного отношения к людям, самоуважения и соблюдения правил культуры, организованности, пунктуальности и требовательности к себе;</w:t>
      </w:r>
    </w:p>
    <w:p w14:paraId="78FC112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92AED1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побуждение интереса к самопознанию;</w:t>
      </w:r>
    </w:p>
    <w:p w14:paraId="7ED68928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758C2D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использование речевых средств для решения различных коммуникативных задач, построение монологических высказываний;</w:t>
      </w:r>
    </w:p>
    <w:p w14:paraId="73375698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D01F0AB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формулирование собственного мнения и позиции, ориентирование на позицию партнера в общении и взаимодействии;</w:t>
      </w:r>
    </w:p>
    <w:p w14:paraId="3E7A95E1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FD4B6B2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- умение задавать вопросы.</w:t>
      </w:r>
    </w:p>
    <w:p w14:paraId="563C7383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82854B6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 xml:space="preserve">Личностные и </w:t>
      </w:r>
      <w:proofErr w:type="spellStart"/>
      <w:r w:rsidRPr="00D11D4C">
        <w:rPr>
          <w:rFonts w:ascii="Times New Roman" w:eastAsia="Calibri" w:hAnsi="Times New Roman" w:cs="Times New Roman"/>
          <w:bCs/>
          <w:sz w:val="24"/>
          <w:szCs w:val="24"/>
        </w:rPr>
        <w:t>метапредметные</w:t>
      </w:r>
      <w:proofErr w:type="spellEnd"/>
      <w:r w:rsidRPr="00D11D4C">
        <w:rPr>
          <w:rFonts w:ascii="Times New Roman" w:eastAsia="Calibri" w:hAnsi="Times New Roman" w:cs="Times New Roman"/>
          <w:bCs/>
          <w:sz w:val="24"/>
          <w:szCs w:val="24"/>
        </w:rPr>
        <w:t xml:space="preserve"> результаты</w:t>
      </w:r>
    </w:p>
    <w:p w14:paraId="6E46A813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7AAD891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Личностные результаты:</w:t>
      </w:r>
    </w:p>
    <w:p w14:paraId="6042E94C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1FCF26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формировании у детей мотивации к обучению, о помощи им в самоорганизации и саморазвитии;</w:t>
      </w:r>
    </w:p>
    <w:p w14:paraId="5FEC6BE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BF45AE2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развитие познавательных навыков обучающихся, умений самостоятельно конструировать свои знания, ориентироваться в информационном пространстве, развитие критического и творческого мышления, организация на занятии парно-групповой работы.</w:t>
      </w:r>
    </w:p>
    <w:p w14:paraId="384F520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60B1D7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D11D4C">
        <w:rPr>
          <w:rFonts w:ascii="Times New Roman" w:eastAsia="Calibri" w:hAnsi="Times New Roman" w:cs="Times New Roman"/>
          <w:bCs/>
          <w:sz w:val="24"/>
          <w:szCs w:val="24"/>
        </w:rPr>
        <w:t>Метапредметные</w:t>
      </w:r>
      <w:proofErr w:type="spellEnd"/>
      <w:r w:rsidRPr="00D11D4C">
        <w:rPr>
          <w:rFonts w:ascii="Times New Roman" w:eastAsia="Calibri" w:hAnsi="Times New Roman" w:cs="Times New Roman"/>
          <w:bCs/>
          <w:sz w:val="24"/>
          <w:szCs w:val="24"/>
        </w:rPr>
        <w:t xml:space="preserve"> результаты</w:t>
      </w:r>
    </w:p>
    <w:p w14:paraId="0376B4FB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C09A49F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Регулятивные:</w:t>
      </w:r>
    </w:p>
    <w:p w14:paraId="18FD64BF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C0EA5F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учитывать выделенные учителем ориентиры действия в новом учебном материале в сотрудничестве с учителем;</w:t>
      </w:r>
    </w:p>
    <w:p w14:paraId="6901BF82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31CC2B6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планировать свое действие в соответствии с поставленной задачей и условиями ее реализации, в том числе во внутреннем плане;</w:t>
      </w:r>
    </w:p>
    <w:p w14:paraId="0166637D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0035BB3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• осуществлять итоговый и пошаговый контроль по результату;</w:t>
      </w:r>
    </w:p>
    <w:p w14:paraId="2BE1AFB9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C1F20CE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в сотрудничестве с учителем ставить новые учебные задачи;</w:t>
      </w:r>
    </w:p>
    <w:p w14:paraId="213A3516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11353F3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преобразовывать практическую задачу в познавательную;</w:t>
      </w:r>
    </w:p>
    <w:p w14:paraId="6D886BA3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5964EAB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проявлять познавательную инициативу в учебном сотрудничестве</w:t>
      </w:r>
    </w:p>
    <w:p w14:paraId="1254B2BE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659D47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Познавательные:</w:t>
      </w:r>
    </w:p>
    <w:p w14:paraId="4F3921A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DCD4C53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умения учиться: навыках решения творческих задач и навыках поиска, анализа и интерпретации информации;</w:t>
      </w:r>
    </w:p>
    <w:p w14:paraId="27F5F6A1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203363D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добывать необходимые знания и с их помощью проделывать конкретную работу;</w:t>
      </w:r>
    </w:p>
    <w:p w14:paraId="70447B0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E30B694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осуществлять поиск необходимой информации для выполнения учебных заданий с использованием учебной литературы;</w:t>
      </w:r>
    </w:p>
    <w:p w14:paraId="7DD90921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A402E21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основам смыслового чтения художественных и познавательных текстов, выделять существенную информацию из текстов разных видов;</w:t>
      </w:r>
    </w:p>
    <w:p w14:paraId="5B365445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E4BC251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осуществлять анализ объектов с выделением существенных и несущественных признаков;</w:t>
      </w:r>
    </w:p>
    <w:p w14:paraId="4B6A82CE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028E975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осуществлять расширенный поиск информации с использованием ресурсов библиотек и Интернета</w:t>
      </w:r>
    </w:p>
    <w:p w14:paraId="4C91186D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562EF2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Коммуникативные:</w:t>
      </w:r>
    </w:p>
    <w:p w14:paraId="6F7D9809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03E8EA0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Учиться выполнять различные роли в группе (лидера, исполнителя, критика);</w:t>
      </w:r>
    </w:p>
    <w:p w14:paraId="3AF2659E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03141E8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умение координировать свои усилия с усилиями других;</w:t>
      </w:r>
    </w:p>
    <w:p w14:paraId="7CBA1D25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AFD19AB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формулировать собственное мнение и позицию; • договариваться и приходить к общему решению в совместной деятельности, в том числе в ситуации столкновения интересов;</w:t>
      </w:r>
    </w:p>
    <w:p w14:paraId="2ACE7556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D783145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задавать вопросы;</w:t>
      </w:r>
    </w:p>
    <w:p w14:paraId="1706F36B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0B51110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14:paraId="3D5C4756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82994BF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учитывать разные мнения и стремиться к координации различных позиций в сотрудничестве;</w:t>
      </w:r>
    </w:p>
    <w:p w14:paraId="0E3C34E9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6C69A19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учитывать разные мнения и интересы и обосновывать собственную позицию;</w:t>
      </w:r>
    </w:p>
    <w:p w14:paraId="7C12878C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DE6F739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понимать относительность мнений и подходов к решению проблемы;</w:t>
      </w:r>
    </w:p>
    <w:p w14:paraId="50A73F2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B2F1908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14:paraId="18E01B87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88CD8CA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продуктивно разрешать конфликты на основе учета интересов и позиций всех его участников;</w:t>
      </w:r>
    </w:p>
    <w:p w14:paraId="7E65B9E9" w14:textId="77777777" w:rsidR="00D11D4C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02C6177" w14:textId="1F9A1B81" w:rsidR="00CB0409" w:rsidRPr="00D11D4C" w:rsidRDefault="00D11D4C" w:rsidP="00D11D4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11D4C">
        <w:rPr>
          <w:rFonts w:ascii="Times New Roman" w:eastAsia="Calibri" w:hAnsi="Times New Roman" w:cs="Times New Roman"/>
          <w:bCs/>
          <w:sz w:val="24"/>
          <w:szCs w:val="24"/>
        </w:rPr>
        <w:t>• 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действия.</w:t>
      </w:r>
    </w:p>
    <w:p w14:paraId="45A4389D" w14:textId="77777777" w:rsidR="00D22B5C" w:rsidRDefault="00D22B5C" w:rsidP="001E0BC0">
      <w:pPr>
        <w:tabs>
          <w:tab w:val="left" w:pos="9923"/>
        </w:tabs>
        <w:suppressAutoHyphens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761DE114" w14:textId="4AA20B9C" w:rsidR="00D11D4C" w:rsidRDefault="00D22B5C" w:rsidP="001E0BC0">
      <w:pPr>
        <w:tabs>
          <w:tab w:val="left" w:pos="9923"/>
        </w:tabs>
        <w:suppressAutoHyphens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Содержание.</w:t>
      </w:r>
    </w:p>
    <w:p w14:paraId="481CA9D0" w14:textId="77777777" w:rsidR="00D22B5C" w:rsidRDefault="00D22B5C" w:rsidP="001E0BC0">
      <w:pPr>
        <w:tabs>
          <w:tab w:val="left" w:pos="9923"/>
        </w:tabs>
        <w:suppressAutoHyphens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69C9611E" w14:textId="3EA3A342" w:rsidR="00D22B5C" w:rsidRPr="00D22B5C" w:rsidRDefault="00D22B5C" w:rsidP="00D22B5C">
      <w:pPr>
        <w:tabs>
          <w:tab w:val="left" w:pos="9923"/>
        </w:tabs>
        <w:suppressAutoHyphens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2B5C">
        <w:rPr>
          <w:rFonts w:ascii="Times New Roman" w:hAnsi="Times New Roman" w:cs="Times New Roman"/>
          <w:sz w:val="24"/>
          <w:szCs w:val="24"/>
          <w:lang w:eastAsia="en-US"/>
        </w:rPr>
        <w:t xml:space="preserve">Краеведение – наука о родном крае. Географическое и культурно-историческое пространство </w:t>
      </w:r>
      <w:r w:rsidR="00C96915">
        <w:rPr>
          <w:rFonts w:ascii="Times New Roman" w:hAnsi="Times New Roman" w:cs="Times New Roman"/>
          <w:sz w:val="24"/>
          <w:szCs w:val="24"/>
          <w:lang w:eastAsia="en-US"/>
        </w:rPr>
        <w:t>Пермского края</w:t>
      </w:r>
      <w:r w:rsidRPr="00D22B5C">
        <w:rPr>
          <w:rFonts w:ascii="Times New Roman" w:hAnsi="Times New Roman" w:cs="Times New Roman"/>
          <w:sz w:val="24"/>
          <w:szCs w:val="24"/>
          <w:lang w:eastAsia="en-US"/>
        </w:rPr>
        <w:t>. Направления краеведения.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D22B5C">
        <w:rPr>
          <w:rFonts w:ascii="Times New Roman" w:hAnsi="Times New Roman" w:cs="Times New Roman"/>
          <w:sz w:val="24"/>
          <w:szCs w:val="24"/>
          <w:lang w:eastAsia="en-US"/>
        </w:rPr>
        <w:t>Источники знаний о прошлом. Методы изучения. Науки. Топонимика. Этнография. Археология. Музеи, библиотеки, архивы - хранители исторического наследия. Наш край в древности. История моего города, села. Топонимы моего края. Генеалогическое древо семьи. Моя родословная. Выдающиеся люди нашего края. Национальные праздники.</w:t>
      </w:r>
    </w:p>
    <w:p w14:paraId="29548143" w14:textId="77777777" w:rsidR="001E0BC0" w:rsidRPr="009648D4" w:rsidRDefault="001E0BC0" w:rsidP="008351A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1E0BC0" w:rsidRPr="009648D4" w:rsidSect="005E20F0">
          <w:footerReference w:type="default" r:id="rId9"/>
          <w:pgSz w:w="11906" w:h="16838"/>
          <w:pgMar w:top="851" w:right="851" w:bottom="851" w:left="1134" w:header="720" w:footer="720" w:gutter="0"/>
          <w:cols w:space="720"/>
          <w:titlePg/>
          <w:docGrid w:linePitch="360"/>
        </w:sectPr>
      </w:pPr>
    </w:p>
    <w:p w14:paraId="29EFA4B5" w14:textId="77777777" w:rsidR="00470F4A" w:rsidRPr="009648D4" w:rsidRDefault="00470F4A" w:rsidP="00470F4A">
      <w:pPr>
        <w:keepNext/>
        <w:spacing w:after="0" w:line="240" w:lineRule="auto"/>
        <w:outlineLvl w:val="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98E8486" w14:textId="77777777" w:rsidR="003B5419" w:rsidRPr="009648D4" w:rsidRDefault="003B0A2D" w:rsidP="00470F4A">
      <w:pPr>
        <w:keepNext/>
        <w:spacing w:after="0" w:line="240" w:lineRule="auto"/>
        <w:outlineLvl w:val="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648D4">
        <w:rPr>
          <w:rFonts w:ascii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планирование.</w:t>
      </w:r>
      <w:r w:rsidR="00204E2A" w:rsidRPr="009648D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B7F018B" w14:textId="77777777" w:rsidR="00470F4A" w:rsidRPr="009648D4" w:rsidRDefault="00470F4A" w:rsidP="00470F4A">
      <w:pPr>
        <w:keepNext/>
        <w:spacing w:after="0" w:line="240" w:lineRule="auto"/>
        <w:outlineLvl w:val="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3"/>
        <w:gridCol w:w="22"/>
        <w:gridCol w:w="2160"/>
        <w:gridCol w:w="992"/>
        <w:gridCol w:w="925"/>
        <w:gridCol w:w="984"/>
        <w:gridCol w:w="3195"/>
        <w:gridCol w:w="3685"/>
        <w:gridCol w:w="3261"/>
      </w:tblGrid>
      <w:tr w:rsidR="00470F4A" w:rsidRPr="009648D4" w14:paraId="3CBA4ADA" w14:textId="77777777" w:rsidTr="00187022">
        <w:trPr>
          <w:trHeight w:val="339"/>
        </w:trPr>
        <w:tc>
          <w:tcPr>
            <w:tcW w:w="675" w:type="dxa"/>
            <w:gridSpan w:val="2"/>
            <w:vMerge w:val="restart"/>
          </w:tcPr>
          <w:p w14:paraId="726AE472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160" w:type="dxa"/>
            <w:vMerge w:val="restart"/>
          </w:tcPr>
          <w:p w14:paraId="09CAD70A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Тема урока</w:t>
            </w:r>
          </w:p>
          <w:p w14:paraId="45A84438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 w:val="restart"/>
          </w:tcPr>
          <w:p w14:paraId="634DEAEA" w14:textId="77777777" w:rsidR="00470F4A" w:rsidRPr="009648D4" w:rsidRDefault="00470F4A" w:rsidP="00470F4A">
            <w:pPr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1909" w:type="dxa"/>
            <w:gridSpan w:val="2"/>
          </w:tcPr>
          <w:p w14:paraId="3F39F34B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Дата </w:t>
            </w: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10141" w:type="dxa"/>
            <w:gridSpan w:val="3"/>
          </w:tcPr>
          <w:p w14:paraId="2D374762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виды учебной деятельности</w:t>
            </w:r>
          </w:p>
        </w:tc>
      </w:tr>
      <w:tr w:rsidR="00470F4A" w:rsidRPr="009648D4" w14:paraId="27F16B00" w14:textId="77777777" w:rsidTr="00187022">
        <w:tc>
          <w:tcPr>
            <w:tcW w:w="675" w:type="dxa"/>
            <w:gridSpan w:val="2"/>
            <w:vMerge/>
          </w:tcPr>
          <w:p w14:paraId="51D65547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vMerge/>
          </w:tcPr>
          <w:p w14:paraId="26925498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</w:tcPr>
          <w:p w14:paraId="56C40FDA" w14:textId="77777777" w:rsidR="00470F4A" w:rsidRPr="009648D4" w:rsidRDefault="00470F4A" w:rsidP="00470F4A">
            <w:pPr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5" w:type="dxa"/>
          </w:tcPr>
          <w:p w14:paraId="3AA106B9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984" w:type="dxa"/>
          </w:tcPr>
          <w:p w14:paraId="4E8BA998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 факту</w:t>
            </w:r>
          </w:p>
        </w:tc>
        <w:tc>
          <w:tcPr>
            <w:tcW w:w="3195" w:type="dxa"/>
          </w:tcPr>
          <w:p w14:paraId="5EF60382" w14:textId="2D117566" w:rsidR="00470F4A" w:rsidRPr="009648D4" w:rsidRDefault="00EA22DC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Личностные</w:t>
            </w:r>
          </w:p>
        </w:tc>
        <w:tc>
          <w:tcPr>
            <w:tcW w:w="3685" w:type="dxa"/>
          </w:tcPr>
          <w:p w14:paraId="1EF18385" w14:textId="77777777" w:rsidR="00470F4A" w:rsidRPr="009648D4" w:rsidRDefault="00470F4A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</w:tc>
        <w:tc>
          <w:tcPr>
            <w:tcW w:w="3261" w:type="dxa"/>
          </w:tcPr>
          <w:p w14:paraId="324F515F" w14:textId="2E08ADB9" w:rsidR="00470F4A" w:rsidRPr="009648D4" w:rsidRDefault="00EA22DC" w:rsidP="00470F4A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Предметные</w:t>
            </w:r>
          </w:p>
        </w:tc>
      </w:tr>
      <w:tr w:rsidR="0003630E" w:rsidRPr="009648D4" w14:paraId="3B95F448" w14:textId="77777777" w:rsidTr="00187022">
        <w:trPr>
          <w:trHeight w:val="5981"/>
        </w:trPr>
        <w:tc>
          <w:tcPr>
            <w:tcW w:w="675" w:type="dxa"/>
            <w:gridSpan w:val="2"/>
          </w:tcPr>
          <w:p w14:paraId="73A2AF65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60" w:type="dxa"/>
          </w:tcPr>
          <w:p w14:paraId="432FB213" w14:textId="5E968604" w:rsidR="0003630E" w:rsidRPr="009648D4" w:rsidRDefault="0003630E" w:rsidP="00D22B5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Введение.*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22B5C" w:rsidRPr="00D22B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Краеведение – наука о родном крае.</w:t>
            </w:r>
          </w:p>
        </w:tc>
        <w:tc>
          <w:tcPr>
            <w:tcW w:w="992" w:type="dxa"/>
          </w:tcPr>
          <w:p w14:paraId="17CF4A76" w14:textId="77777777" w:rsidR="0003630E" w:rsidRPr="009648D4" w:rsidRDefault="0003630E" w:rsidP="00470F4A">
            <w:pPr>
              <w:suppressAutoHyphens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5" w:type="dxa"/>
          </w:tcPr>
          <w:p w14:paraId="06685641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</w:tcPr>
          <w:p w14:paraId="6BC1B6BB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5" w:type="dxa"/>
          </w:tcPr>
          <w:p w14:paraId="746231C7" w14:textId="77777777" w:rsidR="0003630E" w:rsidRPr="009648D4" w:rsidRDefault="0003630E" w:rsidP="00C67960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  <w:p w14:paraId="761C93BB" w14:textId="14EE1BAD" w:rsidR="0003630E" w:rsidRPr="009648D4" w:rsidRDefault="00EA22DC" w:rsidP="00C67960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9648D4">
              <w:rPr>
                <w:rFonts w:ascii="Times New Roman" w:hAnsi="Times New Roman"/>
                <w:sz w:val="24"/>
                <w:szCs w:val="24"/>
              </w:rPr>
              <w:t>Проявляют устойчивый учебно-познавательный интерес к новым общим способам решения задач.</w:t>
            </w:r>
          </w:p>
        </w:tc>
        <w:tc>
          <w:tcPr>
            <w:tcW w:w="3685" w:type="dxa"/>
          </w:tcPr>
          <w:p w14:paraId="415C5CA7" w14:textId="671B14F3" w:rsidR="0003630E" w:rsidRPr="009648D4" w:rsidRDefault="0003630E" w:rsidP="0003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8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Познавательные: </w:t>
            </w:r>
            <w:r w:rsidRPr="009648D4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выделяют и формулируют познавательную цель, используют общие приемы решения задач.</w:t>
            </w:r>
            <w:r w:rsidRPr="009648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Коммуникативные:</w:t>
            </w:r>
            <w:r w:rsidRPr="009648D4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взаимодействии.                   </w:t>
            </w:r>
            <w:r w:rsidRPr="009648D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9648D4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учебную задачу, определяют последовательность промежуточных целей с учётом конечного результата, составляют план и алгоритм действий.</w:t>
            </w:r>
          </w:p>
        </w:tc>
        <w:tc>
          <w:tcPr>
            <w:tcW w:w="3261" w:type="dxa"/>
          </w:tcPr>
          <w:p w14:paraId="1E85B5C4" w14:textId="0DA86C08" w:rsidR="0003630E" w:rsidRDefault="0003630E" w:rsidP="00C67960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9648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9AE4B1" w14:textId="39A27792" w:rsidR="00EA22DC" w:rsidRPr="009648D4" w:rsidRDefault="00EA22DC" w:rsidP="00EA2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8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Научатся </w:t>
            </w:r>
            <w:r w:rsidRPr="009648D4">
              <w:rPr>
                <w:rFonts w:ascii="Times New Roman" w:hAnsi="Times New Roman" w:cs="Times New Roman"/>
                <w:sz w:val="24"/>
                <w:szCs w:val="24"/>
              </w:rPr>
              <w:t>определять термины:</w:t>
            </w:r>
            <w:r w:rsidR="00D22B5C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исторические источники</w:t>
            </w:r>
          </w:p>
          <w:p w14:paraId="0F5B45EB" w14:textId="77777777" w:rsidR="00EA22DC" w:rsidRPr="009648D4" w:rsidRDefault="00EA22DC" w:rsidP="00C67960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30E" w:rsidRPr="009648D4" w14:paraId="1DCFA775" w14:textId="77777777" w:rsidTr="00187022">
        <w:tc>
          <w:tcPr>
            <w:tcW w:w="653" w:type="dxa"/>
          </w:tcPr>
          <w:p w14:paraId="58FFF8ED" w14:textId="74046171" w:rsidR="0003630E" w:rsidRPr="009648D4" w:rsidRDefault="00EE6F60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182" w:type="dxa"/>
            <w:gridSpan w:val="2"/>
          </w:tcPr>
          <w:p w14:paraId="6EFD77CF" w14:textId="7191EC05" w:rsidR="0003630E" w:rsidRPr="009648D4" w:rsidRDefault="00EE6F60" w:rsidP="0003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Исторические источники</w:t>
            </w:r>
          </w:p>
        </w:tc>
        <w:tc>
          <w:tcPr>
            <w:tcW w:w="992" w:type="dxa"/>
          </w:tcPr>
          <w:p w14:paraId="0CEA26A1" w14:textId="77777777" w:rsidR="0003630E" w:rsidRPr="009648D4" w:rsidRDefault="0003630E" w:rsidP="00470F4A">
            <w:pPr>
              <w:suppressAutoHyphens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5" w:type="dxa"/>
          </w:tcPr>
          <w:p w14:paraId="0DD8ADA8" w14:textId="77777777" w:rsidR="0003630E" w:rsidRPr="009648D4" w:rsidRDefault="0003630E" w:rsidP="008518B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</w:tcPr>
          <w:p w14:paraId="4C8ABE3A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5" w:type="dxa"/>
          </w:tcPr>
          <w:p w14:paraId="0C3B7D0A" w14:textId="77777777" w:rsidR="00EA22DC" w:rsidRPr="009648D4" w:rsidRDefault="00EA22DC" w:rsidP="00EA22D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Проявляют  устойчивый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учебно-познавательный </w:t>
            </w:r>
          </w:p>
          <w:p w14:paraId="6138931E" w14:textId="77777777" w:rsidR="00EA22DC" w:rsidRPr="009648D4" w:rsidRDefault="00EA22DC" w:rsidP="00EA22D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интерес к новым общим способам решения задач.</w:t>
            </w:r>
          </w:p>
          <w:p w14:paraId="70551CB7" w14:textId="77777777" w:rsidR="00EA22DC" w:rsidRDefault="00EA22DC" w:rsidP="00C679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B099C1" w14:textId="62199966" w:rsidR="0003630E" w:rsidRPr="009648D4" w:rsidRDefault="0003630E" w:rsidP="00C67960">
            <w:pPr>
              <w:autoSpaceDE w:val="0"/>
              <w:autoSpaceDN w:val="0"/>
              <w:adjustRightInd w:val="0"/>
              <w:rPr>
                <w:rStyle w:val="TrebuchetMS9pt"/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14:paraId="6F073D0E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Регулятивные: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ставят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учебную  задачу,  определяют последовательность</w:t>
            </w:r>
          </w:p>
          <w:p w14:paraId="03BE27EB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промежуточных  целей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с  учетом  конечного результата, составляют план и алгоритм действий.</w:t>
            </w:r>
          </w:p>
          <w:p w14:paraId="310E2715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Познавательные: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используют общие приемы решения задач.</w:t>
            </w:r>
          </w:p>
          <w:p w14:paraId="06FE19C3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Коммуникативные: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допускают  возможность  различных  точек  зрения, в  том  числе,  не  совпадающих  с  их  собственной.</w:t>
            </w:r>
          </w:p>
        </w:tc>
        <w:tc>
          <w:tcPr>
            <w:tcW w:w="3261" w:type="dxa"/>
          </w:tcPr>
          <w:p w14:paraId="4BBFF2BA" w14:textId="3A94AD16" w:rsidR="00EE6F60" w:rsidRPr="009648D4" w:rsidRDefault="00EA22DC" w:rsidP="00EA22D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Объяснять, </w:t>
            </w:r>
            <w:r w:rsidRPr="009648D4">
              <w:rPr>
                <w:rFonts w:ascii="Times New Roman" w:hAnsi="Times New Roman" w:cs="Times New Roman"/>
                <w:sz w:val="24"/>
                <w:szCs w:val="24"/>
              </w:rPr>
              <w:t>в чем заключались предпосылки петровских пре</w:t>
            </w:r>
            <w:r w:rsidRPr="009648D4">
              <w:rPr>
                <w:rFonts w:ascii="Times New Roman" w:hAnsi="Times New Roman" w:cs="Times New Roman"/>
                <w:sz w:val="24"/>
                <w:szCs w:val="24"/>
              </w:rPr>
              <w:softHyphen/>
              <w:t>образований.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Устанавливать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причинно-следственные связи исторических процессов, прогнозировать их последствия. </w:t>
            </w: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Формулировать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познавательную задачу. </w:t>
            </w: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Привлекать 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межкурсовые, предметные знания. </w:t>
            </w: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Определять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проблемы социально-политического и экономического развития страны (с помощью учителя)</w:t>
            </w:r>
          </w:p>
        </w:tc>
      </w:tr>
      <w:tr w:rsidR="0003630E" w:rsidRPr="009648D4" w14:paraId="1939DCB3" w14:textId="77777777" w:rsidTr="00187022">
        <w:tc>
          <w:tcPr>
            <w:tcW w:w="653" w:type="dxa"/>
          </w:tcPr>
          <w:p w14:paraId="4257FDD5" w14:textId="63C78AAE" w:rsidR="0003630E" w:rsidRPr="009648D4" w:rsidRDefault="00EE6F60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</w:t>
            </w:r>
            <w:r w:rsidR="0018702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-4</w:t>
            </w:r>
          </w:p>
        </w:tc>
        <w:tc>
          <w:tcPr>
            <w:tcW w:w="2182" w:type="dxa"/>
            <w:gridSpan w:val="2"/>
          </w:tcPr>
          <w:p w14:paraId="44B1B569" w14:textId="49138CF6" w:rsidR="0003630E" w:rsidRPr="009648D4" w:rsidRDefault="00EE6F60" w:rsidP="0003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край в древности</w:t>
            </w:r>
          </w:p>
        </w:tc>
        <w:tc>
          <w:tcPr>
            <w:tcW w:w="992" w:type="dxa"/>
          </w:tcPr>
          <w:p w14:paraId="70895F99" w14:textId="5E8F3027" w:rsidR="0003630E" w:rsidRPr="009648D4" w:rsidRDefault="00187022" w:rsidP="00470F4A">
            <w:pPr>
              <w:suppressAutoHyphens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5" w:type="dxa"/>
          </w:tcPr>
          <w:p w14:paraId="61256458" w14:textId="77777777" w:rsidR="0003630E" w:rsidRPr="009648D4" w:rsidRDefault="0003630E" w:rsidP="008518B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</w:tcPr>
          <w:p w14:paraId="7287763B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5" w:type="dxa"/>
          </w:tcPr>
          <w:p w14:paraId="61BBA2B1" w14:textId="77777777" w:rsidR="00EE6F60" w:rsidRPr="009648D4" w:rsidRDefault="00EE6F60" w:rsidP="00EE6F6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Проявляют устойчивый учебно-познавательный интерес к новым общим способам решения задач.</w:t>
            </w:r>
          </w:p>
          <w:p w14:paraId="765D3B7C" w14:textId="77777777" w:rsidR="00EE6F60" w:rsidRPr="009648D4" w:rsidRDefault="00EE6F60" w:rsidP="00EE6F60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Осмысливают  гуманистические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традиции  и </w:t>
            </w:r>
          </w:p>
          <w:p w14:paraId="71C0066B" w14:textId="77777777" w:rsidR="00EE6F60" w:rsidRDefault="00EE6F60" w:rsidP="00EE6F6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ценности современного общества</w:t>
            </w: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51CFB5B6" w14:textId="3012F131" w:rsidR="0003630E" w:rsidRPr="009648D4" w:rsidRDefault="0003630E" w:rsidP="00EA22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14:paraId="7B941E49" w14:textId="77777777" w:rsidR="00EE6F60" w:rsidRPr="009648D4" w:rsidRDefault="00EE6F60" w:rsidP="00EE6F6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Регулятивные:</w:t>
            </w: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ставят учебную </w:t>
            </w:r>
          </w:p>
          <w:p w14:paraId="7C5ACBA1" w14:textId="77777777" w:rsidR="00EE6F60" w:rsidRPr="009648D4" w:rsidRDefault="00EE6F60" w:rsidP="00EE6F6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задачу, определяют последовательность промежуточных целей с учётом конечного результата, составляют план и алгоритм действий.</w:t>
            </w:r>
          </w:p>
          <w:p w14:paraId="4242DC18" w14:textId="77777777" w:rsidR="00EE6F60" w:rsidRPr="009648D4" w:rsidRDefault="00EE6F60" w:rsidP="00EE6F6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Познавательные:</w:t>
            </w: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самостоятельно выделяют и формулируют познавательную цель, используют общие приёмы решения задач.</w:t>
            </w:r>
          </w:p>
          <w:p w14:paraId="2973F552" w14:textId="1A026142" w:rsidR="0003630E" w:rsidRPr="009648D4" w:rsidRDefault="00EE6F60" w:rsidP="00EE6F60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Коммуникативные:</w:t>
            </w: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допускают возможность различных точек зрения, в том числе  не совпадающих с их собственной </w:t>
            </w: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 ориентируются на позицию партнёра в общении и взаимодействии друг с другом.</w:t>
            </w:r>
          </w:p>
        </w:tc>
        <w:tc>
          <w:tcPr>
            <w:tcW w:w="3261" w:type="dxa"/>
          </w:tcPr>
          <w:p w14:paraId="6B7F99BD" w14:textId="404D53BA" w:rsidR="0003630E" w:rsidRPr="009648D4" w:rsidRDefault="00EE6F60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Научатся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формулировать познавательную проблему и планировать способы её решения. </w:t>
            </w: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Излагать 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результаты познавательной деятельности по теме урока при выполнении творческого задания. </w:t>
            </w: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Использовать 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карту как источник информации. Находить на карте изучаемые объекты. </w:t>
            </w: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Определять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причинно-следственные связи исторических процессов. Определять значение исторических событий. </w:t>
            </w:r>
            <w:r w:rsidRPr="009648D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Использовать </w:t>
            </w: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сведения из исторической карты.</w:t>
            </w:r>
          </w:p>
        </w:tc>
      </w:tr>
      <w:tr w:rsidR="0003630E" w:rsidRPr="009648D4" w14:paraId="29BC9E11" w14:textId="77777777" w:rsidTr="00187022">
        <w:tc>
          <w:tcPr>
            <w:tcW w:w="653" w:type="dxa"/>
          </w:tcPr>
          <w:p w14:paraId="5BD48E60" w14:textId="7BFDF9F2" w:rsidR="0003630E" w:rsidRPr="009648D4" w:rsidRDefault="00187022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2182" w:type="dxa"/>
            <w:gridSpan w:val="2"/>
          </w:tcPr>
          <w:p w14:paraId="0466E06E" w14:textId="4E4FCAA4" w:rsidR="0003630E" w:rsidRPr="009648D4" w:rsidRDefault="00E32DE9" w:rsidP="00F51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Топонимика города, села, района</w:t>
            </w:r>
          </w:p>
        </w:tc>
        <w:tc>
          <w:tcPr>
            <w:tcW w:w="992" w:type="dxa"/>
          </w:tcPr>
          <w:p w14:paraId="79BC907C" w14:textId="6A8FCED6" w:rsidR="0003630E" w:rsidRPr="009648D4" w:rsidRDefault="00F514FE" w:rsidP="00470F4A">
            <w:pPr>
              <w:suppressAutoHyphens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5" w:type="dxa"/>
          </w:tcPr>
          <w:p w14:paraId="51FFCB8C" w14:textId="77777777" w:rsidR="0003630E" w:rsidRPr="009648D4" w:rsidRDefault="0003630E" w:rsidP="008518B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</w:tcPr>
          <w:p w14:paraId="5D30A647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5" w:type="dxa"/>
          </w:tcPr>
          <w:p w14:paraId="6B7DE186" w14:textId="77777777" w:rsidR="00EA22DC" w:rsidRPr="009648D4" w:rsidRDefault="00EA22DC" w:rsidP="00EA22D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Формируют  целостный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,  социально  ориентированный </w:t>
            </w:r>
          </w:p>
          <w:p w14:paraId="2E67EBA1" w14:textId="4833BF50" w:rsidR="0003630E" w:rsidRPr="009648D4" w:rsidRDefault="00EA22DC" w:rsidP="00EA2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взгляд на мир в единстве и разнообразии народов, культур, религий</w:t>
            </w:r>
            <w:r w:rsidRPr="00964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63C7404D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Регулятивные:  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принимают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и  сохраняют  учебную  задачу,  учитывают выделенные  учителем  ориентиры  действия  в  новом  учебном материале в сотрудничестве с учителем.</w:t>
            </w:r>
          </w:p>
          <w:p w14:paraId="6DFAA861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Познавательные:  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ставят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и  формулируют  проблему  урока, </w:t>
            </w:r>
          </w:p>
          <w:p w14:paraId="441A8C58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самостоятельно создают алгоритм деятельности при решении проблем.</w:t>
            </w:r>
          </w:p>
          <w:p w14:paraId="4986F697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Коммуникативные:  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проявляют  активность  во  взаимодействии  для решения коммуникативных и познавательных задач (задают вопросы, формулируют  свои  затруднения,  предлагают  помощь  и сотрудничество).</w:t>
            </w:r>
          </w:p>
        </w:tc>
        <w:tc>
          <w:tcPr>
            <w:tcW w:w="3261" w:type="dxa"/>
          </w:tcPr>
          <w:p w14:paraId="5E45D4ED" w14:textId="77777777" w:rsidR="0003630E" w:rsidRDefault="00F514FE" w:rsidP="00E32DE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4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32DE9" w:rsidRPr="00E32DE9">
              <w:rPr>
                <w:rFonts w:ascii="Times New Roman" w:hAnsi="Times New Roman"/>
                <w:color w:val="000000"/>
                <w:sz w:val="24"/>
                <w:szCs w:val="24"/>
              </w:rPr>
              <w:t>Карта окрестностей села с обозначением местных географических объектов. Исследовательская работа по объяснению некоторых местных топонимов. Названия родников, колодцев, улиц. Происхождение фамилий.</w:t>
            </w:r>
          </w:p>
          <w:p w14:paraId="38065FFD" w14:textId="77777777" w:rsidR="00C659FE" w:rsidRPr="00C659FE" w:rsidRDefault="00C659FE" w:rsidP="00C659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Pr="00C659FE">
              <w:rPr>
                <w:rFonts w:ascii="Times New Roman" w:hAnsi="Times New Roman" w:cs="Times New Roman"/>
                <w:sz w:val="24"/>
                <w:szCs w:val="24"/>
              </w:rPr>
              <w:t>изучить имеющиеся источники по топонимике района,</w:t>
            </w:r>
          </w:p>
          <w:p w14:paraId="679D4938" w14:textId="77777777" w:rsidR="00C659FE" w:rsidRPr="00C659FE" w:rsidRDefault="00C659FE" w:rsidP="00C659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9FE">
              <w:rPr>
                <w:rFonts w:ascii="Times New Roman" w:hAnsi="Times New Roman" w:cs="Times New Roman"/>
                <w:sz w:val="24"/>
                <w:szCs w:val="24"/>
              </w:rPr>
              <w:t xml:space="preserve">- сопоставить альтернативные точки зрения, </w:t>
            </w:r>
          </w:p>
          <w:p w14:paraId="180EE128" w14:textId="77777777" w:rsidR="00C659FE" w:rsidRPr="00C659FE" w:rsidRDefault="00C659FE" w:rsidP="00C659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9FE">
              <w:rPr>
                <w:rFonts w:ascii="Times New Roman" w:hAnsi="Times New Roman" w:cs="Times New Roman"/>
                <w:sz w:val="24"/>
                <w:szCs w:val="24"/>
              </w:rPr>
              <w:t xml:space="preserve">- привести аргументы в пользу той или иной версии.  </w:t>
            </w:r>
          </w:p>
          <w:p w14:paraId="0DE08005" w14:textId="77777777" w:rsidR="00C659FE" w:rsidRPr="00046640" w:rsidRDefault="00C659FE" w:rsidP="00C659FE"/>
          <w:p w14:paraId="267676E9" w14:textId="3D396789" w:rsidR="00C659FE" w:rsidRPr="00E32DE9" w:rsidRDefault="00C659FE" w:rsidP="00E32D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30E" w:rsidRPr="009648D4" w14:paraId="38C83146" w14:textId="77777777" w:rsidTr="00187022">
        <w:tc>
          <w:tcPr>
            <w:tcW w:w="653" w:type="dxa"/>
          </w:tcPr>
          <w:p w14:paraId="4408A859" w14:textId="6FE4B347" w:rsidR="0003630E" w:rsidRPr="009648D4" w:rsidRDefault="00187022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82" w:type="dxa"/>
            <w:gridSpan w:val="2"/>
          </w:tcPr>
          <w:p w14:paraId="1B2F44B0" w14:textId="287C471D" w:rsidR="0003630E" w:rsidRPr="009648D4" w:rsidRDefault="00F514FE" w:rsidP="0003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4FE">
              <w:rPr>
                <w:rFonts w:ascii="Times New Roman" w:hAnsi="Times New Roman" w:cs="Times New Roman"/>
                <w:sz w:val="24"/>
                <w:szCs w:val="24"/>
              </w:rPr>
              <w:t xml:space="preserve">Музеи, библиотеки, архивы - хранители </w:t>
            </w:r>
            <w:r w:rsidRPr="00F51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исторического наследия</w:t>
            </w:r>
          </w:p>
        </w:tc>
        <w:tc>
          <w:tcPr>
            <w:tcW w:w="992" w:type="dxa"/>
          </w:tcPr>
          <w:p w14:paraId="7F6ACC0E" w14:textId="77777777" w:rsidR="0003630E" w:rsidRPr="009648D4" w:rsidRDefault="0003630E" w:rsidP="00470F4A">
            <w:pPr>
              <w:suppressAutoHyphens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925" w:type="dxa"/>
          </w:tcPr>
          <w:p w14:paraId="3F233729" w14:textId="77777777" w:rsidR="0003630E" w:rsidRPr="009648D4" w:rsidRDefault="0003630E" w:rsidP="008518B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</w:tcPr>
          <w:p w14:paraId="45080652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5" w:type="dxa"/>
          </w:tcPr>
          <w:p w14:paraId="3AA80BE5" w14:textId="77777777" w:rsidR="00EA22DC" w:rsidRPr="009648D4" w:rsidRDefault="00EA22DC" w:rsidP="00EA22D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Определяют внутреннюю позицию обучающегося </w:t>
            </w:r>
          </w:p>
          <w:p w14:paraId="5BDD24DC" w14:textId="77777777" w:rsidR="00EA22DC" w:rsidRPr="009648D4" w:rsidRDefault="00EA22DC" w:rsidP="00EA22D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на  уровне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положительного  отношения  к 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образовательному  процессу; </w:t>
            </w:r>
          </w:p>
          <w:p w14:paraId="4DDBEF80" w14:textId="77777777" w:rsidR="00EA22DC" w:rsidRPr="009648D4" w:rsidRDefault="00EA22DC" w:rsidP="00EA22D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понимают  необходимость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учения,  выраженного  в  преобладании </w:t>
            </w:r>
          </w:p>
          <w:p w14:paraId="097FEAB4" w14:textId="77777777" w:rsidR="00EA22DC" w:rsidRPr="009648D4" w:rsidRDefault="00EA22DC" w:rsidP="00EA22D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учебно-познавательных мотивов и предпочтении социального способа </w:t>
            </w:r>
          </w:p>
          <w:p w14:paraId="4098A2BD" w14:textId="0B5BAFC5" w:rsidR="00EA22DC" w:rsidRDefault="00EA22DC" w:rsidP="00EA22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оценки знаний.</w:t>
            </w:r>
          </w:p>
          <w:p w14:paraId="5FE75D3E" w14:textId="53570368" w:rsidR="0003630E" w:rsidRPr="009648D4" w:rsidRDefault="0003630E" w:rsidP="00C679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9F0EB1D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Регулятивные:  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ставят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и  формулируют  проблему  и  цели  урока; планируют  свои  действия  в  соответствии  с </w:t>
            </w:r>
          </w:p>
          <w:p w14:paraId="3A789E56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поставленной  задачей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и  условиями  ее  реализации,  в  том  числе  во </w:t>
            </w:r>
          </w:p>
          <w:p w14:paraId="405F2B2C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внутреннем плане;</w:t>
            </w:r>
          </w:p>
          <w:p w14:paraId="1E082056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Познавательные:  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осознанно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и  произвольно  строят  сообщения  в  устной  и  письменной форме, в том числе творческого и исследовательского характера;</w:t>
            </w:r>
          </w:p>
          <w:p w14:paraId="38CD458E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Коммуникативные: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адекватно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используют  речевые  средства  для </w:t>
            </w:r>
          </w:p>
          <w:p w14:paraId="35F228E9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эффективного решения разнообразных коммуникативных задач.</w:t>
            </w:r>
          </w:p>
        </w:tc>
        <w:tc>
          <w:tcPr>
            <w:tcW w:w="3261" w:type="dxa"/>
          </w:tcPr>
          <w:p w14:paraId="33F77ECC" w14:textId="32933071" w:rsidR="0003630E" w:rsidRPr="00F514FE" w:rsidRDefault="00F514FE" w:rsidP="00F514FE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Характеризовать виды музеев, </w:t>
            </w:r>
            <w:r w:rsidRPr="00F514FE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разработка и создание экскурсионного маршрута «Если будет Россия, значит, буду и я»</w:t>
            </w:r>
          </w:p>
        </w:tc>
      </w:tr>
      <w:tr w:rsidR="0003630E" w:rsidRPr="009648D4" w14:paraId="38D04B1A" w14:textId="77777777" w:rsidTr="00187022">
        <w:tc>
          <w:tcPr>
            <w:tcW w:w="653" w:type="dxa"/>
          </w:tcPr>
          <w:p w14:paraId="029E6E0F" w14:textId="58612A0C" w:rsidR="0003630E" w:rsidRPr="009648D4" w:rsidRDefault="00C96915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7-8</w:t>
            </w:r>
          </w:p>
        </w:tc>
        <w:tc>
          <w:tcPr>
            <w:tcW w:w="2182" w:type="dxa"/>
            <w:gridSpan w:val="2"/>
          </w:tcPr>
          <w:p w14:paraId="12F0EC99" w14:textId="0975F14D" w:rsidR="0003630E" w:rsidRPr="009648D4" w:rsidRDefault="00E32DE9" w:rsidP="0003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992" w:type="dxa"/>
          </w:tcPr>
          <w:p w14:paraId="3FB1776F" w14:textId="19984A1B" w:rsidR="0003630E" w:rsidRPr="009648D4" w:rsidRDefault="00187022" w:rsidP="00470F4A">
            <w:pPr>
              <w:suppressAutoHyphens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5" w:type="dxa"/>
          </w:tcPr>
          <w:p w14:paraId="163FC39B" w14:textId="77777777" w:rsidR="0003630E" w:rsidRPr="009648D4" w:rsidRDefault="0003630E" w:rsidP="008518B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</w:tcPr>
          <w:p w14:paraId="273FC277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5" w:type="dxa"/>
          </w:tcPr>
          <w:p w14:paraId="369D7589" w14:textId="77777777" w:rsidR="00EA22DC" w:rsidRPr="009648D4" w:rsidRDefault="00EA22DC" w:rsidP="00EA22D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Определяют внутреннюю позицию обучающегося на уровне положительного отношения к образовательному процессу; понимают необходимость учения, </w:t>
            </w:r>
          </w:p>
          <w:p w14:paraId="51B2D066" w14:textId="77777777" w:rsidR="00EA22DC" w:rsidRPr="009648D4" w:rsidRDefault="00EA22DC" w:rsidP="00EA22D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выраженную </w:t>
            </w:r>
          </w:p>
          <w:p w14:paraId="541408B3" w14:textId="2309EDD7" w:rsidR="0003630E" w:rsidRPr="009648D4" w:rsidRDefault="00EA22DC" w:rsidP="00EA22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 преобладании учебно-познавательных мотивов и предпочтении социального способа оценки знаний.</w:t>
            </w:r>
          </w:p>
        </w:tc>
        <w:tc>
          <w:tcPr>
            <w:tcW w:w="3685" w:type="dxa"/>
          </w:tcPr>
          <w:p w14:paraId="1F9EA115" w14:textId="77777777" w:rsidR="0003630E" w:rsidRPr="009648D4" w:rsidRDefault="0003630E" w:rsidP="00470F4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Регулятивные:</w:t>
            </w: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ставят и формулируют цели и проблему урока; планируют свои действия в соответствии с поставленной задачей и условиями её реализации, в том числе во внутреннем плане.</w:t>
            </w:r>
          </w:p>
          <w:p w14:paraId="2396653E" w14:textId="77777777" w:rsidR="0003630E" w:rsidRPr="009648D4" w:rsidRDefault="0003630E" w:rsidP="00470F4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Познавательные:</w:t>
            </w: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осознанно и произвольно строят сообщения в устной и письменной форме, в том числе творческого и исследовательского характера.</w:t>
            </w:r>
          </w:p>
          <w:p w14:paraId="5BB6C15B" w14:textId="77777777" w:rsidR="0003630E" w:rsidRPr="009648D4" w:rsidRDefault="0003630E" w:rsidP="00470F4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Коммуникативные:</w:t>
            </w: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адекватно используют речевые средства для эффективного решения разнообразных коммуникативных задач.</w:t>
            </w:r>
          </w:p>
        </w:tc>
        <w:tc>
          <w:tcPr>
            <w:tcW w:w="3261" w:type="dxa"/>
          </w:tcPr>
          <w:p w14:paraId="3E7F6847" w14:textId="4834B71E" w:rsidR="0003630E" w:rsidRPr="009648D4" w:rsidRDefault="00E32DE9" w:rsidP="00470F4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Создать презентацию  «Достопримечательности моего города, села»</w:t>
            </w:r>
          </w:p>
        </w:tc>
      </w:tr>
      <w:tr w:rsidR="0003630E" w:rsidRPr="009648D4" w14:paraId="183839EE" w14:textId="77777777" w:rsidTr="00187022">
        <w:tc>
          <w:tcPr>
            <w:tcW w:w="653" w:type="dxa"/>
          </w:tcPr>
          <w:p w14:paraId="29DE0016" w14:textId="190E9E5D" w:rsidR="0003630E" w:rsidRPr="009648D4" w:rsidRDefault="00C96915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2182" w:type="dxa"/>
            <w:gridSpan w:val="2"/>
          </w:tcPr>
          <w:p w14:paraId="357FD57E" w14:textId="1DA8FF79" w:rsidR="00E32DE9" w:rsidRPr="00E32DE9" w:rsidRDefault="00E32DE9" w:rsidP="00E32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DE9">
              <w:rPr>
                <w:rFonts w:ascii="Times New Roman" w:hAnsi="Times New Roman" w:cs="Times New Roman"/>
                <w:sz w:val="24"/>
                <w:szCs w:val="24"/>
              </w:rPr>
              <w:t>История моей улицы.</w:t>
            </w:r>
          </w:p>
          <w:p w14:paraId="042E19BB" w14:textId="77777777" w:rsidR="00E32DE9" w:rsidRDefault="00E32DE9" w:rsidP="00E32DE9">
            <w:pPr>
              <w:ind w:left="360"/>
            </w:pPr>
          </w:p>
          <w:p w14:paraId="44B60516" w14:textId="151DDBA4" w:rsidR="0003630E" w:rsidRPr="009648D4" w:rsidRDefault="0003630E" w:rsidP="000363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EE0692" w14:textId="77777777" w:rsidR="0003630E" w:rsidRPr="009648D4" w:rsidRDefault="0003630E" w:rsidP="00470F4A">
            <w:pPr>
              <w:suppressAutoHyphens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5" w:type="dxa"/>
          </w:tcPr>
          <w:p w14:paraId="677EBFE4" w14:textId="77777777" w:rsidR="0003630E" w:rsidRPr="009648D4" w:rsidRDefault="0003630E" w:rsidP="008518B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</w:tcPr>
          <w:p w14:paraId="04947828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5" w:type="dxa"/>
          </w:tcPr>
          <w:p w14:paraId="4ED24057" w14:textId="1F742437" w:rsidR="0003630E" w:rsidRPr="009648D4" w:rsidRDefault="00EA22DC" w:rsidP="00EA22DC">
            <w:pPr>
              <w:widowControl w:val="0"/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Проявляют </w:t>
            </w:r>
            <w:proofErr w:type="spellStart"/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эмпатию</w:t>
            </w:r>
            <w:proofErr w:type="spellEnd"/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 как осознанное понимание чувств других людей и сопереживание им.</w:t>
            </w:r>
          </w:p>
        </w:tc>
        <w:tc>
          <w:tcPr>
            <w:tcW w:w="3685" w:type="dxa"/>
          </w:tcPr>
          <w:p w14:paraId="72FB3114" w14:textId="77777777" w:rsidR="0003630E" w:rsidRPr="004C1F0C" w:rsidRDefault="0003630E" w:rsidP="00470F4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1F0C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Регулятивные:</w:t>
            </w:r>
            <w:r w:rsidRPr="004C1F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принимают и сохраняют учебную задачу; планируют свои действия в соответствии с поставленной задачей и условиями её реализации, в том числе во внутреннем плане.</w:t>
            </w:r>
          </w:p>
          <w:p w14:paraId="2996C68D" w14:textId="77777777" w:rsidR="0003630E" w:rsidRPr="004C1F0C" w:rsidRDefault="0003630E" w:rsidP="00470F4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1F0C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Познавательные:</w:t>
            </w:r>
            <w:r w:rsidRPr="004C1F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используют знаково-символические средства, в том числе таблицы и схемы, для решения познавательных задач.</w:t>
            </w:r>
          </w:p>
          <w:p w14:paraId="184BD37C" w14:textId="77777777" w:rsidR="0003630E" w:rsidRPr="004C1F0C" w:rsidRDefault="0003630E" w:rsidP="00470F4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1F0C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Коммуникативные:</w:t>
            </w:r>
            <w:r w:rsidRPr="004C1F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аргументируют свою позицию и координируют её с 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3261" w:type="dxa"/>
          </w:tcPr>
          <w:p w14:paraId="78F7068B" w14:textId="77777777" w:rsidR="00187022" w:rsidRPr="00187022" w:rsidRDefault="00187022" w:rsidP="001870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022">
              <w:rPr>
                <w:rFonts w:ascii="Times New Roman" w:hAnsi="Times New Roman" w:cs="Times New Roman"/>
                <w:sz w:val="24"/>
                <w:szCs w:val="24"/>
              </w:rPr>
              <w:t>исследовать биографии выдающихся людей, в честь которых названы улицы села;</w:t>
            </w:r>
          </w:p>
          <w:p w14:paraId="37C3088B" w14:textId="77777777" w:rsidR="00187022" w:rsidRPr="00187022" w:rsidRDefault="00187022" w:rsidP="001870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022">
              <w:rPr>
                <w:rFonts w:ascii="Times New Roman" w:hAnsi="Times New Roman" w:cs="Times New Roman"/>
                <w:sz w:val="24"/>
                <w:szCs w:val="24"/>
              </w:rPr>
              <w:t xml:space="preserve">- выявить названия улиц, связанных с историей страны (Первомайская, Советская, Комсомольская и т.д.) </w:t>
            </w:r>
          </w:p>
          <w:p w14:paraId="502B94B0" w14:textId="77777777" w:rsidR="00187022" w:rsidRPr="00187022" w:rsidRDefault="00187022" w:rsidP="001870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022">
              <w:rPr>
                <w:rFonts w:ascii="Times New Roman" w:hAnsi="Times New Roman" w:cs="Times New Roman"/>
                <w:sz w:val="24"/>
                <w:szCs w:val="24"/>
              </w:rPr>
              <w:t>- выпуск планшета, презентация</w:t>
            </w:r>
          </w:p>
          <w:p w14:paraId="2FFD01BB" w14:textId="336D08CA" w:rsidR="0003630E" w:rsidRPr="004C1F0C" w:rsidRDefault="0003630E" w:rsidP="00470F4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03630E" w:rsidRPr="009648D4" w14:paraId="0BBB3349" w14:textId="77777777" w:rsidTr="00187022">
        <w:tc>
          <w:tcPr>
            <w:tcW w:w="653" w:type="dxa"/>
          </w:tcPr>
          <w:p w14:paraId="40130E84" w14:textId="39990D2D" w:rsidR="0003630E" w:rsidRPr="009648D4" w:rsidRDefault="00C96915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82" w:type="dxa"/>
            <w:gridSpan w:val="2"/>
          </w:tcPr>
          <w:p w14:paraId="3620BA7E" w14:textId="69737ACA" w:rsidR="004C1F0C" w:rsidRPr="009648D4" w:rsidRDefault="004C1F0C" w:rsidP="0003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нашего края </w:t>
            </w:r>
          </w:p>
        </w:tc>
        <w:tc>
          <w:tcPr>
            <w:tcW w:w="992" w:type="dxa"/>
          </w:tcPr>
          <w:p w14:paraId="209F33C4" w14:textId="77777777" w:rsidR="0003630E" w:rsidRPr="009648D4" w:rsidRDefault="0003630E" w:rsidP="00470F4A">
            <w:pPr>
              <w:suppressAutoHyphens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5" w:type="dxa"/>
          </w:tcPr>
          <w:p w14:paraId="16919E54" w14:textId="77777777" w:rsidR="0003630E" w:rsidRPr="009648D4" w:rsidRDefault="0003630E" w:rsidP="008518B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</w:tcPr>
          <w:p w14:paraId="6B73B1DD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5" w:type="dxa"/>
          </w:tcPr>
          <w:p w14:paraId="21D899A9" w14:textId="0D8BA5C4" w:rsidR="00EA22DC" w:rsidRDefault="00EA22DC" w:rsidP="00C67960">
            <w:pPr>
              <w:widowControl w:val="0"/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Выражают адекватное понимание причин успеха/неуспеха учебной деятельности.</w:t>
            </w:r>
          </w:p>
          <w:p w14:paraId="507B51B6" w14:textId="12A8856A" w:rsidR="0003630E" w:rsidRPr="009648D4" w:rsidRDefault="0003630E" w:rsidP="00C67960">
            <w:pPr>
              <w:widowControl w:val="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5FA98A6" w14:textId="77777777" w:rsidR="0003630E" w:rsidRPr="004C1F0C" w:rsidRDefault="0003630E" w:rsidP="004C1F0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1F0C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Регулятивные:</w:t>
            </w:r>
            <w:r w:rsidRPr="004C1F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учитывают установленные правила в планировании и контроле способа решения, осуществляют пошаговый контроль.</w:t>
            </w:r>
          </w:p>
          <w:p w14:paraId="19BED081" w14:textId="77777777" w:rsidR="0003630E" w:rsidRPr="004C1F0C" w:rsidRDefault="0003630E" w:rsidP="004C1F0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1F0C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Познавательные:</w:t>
            </w:r>
            <w:r w:rsidRPr="004C1F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14:paraId="4851A12E" w14:textId="77777777" w:rsidR="0003630E" w:rsidRPr="004C1F0C" w:rsidRDefault="0003630E" w:rsidP="004C1F0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C1F0C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Коммуникативные:</w:t>
            </w:r>
            <w:r w:rsidRPr="004C1F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учитывают разные мнения и стремятся к координации различных позиций </w:t>
            </w:r>
            <w:r w:rsidRPr="004C1F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в сотрудничестве, формулируют собственное мнение и позицию.</w:t>
            </w:r>
          </w:p>
        </w:tc>
        <w:tc>
          <w:tcPr>
            <w:tcW w:w="3261" w:type="dxa"/>
          </w:tcPr>
          <w:p w14:paraId="63CF652E" w14:textId="77777777" w:rsidR="0003630E" w:rsidRPr="004C1F0C" w:rsidRDefault="004C1F0C" w:rsidP="004C1F0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F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вести элементы исследовательской деятельности при изучении истории своей семьи, родного края;</w:t>
            </w:r>
          </w:p>
          <w:p w14:paraId="26697D44" w14:textId="77777777" w:rsidR="004C1F0C" w:rsidRPr="004C1F0C" w:rsidRDefault="004C1F0C" w:rsidP="004C1F0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F0C">
              <w:rPr>
                <w:rFonts w:ascii="Times New Roman" w:hAnsi="Times New Roman" w:cs="Times New Roman"/>
                <w:sz w:val="24"/>
                <w:szCs w:val="24"/>
              </w:rPr>
              <w:t>подготовить планшет, презентацию о известных земляках - писателях, художниках, ученых, общественных деятелях.</w:t>
            </w:r>
          </w:p>
          <w:p w14:paraId="7EA14403" w14:textId="238646DF" w:rsidR="004C1F0C" w:rsidRPr="004C1F0C" w:rsidRDefault="004C1F0C" w:rsidP="004C1F0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03630E" w:rsidRPr="009648D4" w14:paraId="675F2E4F" w14:textId="77777777" w:rsidTr="00187022">
        <w:tc>
          <w:tcPr>
            <w:tcW w:w="653" w:type="dxa"/>
          </w:tcPr>
          <w:p w14:paraId="259CAE78" w14:textId="2932A999" w:rsidR="0003630E" w:rsidRPr="009648D4" w:rsidRDefault="00C96915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11-12</w:t>
            </w:r>
          </w:p>
        </w:tc>
        <w:tc>
          <w:tcPr>
            <w:tcW w:w="2182" w:type="dxa"/>
            <w:gridSpan w:val="2"/>
          </w:tcPr>
          <w:p w14:paraId="06DE091D" w14:textId="00836871" w:rsidR="0003630E" w:rsidRPr="009648D4" w:rsidRDefault="00187022" w:rsidP="0003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 по краеведению</w:t>
            </w:r>
          </w:p>
        </w:tc>
        <w:tc>
          <w:tcPr>
            <w:tcW w:w="992" w:type="dxa"/>
          </w:tcPr>
          <w:p w14:paraId="0F105702" w14:textId="58B06543" w:rsidR="0003630E" w:rsidRPr="009648D4" w:rsidRDefault="00187022" w:rsidP="00470F4A">
            <w:pPr>
              <w:suppressAutoHyphens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5" w:type="dxa"/>
          </w:tcPr>
          <w:p w14:paraId="00E6A76B" w14:textId="77777777" w:rsidR="0003630E" w:rsidRPr="009648D4" w:rsidRDefault="0003630E" w:rsidP="008518BC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</w:tcPr>
          <w:p w14:paraId="2BB1767C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5" w:type="dxa"/>
          </w:tcPr>
          <w:p w14:paraId="358B9A36" w14:textId="47A7DFC9" w:rsidR="00EA22DC" w:rsidRDefault="00EA22DC" w:rsidP="0003630E">
            <w:pPr>
              <w:widowControl w:val="0"/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8D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Определяют внутреннюю позицию обучающегося на уровне положительного отношения к образовательному процессу.</w:t>
            </w:r>
          </w:p>
          <w:p w14:paraId="521B38E1" w14:textId="26B3280D" w:rsidR="0003630E" w:rsidRPr="009648D4" w:rsidRDefault="0003630E" w:rsidP="0003630E">
            <w:pPr>
              <w:widowControl w:val="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962002A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Регулятивные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:  принимают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и  сохраняют  учебную  задачу,  учитывают выделенные  учителем  ориентиры  действия  в  новом  учебном материале в сотрудничестве с учителем и сверстниками.</w:t>
            </w:r>
          </w:p>
          <w:p w14:paraId="3FAD4D7C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Познавательные:  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используют</w:t>
            </w:r>
            <w:proofErr w:type="gramEnd"/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знаково-символические средства, в том числе схемы, для решения познавательных задач.</w:t>
            </w:r>
          </w:p>
          <w:p w14:paraId="76825C32" w14:textId="77777777" w:rsidR="0003630E" w:rsidRPr="009648D4" w:rsidRDefault="0003630E" w:rsidP="00470F4A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Коммуникативные:  </w:t>
            </w:r>
            <w:r w:rsidRPr="009648D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проявляют  активность  во  взаимодействии  для решения коммуникативных и познавательных задач (задают вопросы, формулируют  свои  затруднения,  предлагают  помощь  и сотрудничество).</w:t>
            </w:r>
          </w:p>
        </w:tc>
        <w:tc>
          <w:tcPr>
            <w:tcW w:w="3261" w:type="dxa"/>
          </w:tcPr>
          <w:p w14:paraId="0217D551" w14:textId="6FB15128" w:rsidR="0003630E" w:rsidRPr="009648D4" w:rsidRDefault="00EA22DC" w:rsidP="00187022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64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Систематизировать </w:t>
            </w:r>
            <w:r w:rsidRPr="009648D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о </w:t>
            </w:r>
            <w:r w:rsidR="00187022">
              <w:rPr>
                <w:rFonts w:ascii="Times New Roman" w:hAnsi="Times New Roman" w:cs="Times New Roman"/>
                <w:sz w:val="24"/>
                <w:szCs w:val="24"/>
              </w:rPr>
              <w:t>краеведении</w:t>
            </w:r>
          </w:p>
        </w:tc>
      </w:tr>
    </w:tbl>
    <w:p w14:paraId="51B28363" w14:textId="5BC42332" w:rsidR="004E517A" w:rsidRPr="009648D4" w:rsidRDefault="004E517A" w:rsidP="00204E2A">
      <w:pPr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  <w:sectPr w:rsidR="004E517A" w:rsidRPr="009648D4" w:rsidSect="00C96915">
          <w:pgSz w:w="16838" w:h="11906" w:orient="landscape"/>
          <w:pgMar w:top="1276" w:right="540" w:bottom="567" w:left="719" w:header="708" w:footer="708" w:gutter="0"/>
          <w:cols w:space="708"/>
          <w:docGrid w:linePitch="360"/>
        </w:sectPr>
      </w:pPr>
    </w:p>
    <w:p w14:paraId="3F9DC148" w14:textId="0B51C1D9" w:rsidR="00511ECF" w:rsidRPr="009648D4" w:rsidRDefault="00511ECF" w:rsidP="00C96915">
      <w:pPr>
        <w:suppressAutoHyphens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sectPr w:rsidR="00511ECF" w:rsidRPr="009648D4" w:rsidSect="004E517A">
      <w:pgSz w:w="11901" w:h="16840"/>
      <w:pgMar w:top="720" w:right="1276" w:bottom="539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6273F" w14:textId="77777777" w:rsidR="005321F9" w:rsidRDefault="005321F9" w:rsidP="005B19E4">
      <w:pPr>
        <w:spacing w:after="0" w:line="240" w:lineRule="auto"/>
      </w:pPr>
      <w:r>
        <w:separator/>
      </w:r>
    </w:p>
  </w:endnote>
  <w:endnote w:type="continuationSeparator" w:id="0">
    <w:p w14:paraId="7AB3AED3" w14:textId="77777777" w:rsidR="005321F9" w:rsidRDefault="005321F9" w:rsidP="005B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FEE98" w14:textId="15DF0D24" w:rsidR="00046640" w:rsidRDefault="00046640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1060E1" w:rsidRPr="001060E1">
      <w:rPr>
        <w:noProof/>
        <w:lang w:val="ru-RU"/>
      </w:rPr>
      <w:t>6</w:t>
    </w:r>
    <w:r>
      <w:fldChar w:fldCharType="end"/>
    </w:r>
  </w:p>
  <w:p w14:paraId="5E2110EA" w14:textId="77777777" w:rsidR="00046640" w:rsidRDefault="0004664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527B0" w14:textId="77777777" w:rsidR="005321F9" w:rsidRDefault="005321F9" w:rsidP="005B19E4">
      <w:pPr>
        <w:spacing w:after="0" w:line="240" w:lineRule="auto"/>
      </w:pPr>
      <w:r>
        <w:separator/>
      </w:r>
    </w:p>
  </w:footnote>
  <w:footnote w:type="continuationSeparator" w:id="0">
    <w:p w14:paraId="0B5F2781" w14:textId="77777777" w:rsidR="005321F9" w:rsidRDefault="005321F9" w:rsidP="005B1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BA8AB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012EA86A"/>
    <w:lvl w:ilvl="0">
      <w:numFmt w:val="bullet"/>
      <w:lvlText w:val="*"/>
      <w:lvlJc w:val="left"/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844"/>
        </w:tabs>
        <w:ind w:left="284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204"/>
        </w:tabs>
        <w:ind w:left="320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924"/>
        </w:tabs>
        <w:ind w:left="392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284"/>
        </w:tabs>
        <w:ind w:left="428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5004"/>
        </w:tabs>
        <w:ind w:left="500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364"/>
        </w:tabs>
        <w:ind w:left="5364" w:hanging="360"/>
      </w:pPr>
      <w:rPr>
        <w:rFonts w:ascii="OpenSymbol" w:hAnsi="OpenSymbol" w:cs="OpenSymbol"/>
      </w:rPr>
    </w:lvl>
  </w:abstractNum>
  <w:abstractNum w:abstractNumId="6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497"/>
        </w:tabs>
        <w:ind w:left="2497" w:hanging="360"/>
      </w:pPr>
      <w:rPr>
        <w:rFonts w:ascii="OpenSymbol" w:hAnsi="OpenSymbol" w:cs="OpenSymbol"/>
      </w:rPr>
    </w:lvl>
    <w:lvl w:ilvl="2">
      <w:start w:val="1"/>
      <w:numFmt w:val="bullet"/>
      <w:lvlText w:val=""/>
      <w:lvlJc w:val="left"/>
      <w:pPr>
        <w:tabs>
          <w:tab w:val="num" w:pos="2857"/>
        </w:tabs>
        <w:ind w:left="2857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3217"/>
        </w:tabs>
        <w:ind w:left="321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577"/>
        </w:tabs>
        <w:ind w:left="357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937"/>
        </w:tabs>
        <w:ind w:left="393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297"/>
        </w:tabs>
        <w:ind w:left="429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657"/>
        </w:tabs>
        <w:ind w:left="465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017"/>
        </w:tabs>
        <w:ind w:left="5017" w:hanging="360"/>
      </w:pPr>
      <w:rPr>
        <w:rFonts w:ascii="OpenSymbol" w:hAnsi="OpenSymbol" w:cs="OpenSymbol"/>
      </w:rPr>
    </w:lvl>
  </w:abstractNum>
  <w:abstractNum w:abstractNumId="8" w15:restartNumberingAfterBreak="0">
    <w:nsid w:val="00000007"/>
    <w:multiLevelType w:val="multilevel"/>
    <w:tmpl w:val="00000007"/>
    <w:name w:val="WW8Num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136"/>
        </w:tabs>
        <w:ind w:left="213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496"/>
        </w:tabs>
        <w:ind w:left="249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216"/>
        </w:tabs>
        <w:ind w:left="321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576"/>
        </w:tabs>
        <w:ind w:left="357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296"/>
        </w:tabs>
        <w:ind w:left="429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656"/>
        </w:tabs>
        <w:ind w:left="4656" w:hanging="360"/>
      </w:pPr>
      <w:rPr>
        <w:rFonts w:ascii="OpenSymbol" w:hAnsi="OpenSymbol" w:cs="OpenSymbol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497"/>
        </w:tabs>
        <w:ind w:left="249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217"/>
        </w:tabs>
        <w:ind w:left="321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577"/>
        </w:tabs>
        <w:ind w:left="357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937"/>
        </w:tabs>
        <w:ind w:left="393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297"/>
        </w:tabs>
        <w:ind w:left="429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657"/>
        </w:tabs>
        <w:ind w:left="465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017"/>
        </w:tabs>
        <w:ind w:left="5017" w:hanging="360"/>
      </w:pPr>
      <w:rPr>
        <w:rFonts w:ascii="OpenSymbol" w:hAnsi="OpenSymbol" w:cs="OpenSymbol"/>
      </w:rPr>
    </w:lvl>
  </w:abstractNum>
  <w:abstractNum w:abstractNumId="11" w15:restartNumberingAfterBreak="0">
    <w:nsid w:val="0000000A"/>
    <w:multiLevelType w:val="single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b w:val="0"/>
      </w:rPr>
    </w:lvl>
  </w:abstractNum>
  <w:abstractNum w:abstractNumId="12" w15:restartNumberingAfterBreak="0">
    <w:nsid w:val="18E82A56"/>
    <w:multiLevelType w:val="hybridMultilevel"/>
    <w:tmpl w:val="E4F09064"/>
    <w:lvl w:ilvl="0" w:tplc="C8E47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80869"/>
    <w:multiLevelType w:val="hybridMultilevel"/>
    <w:tmpl w:val="97F2C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A84"/>
    <w:multiLevelType w:val="multilevel"/>
    <w:tmpl w:val="DF36DA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332733"/>
    <w:multiLevelType w:val="hybridMultilevel"/>
    <w:tmpl w:val="35C2C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B31E8A"/>
    <w:multiLevelType w:val="hybridMultilevel"/>
    <w:tmpl w:val="83A85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2"/>
  </w:num>
  <w:num w:numId="3">
    <w:abstractNumId w:val="0"/>
  </w:num>
  <w:num w:numId="4">
    <w:abstractNumId w:val="13"/>
  </w:num>
  <w:num w:numId="5">
    <w:abstractNumId w:val="15"/>
  </w:num>
  <w:num w:numId="6">
    <w:abstractNumId w:val="14"/>
  </w:num>
  <w:num w:numId="7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1A3"/>
    <w:rsid w:val="000050AE"/>
    <w:rsid w:val="00005DB3"/>
    <w:rsid w:val="00017434"/>
    <w:rsid w:val="00020A52"/>
    <w:rsid w:val="00022DDA"/>
    <w:rsid w:val="00031827"/>
    <w:rsid w:val="00033FAD"/>
    <w:rsid w:val="00034F56"/>
    <w:rsid w:val="0003630E"/>
    <w:rsid w:val="00036B58"/>
    <w:rsid w:val="00040562"/>
    <w:rsid w:val="00041245"/>
    <w:rsid w:val="0004397A"/>
    <w:rsid w:val="00046640"/>
    <w:rsid w:val="00051BA5"/>
    <w:rsid w:val="000521E2"/>
    <w:rsid w:val="000572CF"/>
    <w:rsid w:val="00057BDE"/>
    <w:rsid w:val="000602DC"/>
    <w:rsid w:val="000609D0"/>
    <w:rsid w:val="00063C5E"/>
    <w:rsid w:val="000665DC"/>
    <w:rsid w:val="0008346A"/>
    <w:rsid w:val="000836D2"/>
    <w:rsid w:val="00086044"/>
    <w:rsid w:val="000865E1"/>
    <w:rsid w:val="000A15B7"/>
    <w:rsid w:val="000A36E3"/>
    <w:rsid w:val="000B61FA"/>
    <w:rsid w:val="000C220D"/>
    <w:rsid w:val="000C6F31"/>
    <w:rsid w:val="000D3E60"/>
    <w:rsid w:val="000D670F"/>
    <w:rsid w:val="000E3D97"/>
    <w:rsid w:val="000F09AA"/>
    <w:rsid w:val="00102E75"/>
    <w:rsid w:val="001060E1"/>
    <w:rsid w:val="00121C2E"/>
    <w:rsid w:val="00124436"/>
    <w:rsid w:val="0012679B"/>
    <w:rsid w:val="00133B8E"/>
    <w:rsid w:val="00140B8D"/>
    <w:rsid w:val="00141E22"/>
    <w:rsid w:val="00143E6B"/>
    <w:rsid w:val="00145D62"/>
    <w:rsid w:val="00146C21"/>
    <w:rsid w:val="00152B51"/>
    <w:rsid w:val="001572AA"/>
    <w:rsid w:val="001652BF"/>
    <w:rsid w:val="00187022"/>
    <w:rsid w:val="001914FF"/>
    <w:rsid w:val="00196105"/>
    <w:rsid w:val="001B058E"/>
    <w:rsid w:val="001B2B16"/>
    <w:rsid w:val="001C76EB"/>
    <w:rsid w:val="001D26A5"/>
    <w:rsid w:val="001D2B19"/>
    <w:rsid w:val="001E0BC0"/>
    <w:rsid w:val="001E1D0C"/>
    <w:rsid w:val="001F365D"/>
    <w:rsid w:val="00200434"/>
    <w:rsid w:val="00204E2A"/>
    <w:rsid w:val="00213D24"/>
    <w:rsid w:val="002347A9"/>
    <w:rsid w:val="00235737"/>
    <w:rsid w:val="00252B63"/>
    <w:rsid w:val="00257E76"/>
    <w:rsid w:val="00263E4D"/>
    <w:rsid w:val="00265AA9"/>
    <w:rsid w:val="0026640B"/>
    <w:rsid w:val="00270448"/>
    <w:rsid w:val="00280DAC"/>
    <w:rsid w:val="002860DB"/>
    <w:rsid w:val="002920E1"/>
    <w:rsid w:val="00296914"/>
    <w:rsid w:val="002A3D3E"/>
    <w:rsid w:val="002A4BD8"/>
    <w:rsid w:val="002A63AD"/>
    <w:rsid w:val="002B5702"/>
    <w:rsid w:val="002D1AC5"/>
    <w:rsid w:val="002D38CE"/>
    <w:rsid w:val="002D4148"/>
    <w:rsid w:val="002D5F4F"/>
    <w:rsid w:val="002E2A07"/>
    <w:rsid w:val="002F147F"/>
    <w:rsid w:val="002F33CA"/>
    <w:rsid w:val="002F4695"/>
    <w:rsid w:val="002F6B8C"/>
    <w:rsid w:val="0031020A"/>
    <w:rsid w:val="00310DC5"/>
    <w:rsid w:val="00320C70"/>
    <w:rsid w:val="00322153"/>
    <w:rsid w:val="003275B2"/>
    <w:rsid w:val="00345CE7"/>
    <w:rsid w:val="00363D53"/>
    <w:rsid w:val="0036552C"/>
    <w:rsid w:val="00380D03"/>
    <w:rsid w:val="003A2F7F"/>
    <w:rsid w:val="003A3EED"/>
    <w:rsid w:val="003A60F9"/>
    <w:rsid w:val="003B0A2D"/>
    <w:rsid w:val="003B5419"/>
    <w:rsid w:val="003B560C"/>
    <w:rsid w:val="003C3052"/>
    <w:rsid w:val="003C4BFB"/>
    <w:rsid w:val="003D6FC6"/>
    <w:rsid w:val="003E72C6"/>
    <w:rsid w:val="004058C3"/>
    <w:rsid w:val="00411FB6"/>
    <w:rsid w:val="004213AD"/>
    <w:rsid w:val="004233CB"/>
    <w:rsid w:val="004240E5"/>
    <w:rsid w:val="00424CFB"/>
    <w:rsid w:val="0042526C"/>
    <w:rsid w:val="00426F61"/>
    <w:rsid w:val="004309CC"/>
    <w:rsid w:val="00432AC1"/>
    <w:rsid w:val="004353F0"/>
    <w:rsid w:val="004440AF"/>
    <w:rsid w:val="00444D8D"/>
    <w:rsid w:val="00445937"/>
    <w:rsid w:val="0046244D"/>
    <w:rsid w:val="00462B1A"/>
    <w:rsid w:val="004671C7"/>
    <w:rsid w:val="00470F4A"/>
    <w:rsid w:val="00473985"/>
    <w:rsid w:val="00483F0B"/>
    <w:rsid w:val="00485A7A"/>
    <w:rsid w:val="004913BE"/>
    <w:rsid w:val="00495CB9"/>
    <w:rsid w:val="00497A36"/>
    <w:rsid w:val="004B72B6"/>
    <w:rsid w:val="004C04DA"/>
    <w:rsid w:val="004C1F0C"/>
    <w:rsid w:val="004C3F3A"/>
    <w:rsid w:val="004C5311"/>
    <w:rsid w:val="004D29EE"/>
    <w:rsid w:val="004E517A"/>
    <w:rsid w:val="004F006C"/>
    <w:rsid w:val="005053E8"/>
    <w:rsid w:val="00511ECF"/>
    <w:rsid w:val="0052351A"/>
    <w:rsid w:val="005253F7"/>
    <w:rsid w:val="00526017"/>
    <w:rsid w:val="005274BD"/>
    <w:rsid w:val="005321F9"/>
    <w:rsid w:val="00536C9C"/>
    <w:rsid w:val="00536DFC"/>
    <w:rsid w:val="00546AEA"/>
    <w:rsid w:val="00551887"/>
    <w:rsid w:val="00554E08"/>
    <w:rsid w:val="00555427"/>
    <w:rsid w:val="00562B94"/>
    <w:rsid w:val="00567722"/>
    <w:rsid w:val="00574450"/>
    <w:rsid w:val="00577530"/>
    <w:rsid w:val="005810C0"/>
    <w:rsid w:val="005823DE"/>
    <w:rsid w:val="00584D92"/>
    <w:rsid w:val="00592AAC"/>
    <w:rsid w:val="005A1C30"/>
    <w:rsid w:val="005B19E4"/>
    <w:rsid w:val="005B3B7F"/>
    <w:rsid w:val="005C7B85"/>
    <w:rsid w:val="005D3F0C"/>
    <w:rsid w:val="005E20F0"/>
    <w:rsid w:val="005E61AB"/>
    <w:rsid w:val="006037FF"/>
    <w:rsid w:val="006136BC"/>
    <w:rsid w:val="0061562A"/>
    <w:rsid w:val="0062004F"/>
    <w:rsid w:val="00626F49"/>
    <w:rsid w:val="006341DD"/>
    <w:rsid w:val="006366E0"/>
    <w:rsid w:val="00644008"/>
    <w:rsid w:val="00645CFD"/>
    <w:rsid w:val="00651F3B"/>
    <w:rsid w:val="00653B00"/>
    <w:rsid w:val="00656192"/>
    <w:rsid w:val="00666A8F"/>
    <w:rsid w:val="00674268"/>
    <w:rsid w:val="00677A7C"/>
    <w:rsid w:val="00680B41"/>
    <w:rsid w:val="00680C80"/>
    <w:rsid w:val="0068519F"/>
    <w:rsid w:val="006976D5"/>
    <w:rsid w:val="006B273D"/>
    <w:rsid w:val="006B7B02"/>
    <w:rsid w:val="006C43A2"/>
    <w:rsid w:val="006F7F39"/>
    <w:rsid w:val="006F7F94"/>
    <w:rsid w:val="0070126A"/>
    <w:rsid w:val="00741465"/>
    <w:rsid w:val="007575A9"/>
    <w:rsid w:val="00761653"/>
    <w:rsid w:val="00764CB1"/>
    <w:rsid w:val="00773CA4"/>
    <w:rsid w:val="00777CD4"/>
    <w:rsid w:val="00791BC4"/>
    <w:rsid w:val="00796A54"/>
    <w:rsid w:val="007A00AE"/>
    <w:rsid w:val="007B06CF"/>
    <w:rsid w:val="007B4EE7"/>
    <w:rsid w:val="007C2465"/>
    <w:rsid w:val="007C52FC"/>
    <w:rsid w:val="007D3134"/>
    <w:rsid w:val="007E40A1"/>
    <w:rsid w:val="007E55EF"/>
    <w:rsid w:val="007F1E3E"/>
    <w:rsid w:val="00801093"/>
    <w:rsid w:val="00803264"/>
    <w:rsid w:val="00815D61"/>
    <w:rsid w:val="0081756E"/>
    <w:rsid w:val="008230F8"/>
    <w:rsid w:val="0082498F"/>
    <w:rsid w:val="008351AC"/>
    <w:rsid w:val="00846D83"/>
    <w:rsid w:val="00850F7A"/>
    <w:rsid w:val="008518BC"/>
    <w:rsid w:val="0085546B"/>
    <w:rsid w:val="0087572B"/>
    <w:rsid w:val="00880D79"/>
    <w:rsid w:val="008858C7"/>
    <w:rsid w:val="00886D33"/>
    <w:rsid w:val="00887960"/>
    <w:rsid w:val="0089720E"/>
    <w:rsid w:val="00897222"/>
    <w:rsid w:val="008A2AFE"/>
    <w:rsid w:val="008A7D3C"/>
    <w:rsid w:val="008C4D3B"/>
    <w:rsid w:val="008C698B"/>
    <w:rsid w:val="008D15AA"/>
    <w:rsid w:val="008D1998"/>
    <w:rsid w:val="008D43D5"/>
    <w:rsid w:val="008E0FD7"/>
    <w:rsid w:val="008E1E54"/>
    <w:rsid w:val="00905151"/>
    <w:rsid w:val="009062B1"/>
    <w:rsid w:val="00927469"/>
    <w:rsid w:val="00935554"/>
    <w:rsid w:val="00940C4C"/>
    <w:rsid w:val="00945F8F"/>
    <w:rsid w:val="0095690F"/>
    <w:rsid w:val="009607CC"/>
    <w:rsid w:val="009648D4"/>
    <w:rsid w:val="009828C9"/>
    <w:rsid w:val="00986455"/>
    <w:rsid w:val="009940DC"/>
    <w:rsid w:val="009A1FFB"/>
    <w:rsid w:val="009A586B"/>
    <w:rsid w:val="009A76B6"/>
    <w:rsid w:val="009B1DC2"/>
    <w:rsid w:val="009C1FCA"/>
    <w:rsid w:val="009D0FA3"/>
    <w:rsid w:val="009D13A4"/>
    <w:rsid w:val="009D2D4E"/>
    <w:rsid w:val="009D41C6"/>
    <w:rsid w:val="009D7A35"/>
    <w:rsid w:val="009F00F4"/>
    <w:rsid w:val="009F4101"/>
    <w:rsid w:val="009F59BC"/>
    <w:rsid w:val="009F5B0C"/>
    <w:rsid w:val="00A00C50"/>
    <w:rsid w:val="00A06297"/>
    <w:rsid w:val="00A074A1"/>
    <w:rsid w:val="00A21007"/>
    <w:rsid w:val="00A22A5D"/>
    <w:rsid w:val="00A27814"/>
    <w:rsid w:val="00A31D39"/>
    <w:rsid w:val="00A33E71"/>
    <w:rsid w:val="00A4193F"/>
    <w:rsid w:val="00A503E8"/>
    <w:rsid w:val="00A52305"/>
    <w:rsid w:val="00A55678"/>
    <w:rsid w:val="00A72A17"/>
    <w:rsid w:val="00A779CA"/>
    <w:rsid w:val="00A80594"/>
    <w:rsid w:val="00A91D8F"/>
    <w:rsid w:val="00A94283"/>
    <w:rsid w:val="00A963A5"/>
    <w:rsid w:val="00AB5389"/>
    <w:rsid w:val="00AC436E"/>
    <w:rsid w:val="00AD04B7"/>
    <w:rsid w:val="00AD2FFD"/>
    <w:rsid w:val="00AD571E"/>
    <w:rsid w:val="00AD5EAA"/>
    <w:rsid w:val="00AD6FA6"/>
    <w:rsid w:val="00AE44FB"/>
    <w:rsid w:val="00AF75E1"/>
    <w:rsid w:val="00B00117"/>
    <w:rsid w:val="00B02721"/>
    <w:rsid w:val="00B13404"/>
    <w:rsid w:val="00B22572"/>
    <w:rsid w:val="00B42462"/>
    <w:rsid w:val="00B433C7"/>
    <w:rsid w:val="00B53B2D"/>
    <w:rsid w:val="00B60C4D"/>
    <w:rsid w:val="00B63770"/>
    <w:rsid w:val="00B67CE6"/>
    <w:rsid w:val="00B72398"/>
    <w:rsid w:val="00B73445"/>
    <w:rsid w:val="00B75E73"/>
    <w:rsid w:val="00B811FD"/>
    <w:rsid w:val="00B93F67"/>
    <w:rsid w:val="00B9425E"/>
    <w:rsid w:val="00BC5DD1"/>
    <w:rsid w:val="00BD7849"/>
    <w:rsid w:val="00BE640D"/>
    <w:rsid w:val="00BF23BF"/>
    <w:rsid w:val="00BF5D63"/>
    <w:rsid w:val="00C22A1E"/>
    <w:rsid w:val="00C4489F"/>
    <w:rsid w:val="00C4538B"/>
    <w:rsid w:val="00C6079E"/>
    <w:rsid w:val="00C64CAD"/>
    <w:rsid w:val="00C659FE"/>
    <w:rsid w:val="00C65D0A"/>
    <w:rsid w:val="00C67960"/>
    <w:rsid w:val="00C67FDD"/>
    <w:rsid w:val="00C760D3"/>
    <w:rsid w:val="00C96915"/>
    <w:rsid w:val="00CA7E61"/>
    <w:rsid w:val="00CB0409"/>
    <w:rsid w:val="00CB2CD3"/>
    <w:rsid w:val="00CC3AD5"/>
    <w:rsid w:val="00CD212A"/>
    <w:rsid w:val="00CD2ECB"/>
    <w:rsid w:val="00CF1D27"/>
    <w:rsid w:val="00CF2126"/>
    <w:rsid w:val="00D05A04"/>
    <w:rsid w:val="00D11D4C"/>
    <w:rsid w:val="00D137BA"/>
    <w:rsid w:val="00D14E97"/>
    <w:rsid w:val="00D20EB2"/>
    <w:rsid w:val="00D22B5C"/>
    <w:rsid w:val="00D267E6"/>
    <w:rsid w:val="00D2791E"/>
    <w:rsid w:val="00D324AA"/>
    <w:rsid w:val="00D35905"/>
    <w:rsid w:val="00D35E8A"/>
    <w:rsid w:val="00D462B5"/>
    <w:rsid w:val="00D5262C"/>
    <w:rsid w:val="00D55EAE"/>
    <w:rsid w:val="00D650DE"/>
    <w:rsid w:val="00D72B09"/>
    <w:rsid w:val="00D811A3"/>
    <w:rsid w:val="00D824F1"/>
    <w:rsid w:val="00DA3960"/>
    <w:rsid w:val="00DA4606"/>
    <w:rsid w:val="00DA566E"/>
    <w:rsid w:val="00DB5613"/>
    <w:rsid w:val="00DC1C82"/>
    <w:rsid w:val="00DC2D1A"/>
    <w:rsid w:val="00DE0BF1"/>
    <w:rsid w:val="00DE2C98"/>
    <w:rsid w:val="00DE5ED3"/>
    <w:rsid w:val="00E057A3"/>
    <w:rsid w:val="00E06E1B"/>
    <w:rsid w:val="00E16B0B"/>
    <w:rsid w:val="00E32DE9"/>
    <w:rsid w:val="00E375E5"/>
    <w:rsid w:val="00E37E38"/>
    <w:rsid w:val="00E5565E"/>
    <w:rsid w:val="00E565D0"/>
    <w:rsid w:val="00E57072"/>
    <w:rsid w:val="00E63261"/>
    <w:rsid w:val="00E67CB0"/>
    <w:rsid w:val="00E82FC0"/>
    <w:rsid w:val="00E85979"/>
    <w:rsid w:val="00E95842"/>
    <w:rsid w:val="00EA22DC"/>
    <w:rsid w:val="00EA7040"/>
    <w:rsid w:val="00EB4539"/>
    <w:rsid w:val="00EC5A63"/>
    <w:rsid w:val="00ED13E5"/>
    <w:rsid w:val="00ED40F3"/>
    <w:rsid w:val="00EE6F60"/>
    <w:rsid w:val="00EF041A"/>
    <w:rsid w:val="00EF3414"/>
    <w:rsid w:val="00EF3C73"/>
    <w:rsid w:val="00F002BE"/>
    <w:rsid w:val="00F00B1D"/>
    <w:rsid w:val="00F05F9D"/>
    <w:rsid w:val="00F142E1"/>
    <w:rsid w:val="00F17004"/>
    <w:rsid w:val="00F17936"/>
    <w:rsid w:val="00F26318"/>
    <w:rsid w:val="00F3357A"/>
    <w:rsid w:val="00F34ED0"/>
    <w:rsid w:val="00F41566"/>
    <w:rsid w:val="00F514FE"/>
    <w:rsid w:val="00F65A64"/>
    <w:rsid w:val="00F830C4"/>
    <w:rsid w:val="00F87AA3"/>
    <w:rsid w:val="00F93C52"/>
    <w:rsid w:val="00F940FF"/>
    <w:rsid w:val="00F94320"/>
    <w:rsid w:val="00FA116C"/>
    <w:rsid w:val="00FA43C0"/>
    <w:rsid w:val="00FB41E0"/>
    <w:rsid w:val="00FB641F"/>
    <w:rsid w:val="00FB679C"/>
    <w:rsid w:val="00FC525F"/>
    <w:rsid w:val="00FD6656"/>
    <w:rsid w:val="00FE7E15"/>
    <w:rsid w:val="00FF6CDB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B7A2E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C50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D13E5"/>
    <w:pPr>
      <w:keepNext/>
      <w:suppressAutoHyphens w:val="0"/>
      <w:spacing w:after="0" w:line="240" w:lineRule="auto"/>
      <w:jc w:val="both"/>
      <w:outlineLvl w:val="0"/>
    </w:pPr>
    <w:rPr>
      <w:rFonts w:ascii="Times New Roman" w:eastAsia="Calibri" w:hAnsi="Times New Roman" w:cs="Times New Roman"/>
      <w:sz w:val="28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ED13E5"/>
    <w:pPr>
      <w:keepNext/>
      <w:suppressAutoHyphens w:val="0"/>
      <w:spacing w:after="0" w:line="240" w:lineRule="auto"/>
      <w:jc w:val="right"/>
      <w:outlineLvl w:val="1"/>
    </w:pPr>
    <w:rPr>
      <w:rFonts w:ascii="Times New Roman" w:eastAsia="Calibri" w:hAnsi="Times New Roman" w:cs="Times New Roman"/>
      <w:sz w:val="28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ED13E5"/>
    <w:pPr>
      <w:keepNext/>
      <w:suppressAutoHyphens w:val="0"/>
      <w:spacing w:before="240" w:after="60" w:line="240" w:lineRule="auto"/>
      <w:outlineLvl w:val="2"/>
    </w:pPr>
    <w:rPr>
      <w:rFonts w:ascii="Arial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2D5F4F"/>
    <w:pPr>
      <w:keepNext/>
      <w:keepLines/>
      <w:suppressAutoHyphens w:val="0"/>
      <w:spacing w:before="200" w:after="0"/>
      <w:outlineLvl w:val="3"/>
    </w:pPr>
    <w:rPr>
      <w:rFonts w:ascii="Cambria" w:hAnsi="Cambria" w:cs="Times New Roman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4z0">
    <w:name w:val="WW8Num14z0"/>
    <w:rPr>
      <w:b w:val="0"/>
    </w:rPr>
  </w:style>
  <w:style w:type="character" w:customStyle="1" w:styleId="21">
    <w:name w:val="Основной шрифт абзаца2"/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11">
    <w:name w:val="Основной шрифт абзаца1"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link w:val="a6"/>
    <w:uiPriority w:val="99"/>
    <w:pPr>
      <w:spacing w:after="120"/>
    </w:pPr>
    <w:rPr>
      <w:rFonts w:cs="Times New Roman"/>
      <w:lang w:val="x-none"/>
    </w:rPr>
  </w:style>
  <w:style w:type="paragraph" w:styleId="a7">
    <w:name w:val="List"/>
    <w:basedOn w:val="a5"/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Tahom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styleId="aa">
    <w:name w:val="Normal (Web)"/>
    <w:basedOn w:val="a"/>
    <w:uiPriority w:val="99"/>
    <w:unhideWhenUsed/>
    <w:rsid w:val="00562B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Hyperlink"/>
    <w:unhideWhenUsed/>
    <w:rsid w:val="00F00B1D"/>
    <w:rPr>
      <w:color w:val="0000FF"/>
      <w:u w:val="single"/>
    </w:rPr>
  </w:style>
  <w:style w:type="paragraph" w:customStyle="1" w:styleId="firstzagolovoktablicy">
    <w:name w:val="firstzagolovoktablicy"/>
    <w:basedOn w:val="a"/>
    <w:rsid w:val="005253F7"/>
    <w:pPr>
      <w:suppressAutoHyphens w:val="0"/>
      <w:spacing w:before="4" w:after="0" w:line="240" w:lineRule="auto"/>
      <w:jc w:val="center"/>
    </w:pPr>
    <w:rPr>
      <w:rFonts w:ascii="Times New Roman" w:hAnsi="Times New Roman" w:cs="Times New Roman"/>
      <w:b/>
      <w:bCs/>
      <w:caps/>
      <w:color w:val="000000"/>
      <w:sz w:val="24"/>
      <w:szCs w:val="24"/>
      <w:lang w:eastAsia="ru-RU"/>
    </w:rPr>
  </w:style>
  <w:style w:type="paragraph" w:customStyle="1" w:styleId="firstzagtablsm">
    <w:name w:val="firstzagtabl_sm"/>
    <w:basedOn w:val="a"/>
    <w:rsid w:val="005253F7"/>
    <w:pPr>
      <w:suppressAutoHyphens w:val="0"/>
      <w:spacing w:before="4" w:after="0" w:line="240" w:lineRule="auto"/>
      <w:jc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firstzagolovokpodrazdela">
    <w:name w:val="firstzagolovokpodrazdela"/>
    <w:basedOn w:val="a"/>
    <w:rsid w:val="005253F7"/>
    <w:pPr>
      <w:suppressAutoHyphens w:val="0"/>
      <w:spacing w:before="4" w:after="2" w:line="240" w:lineRule="auto"/>
      <w:jc w:val="center"/>
    </w:pPr>
    <w:rPr>
      <w:rFonts w:ascii="Times New Roman" w:hAnsi="Times New Roman" w:cs="Times New Roman"/>
      <w:b/>
      <w:bCs/>
      <w:caps/>
      <w:color w:val="000000"/>
      <w:sz w:val="29"/>
      <w:szCs w:val="29"/>
      <w:lang w:eastAsia="ru-RU"/>
    </w:rPr>
  </w:style>
  <w:style w:type="paragraph" w:customStyle="1" w:styleId="z">
    <w:name w:val="z"/>
    <w:basedOn w:val="a"/>
    <w:rsid w:val="005253F7"/>
    <w:pPr>
      <w:suppressAutoHyphens w:val="0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  <w:lang w:eastAsia="ru-RU"/>
    </w:rPr>
  </w:style>
  <w:style w:type="paragraph" w:styleId="ac">
    <w:name w:val="Balloon Text"/>
    <w:basedOn w:val="a"/>
    <w:link w:val="ad"/>
    <w:semiHidden/>
    <w:unhideWhenUsed/>
    <w:rsid w:val="0004397A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ad">
    <w:name w:val="Текст выноски Знак"/>
    <w:link w:val="ac"/>
    <w:uiPriority w:val="99"/>
    <w:semiHidden/>
    <w:rsid w:val="0004397A"/>
    <w:rPr>
      <w:rFonts w:ascii="Tahoma" w:hAnsi="Tahoma" w:cs="Tahoma"/>
      <w:sz w:val="16"/>
      <w:szCs w:val="16"/>
      <w:lang w:eastAsia="ar-SA"/>
    </w:rPr>
  </w:style>
  <w:style w:type="table" w:styleId="ae">
    <w:name w:val="Table Grid"/>
    <w:basedOn w:val="a1"/>
    <w:uiPriority w:val="59"/>
    <w:rsid w:val="0081756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header"/>
    <w:basedOn w:val="a"/>
    <w:link w:val="af0"/>
    <w:unhideWhenUsed/>
    <w:rsid w:val="005B19E4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f0">
    <w:name w:val="Верхний колонтитул Знак"/>
    <w:link w:val="af"/>
    <w:uiPriority w:val="99"/>
    <w:rsid w:val="005B19E4"/>
    <w:rPr>
      <w:rFonts w:ascii="Calibri" w:hAnsi="Calibri" w:cs="Calibri"/>
      <w:sz w:val="22"/>
      <w:szCs w:val="22"/>
      <w:lang w:eastAsia="ar-SA"/>
    </w:rPr>
  </w:style>
  <w:style w:type="paragraph" w:styleId="af1">
    <w:name w:val="footer"/>
    <w:basedOn w:val="a"/>
    <w:link w:val="af2"/>
    <w:unhideWhenUsed/>
    <w:rsid w:val="005B19E4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f2">
    <w:name w:val="Нижний колонтитул Знак"/>
    <w:link w:val="af1"/>
    <w:uiPriority w:val="99"/>
    <w:rsid w:val="005B19E4"/>
    <w:rPr>
      <w:rFonts w:ascii="Calibri" w:hAnsi="Calibri" w:cs="Calibri"/>
      <w:sz w:val="22"/>
      <w:szCs w:val="22"/>
      <w:lang w:eastAsia="ar-SA"/>
    </w:rPr>
  </w:style>
  <w:style w:type="paragraph" w:styleId="af3">
    <w:name w:val="List Paragraph"/>
    <w:basedOn w:val="a"/>
    <w:uiPriority w:val="34"/>
    <w:qFormat/>
    <w:rsid w:val="00F05F9D"/>
    <w:pPr>
      <w:ind w:left="708"/>
    </w:pPr>
  </w:style>
  <w:style w:type="numbering" w:customStyle="1" w:styleId="15">
    <w:name w:val="Нет списка1"/>
    <w:next w:val="a2"/>
    <w:uiPriority w:val="99"/>
    <w:semiHidden/>
    <w:unhideWhenUsed/>
    <w:rsid w:val="00C22A1E"/>
  </w:style>
  <w:style w:type="table" w:customStyle="1" w:styleId="16">
    <w:name w:val="Сетка таблицы1"/>
    <w:basedOn w:val="a1"/>
    <w:next w:val="ae"/>
    <w:uiPriority w:val="59"/>
    <w:rsid w:val="00C22A1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e"/>
    <w:rsid w:val="00C22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e"/>
    <w:uiPriority w:val="59"/>
    <w:rsid w:val="00C22A1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5">
    <w:name w:val="Нет списка2"/>
    <w:next w:val="a2"/>
    <w:uiPriority w:val="99"/>
    <w:semiHidden/>
    <w:unhideWhenUsed/>
    <w:rsid w:val="00C22A1E"/>
  </w:style>
  <w:style w:type="table" w:customStyle="1" w:styleId="31">
    <w:name w:val="Сетка таблицы3"/>
    <w:basedOn w:val="a1"/>
    <w:next w:val="ae"/>
    <w:uiPriority w:val="59"/>
    <w:rsid w:val="00C22A1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e"/>
    <w:rsid w:val="00C22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e"/>
    <w:uiPriority w:val="59"/>
    <w:rsid w:val="00C22A1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No Spacing"/>
    <w:link w:val="af5"/>
    <w:uiPriority w:val="1"/>
    <w:qFormat/>
    <w:rsid w:val="00C22A1E"/>
    <w:pPr>
      <w:suppressAutoHyphens/>
    </w:pPr>
    <w:rPr>
      <w:rFonts w:ascii="Calibri" w:hAnsi="Calibri"/>
      <w:sz w:val="22"/>
      <w:szCs w:val="22"/>
      <w:lang w:eastAsia="ar-SA"/>
    </w:rPr>
  </w:style>
  <w:style w:type="table" w:customStyle="1" w:styleId="41">
    <w:name w:val="Сетка таблицы4"/>
    <w:basedOn w:val="a1"/>
    <w:next w:val="ae"/>
    <w:uiPriority w:val="59"/>
    <w:rsid w:val="004058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2D4148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e"/>
    <w:rsid w:val="00363D5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ED13E5"/>
    <w:rPr>
      <w:rFonts w:eastAsia="Calibri"/>
      <w:sz w:val="28"/>
      <w:szCs w:val="24"/>
    </w:rPr>
  </w:style>
  <w:style w:type="character" w:customStyle="1" w:styleId="20">
    <w:name w:val="Заголовок 2 Знак"/>
    <w:link w:val="2"/>
    <w:uiPriority w:val="9"/>
    <w:rsid w:val="00ED13E5"/>
    <w:rPr>
      <w:rFonts w:eastAsia="Calibri"/>
      <w:sz w:val="28"/>
      <w:szCs w:val="24"/>
    </w:rPr>
  </w:style>
  <w:style w:type="character" w:customStyle="1" w:styleId="30">
    <w:name w:val="Заголовок 3 Знак"/>
    <w:link w:val="3"/>
    <w:uiPriority w:val="99"/>
    <w:rsid w:val="00ED13E5"/>
    <w:rPr>
      <w:rFonts w:ascii="Arial" w:hAnsi="Arial" w:cs="Arial"/>
      <w:b/>
      <w:bCs/>
      <w:sz w:val="26"/>
      <w:szCs w:val="26"/>
    </w:rPr>
  </w:style>
  <w:style w:type="numbering" w:customStyle="1" w:styleId="32">
    <w:name w:val="Нет списка3"/>
    <w:next w:val="a2"/>
    <w:uiPriority w:val="99"/>
    <w:semiHidden/>
    <w:unhideWhenUsed/>
    <w:rsid w:val="00ED13E5"/>
  </w:style>
  <w:style w:type="character" w:customStyle="1" w:styleId="a6">
    <w:name w:val="Основной текст Знак"/>
    <w:link w:val="a5"/>
    <w:uiPriority w:val="99"/>
    <w:rsid w:val="00ED13E5"/>
    <w:rPr>
      <w:rFonts w:ascii="Calibri" w:hAnsi="Calibri" w:cs="Calibri"/>
      <w:sz w:val="22"/>
      <w:szCs w:val="22"/>
      <w:lang w:eastAsia="ar-SA"/>
    </w:rPr>
  </w:style>
  <w:style w:type="character" w:customStyle="1" w:styleId="af5">
    <w:name w:val="Без интервала Знак"/>
    <w:link w:val="af4"/>
    <w:uiPriority w:val="1"/>
    <w:rsid w:val="00ED13E5"/>
    <w:rPr>
      <w:rFonts w:ascii="Calibri" w:hAnsi="Calibri"/>
      <w:sz w:val="22"/>
      <w:szCs w:val="22"/>
      <w:lang w:eastAsia="ar-SA" w:bidi="ar-SA"/>
    </w:rPr>
  </w:style>
  <w:style w:type="character" w:customStyle="1" w:styleId="FontStyle14">
    <w:name w:val="Font Style14"/>
    <w:uiPriority w:val="99"/>
    <w:rsid w:val="00ED13E5"/>
    <w:rPr>
      <w:rFonts w:ascii="Arial" w:hAnsi="Arial" w:cs="Arial"/>
      <w:sz w:val="16"/>
      <w:szCs w:val="16"/>
    </w:rPr>
  </w:style>
  <w:style w:type="character" w:customStyle="1" w:styleId="c1">
    <w:name w:val="c1"/>
    <w:rsid w:val="00ED13E5"/>
  </w:style>
  <w:style w:type="character" w:customStyle="1" w:styleId="c1c3">
    <w:name w:val="c1 c3"/>
    <w:rsid w:val="00ED13E5"/>
  </w:style>
  <w:style w:type="paragraph" w:customStyle="1" w:styleId="c5">
    <w:name w:val="c5"/>
    <w:basedOn w:val="a"/>
    <w:rsid w:val="00ED13E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D13E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7c16">
    <w:name w:val="c17 c16"/>
    <w:rsid w:val="00ED13E5"/>
  </w:style>
  <w:style w:type="paragraph" w:customStyle="1" w:styleId="western">
    <w:name w:val="western"/>
    <w:basedOn w:val="a"/>
    <w:rsid w:val="00ED13E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utback1">
    <w:name w:val="butback1"/>
    <w:rsid w:val="00ED13E5"/>
    <w:rPr>
      <w:color w:val="666666"/>
    </w:rPr>
  </w:style>
  <w:style w:type="character" w:customStyle="1" w:styleId="submenu-table">
    <w:name w:val="submenu-table"/>
    <w:uiPriority w:val="99"/>
    <w:rsid w:val="00ED13E5"/>
  </w:style>
  <w:style w:type="character" w:customStyle="1" w:styleId="c2">
    <w:name w:val="c2"/>
    <w:rsid w:val="00ED13E5"/>
  </w:style>
  <w:style w:type="table" w:customStyle="1" w:styleId="6">
    <w:name w:val="Сетка таблицы6"/>
    <w:basedOn w:val="a1"/>
    <w:next w:val="ae"/>
    <w:rsid w:val="00ED1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Indent 3"/>
    <w:basedOn w:val="a"/>
    <w:link w:val="34"/>
    <w:uiPriority w:val="99"/>
    <w:semiHidden/>
    <w:unhideWhenUsed/>
    <w:rsid w:val="00ED13E5"/>
    <w:pPr>
      <w:suppressAutoHyphens w:val="0"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uiPriority w:val="99"/>
    <w:semiHidden/>
    <w:rsid w:val="00ED13E5"/>
    <w:rPr>
      <w:rFonts w:eastAsia="Calibri"/>
      <w:sz w:val="16"/>
      <w:szCs w:val="1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D13E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42">
    <w:name w:val="c42"/>
    <w:basedOn w:val="a"/>
    <w:rsid w:val="00ED13E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ED13E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26">
    <w:name w:val="Основной текст (2)_"/>
    <w:link w:val="27"/>
    <w:rsid w:val="00ED13E5"/>
    <w:rPr>
      <w:shd w:val="clear" w:color="auto" w:fill="FFFFFF"/>
    </w:rPr>
  </w:style>
  <w:style w:type="character" w:customStyle="1" w:styleId="28">
    <w:name w:val="Основной текст (2) + Полужирный;Курсив"/>
    <w:rsid w:val="00ED13E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0">
    <w:name w:val="Основной текст (5)_"/>
    <w:link w:val="51"/>
    <w:rsid w:val="00ED13E5"/>
    <w:rPr>
      <w:b/>
      <w:bCs/>
      <w:i/>
      <w:iCs/>
      <w:sz w:val="18"/>
      <w:szCs w:val="18"/>
      <w:shd w:val="clear" w:color="auto" w:fill="FFFFFF"/>
    </w:rPr>
  </w:style>
  <w:style w:type="character" w:customStyle="1" w:styleId="54pt">
    <w:name w:val="Основной текст (5) + 4 pt;Не полужирный;Не курсив"/>
    <w:rsid w:val="00ED13E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27">
    <w:name w:val="Основной текст (2)"/>
    <w:basedOn w:val="a"/>
    <w:link w:val="26"/>
    <w:rsid w:val="00ED13E5"/>
    <w:pPr>
      <w:widowControl w:val="0"/>
      <w:shd w:val="clear" w:color="auto" w:fill="FFFFFF"/>
      <w:suppressAutoHyphens w:val="0"/>
      <w:spacing w:before="120" w:after="0" w:line="218" w:lineRule="exact"/>
      <w:ind w:hanging="210"/>
      <w:jc w:val="both"/>
    </w:pPr>
    <w:rPr>
      <w:rFonts w:ascii="Times New Roman" w:hAnsi="Times New Roman" w:cs="Times New Roman"/>
      <w:sz w:val="20"/>
      <w:szCs w:val="20"/>
      <w:lang w:val="x-none" w:eastAsia="x-none"/>
    </w:rPr>
  </w:style>
  <w:style w:type="paragraph" w:customStyle="1" w:styleId="51">
    <w:name w:val="Основной текст (5)"/>
    <w:basedOn w:val="a"/>
    <w:link w:val="50"/>
    <w:rsid w:val="00ED13E5"/>
    <w:pPr>
      <w:widowControl w:val="0"/>
      <w:shd w:val="clear" w:color="auto" w:fill="FFFFFF"/>
      <w:suppressAutoHyphens w:val="0"/>
      <w:spacing w:after="0" w:line="223" w:lineRule="exact"/>
      <w:ind w:hanging="236"/>
      <w:jc w:val="both"/>
    </w:pPr>
    <w:rPr>
      <w:rFonts w:ascii="Times New Roman" w:hAnsi="Times New Roman" w:cs="Times New Roman"/>
      <w:b/>
      <w:bCs/>
      <w:i/>
      <w:iCs/>
      <w:sz w:val="18"/>
      <w:szCs w:val="18"/>
      <w:lang w:val="x-none" w:eastAsia="x-none"/>
    </w:rPr>
  </w:style>
  <w:style w:type="character" w:customStyle="1" w:styleId="29pt">
    <w:name w:val="Основной текст (2) + 9 pt;Полужирный;Курсив"/>
    <w:rsid w:val="00ED13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.5 pt;Полужирный"/>
    <w:rsid w:val="00ED13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numbering" w:customStyle="1" w:styleId="42">
    <w:name w:val="Нет списка4"/>
    <w:next w:val="a2"/>
    <w:uiPriority w:val="99"/>
    <w:semiHidden/>
    <w:unhideWhenUsed/>
    <w:rsid w:val="000C6F31"/>
  </w:style>
  <w:style w:type="table" w:customStyle="1" w:styleId="7">
    <w:name w:val="Сетка таблицы7"/>
    <w:basedOn w:val="a1"/>
    <w:next w:val="ae"/>
    <w:rsid w:val="000C6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uiPriority w:val="99"/>
    <w:semiHidden/>
    <w:unhideWhenUsed/>
    <w:rsid w:val="003B5419"/>
  </w:style>
  <w:style w:type="table" w:customStyle="1" w:styleId="8">
    <w:name w:val="Сетка таблицы8"/>
    <w:basedOn w:val="a1"/>
    <w:next w:val="ae"/>
    <w:uiPriority w:val="59"/>
    <w:rsid w:val="003B541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3B541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af6">
    <w:name w:val="footnote reference"/>
    <w:uiPriority w:val="99"/>
    <w:semiHidden/>
    <w:rsid w:val="003B5419"/>
    <w:rPr>
      <w:vertAlign w:val="superscript"/>
    </w:rPr>
  </w:style>
  <w:style w:type="paragraph" w:customStyle="1" w:styleId="17">
    <w:name w:val="Без интервала1"/>
    <w:rsid w:val="003B5419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3B5419"/>
  </w:style>
  <w:style w:type="character" w:customStyle="1" w:styleId="Bodytext">
    <w:name w:val="Body text_"/>
    <w:link w:val="18"/>
    <w:locked/>
    <w:rsid w:val="003B5419"/>
    <w:rPr>
      <w:shd w:val="clear" w:color="auto" w:fill="FFFFFF"/>
    </w:rPr>
  </w:style>
  <w:style w:type="paragraph" w:customStyle="1" w:styleId="18">
    <w:name w:val="Основной текст1"/>
    <w:basedOn w:val="a"/>
    <w:link w:val="Bodytext"/>
    <w:rsid w:val="003B5419"/>
    <w:pPr>
      <w:shd w:val="clear" w:color="auto" w:fill="FFFFFF"/>
      <w:suppressAutoHyphens w:val="0"/>
      <w:spacing w:after="4980" w:line="216" w:lineRule="exact"/>
      <w:ind w:hanging="520"/>
    </w:pPr>
    <w:rPr>
      <w:rFonts w:ascii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11pt">
    <w:name w:val="Основной текст + 11 pt"/>
    <w:aliases w:val="Полужирный,Курсив,Основной текст (2) + 11 pt,Не полужирный,Основной текст + Arial Unicode MS,10 pt,Основной текст + Trebuchet MS,Интервал 0 pt2,Основной текст + 13 pt,8 pt,8 pt1,Заголовок №1 (2) + 8 pt,9 pt,Основной текст + Conso"/>
    <w:rsid w:val="003B5419"/>
    <w:rPr>
      <w:rFonts w:ascii="Times New Roman" w:hAnsi="Times New Roman"/>
      <w:b/>
      <w:i/>
      <w:spacing w:val="0"/>
      <w:sz w:val="22"/>
      <w:shd w:val="clear" w:color="auto" w:fill="FFFFFF"/>
      <w:lang w:eastAsia="ru-RU"/>
    </w:rPr>
  </w:style>
  <w:style w:type="character" w:customStyle="1" w:styleId="19">
    <w:name w:val="Заголовок №1_"/>
    <w:link w:val="1a"/>
    <w:locked/>
    <w:rsid w:val="003B5419"/>
    <w:rPr>
      <w:rFonts w:ascii="Tahoma" w:hAnsi="Tahoma"/>
      <w:b/>
      <w:sz w:val="23"/>
      <w:shd w:val="clear" w:color="auto" w:fill="FFFFFF"/>
    </w:rPr>
  </w:style>
  <w:style w:type="paragraph" w:customStyle="1" w:styleId="1a">
    <w:name w:val="Заголовок №1"/>
    <w:basedOn w:val="a"/>
    <w:link w:val="19"/>
    <w:rsid w:val="003B5419"/>
    <w:pPr>
      <w:shd w:val="clear" w:color="auto" w:fill="FFFFFF"/>
      <w:suppressAutoHyphens w:val="0"/>
      <w:spacing w:after="360" w:line="240" w:lineRule="atLeast"/>
      <w:outlineLvl w:val="0"/>
    </w:pPr>
    <w:rPr>
      <w:rFonts w:ascii="Tahoma" w:hAnsi="Tahoma" w:cs="Times New Roman"/>
      <w:b/>
      <w:sz w:val="23"/>
      <w:szCs w:val="20"/>
      <w:shd w:val="clear" w:color="auto" w:fill="FFFFFF"/>
      <w:lang w:val="x-none" w:eastAsia="x-none"/>
    </w:rPr>
  </w:style>
  <w:style w:type="paragraph" w:customStyle="1" w:styleId="211">
    <w:name w:val="Основной текст (2)1"/>
    <w:basedOn w:val="a"/>
    <w:rsid w:val="003B5419"/>
    <w:pPr>
      <w:shd w:val="clear" w:color="auto" w:fill="FFFFFF"/>
      <w:suppressAutoHyphens w:val="0"/>
      <w:spacing w:after="0" w:line="211" w:lineRule="exact"/>
      <w:ind w:firstLine="280"/>
      <w:jc w:val="both"/>
    </w:pPr>
    <w:rPr>
      <w:rFonts w:ascii="Times New Roman" w:eastAsia="Arial Unicode MS" w:hAnsi="Times New Roman" w:cs="Times New Roman"/>
      <w:sz w:val="21"/>
      <w:szCs w:val="21"/>
      <w:lang w:eastAsia="ru-RU"/>
    </w:rPr>
  </w:style>
  <w:style w:type="character" w:customStyle="1" w:styleId="12pt">
    <w:name w:val="Основной текст + 12 pt"/>
    <w:aliases w:val="Курсив1,Интервал 0 pt1"/>
    <w:rsid w:val="003B5419"/>
    <w:rPr>
      <w:rFonts w:ascii="Times New Roman" w:hAnsi="Times New Roman"/>
      <w:i/>
      <w:spacing w:val="-10"/>
      <w:sz w:val="24"/>
      <w:shd w:val="clear" w:color="auto" w:fill="FFFFFF"/>
      <w:lang w:eastAsia="ru-RU"/>
    </w:rPr>
  </w:style>
  <w:style w:type="character" w:customStyle="1" w:styleId="10pt">
    <w:name w:val="Основной текст + 10 pt"/>
    <w:aliases w:val="Малые прописные,Основной текст + 6 pt1,Интервал 1 pt,Основной текст (2) + Times New Roman,11 pt,Основной текст + 8 pt,Заголовок №1 (2) + Times New Roman,Основной текст + 7 pt,Полужирный3,Основной текст + Малые прописные"/>
    <w:rsid w:val="003B5419"/>
    <w:rPr>
      <w:rFonts w:ascii="Times New Roman" w:hAnsi="Times New Roman"/>
      <w:spacing w:val="0"/>
      <w:sz w:val="20"/>
      <w:shd w:val="clear" w:color="auto" w:fill="FFFFFF"/>
      <w:lang w:eastAsia="ru-RU"/>
    </w:rPr>
  </w:style>
  <w:style w:type="character" w:customStyle="1" w:styleId="af7">
    <w:name w:val="Основной текст + Полужирный"/>
    <w:rsid w:val="003B5419"/>
    <w:rPr>
      <w:rFonts w:ascii="Times New Roman" w:hAnsi="Times New Roman"/>
      <w:b/>
      <w:noProof/>
      <w:spacing w:val="0"/>
      <w:sz w:val="21"/>
      <w:shd w:val="clear" w:color="auto" w:fill="FFFFFF"/>
      <w:lang w:eastAsia="ru-RU"/>
    </w:rPr>
  </w:style>
  <w:style w:type="character" w:customStyle="1" w:styleId="100">
    <w:name w:val="Основной текст + 10"/>
    <w:aliases w:val="5 pt,Интервал -1 pt,Основной текст (2) + 9,Основной текст + Tahoma,7,Основной текст + 9,Основной текст + 6,Основной текст + Franklin Gothic Medium,8,Полужирный4,Основной текст + Arial Black"/>
    <w:rsid w:val="003B5419"/>
    <w:rPr>
      <w:rFonts w:ascii="Microsoft Sans Serif" w:hAnsi="Microsoft Sans Serif"/>
      <w:spacing w:val="-20"/>
      <w:sz w:val="21"/>
      <w:shd w:val="clear" w:color="auto" w:fill="FFFFFF"/>
      <w:lang w:eastAsia="ru-RU"/>
    </w:rPr>
  </w:style>
  <w:style w:type="character" w:customStyle="1" w:styleId="1b">
    <w:name w:val="Основной текст + Полужирный1"/>
    <w:rsid w:val="003B5419"/>
    <w:rPr>
      <w:rFonts w:ascii="Times New Roman" w:hAnsi="Times New Roman"/>
      <w:b/>
      <w:spacing w:val="0"/>
      <w:sz w:val="21"/>
      <w:shd w:val="clear" w:color="auto" w:fill="FFFFFF"/>
      <w:lang w:eastAsia="ru-RU"/>
    </w:rPr>
  </w:style>
  <w:style w:type="character" w:customStyle="1" w:styleId="1pt">
    <w:name w:val="Основной текст + Интервал 1 pt"/>
    <w:rsid w:val="003B5419"/>
    <w:rPr>
      <w:rFonts w:ascii="Times New Roman" w:hAnsi="Times New Roman"/>
      <w:spacing w:val="20"/>
      <w:sz w:val="21"/>
      <w:shd w:val="clear" w:color="auto" w:fill="FFFFFF"/>
      <w:lang w:eastAsia="ru-RU"/>
    </w:rPr>
  </w:style>
  <w:style w:type="character" w:customStyle="1" w:styleId="1pt1">
    <w:name w:val="Основной текст + Интервал 1 pt1"/>
    <w:rsid w:val="003B5419"/>
    <w:rPr>
      <w:rFonts w:ascii="Times New Roman" w:hAnsi="Times New Roman"/>
      <w:spacing w:val="20"/>
      <w:sz w:val="21"/>
      <w:shd w:val="clear" w:color="auto" w:fill="FFFFFF"/>
      <w:lang w:eastAsia="ru-RU"/>
    </w:rPr>
  </w:style>
  <w:style w:type="character" w:customStyle="1" w:styleId="1c">
    <w:name w:val="Заголовок №1 + Не полужирный"/>
    <w:rsid w:val="003B5419"/>
    <w:rPr>
      <w:rFonts w:ascii="Constantia" w:hAnsi="Constantia"/>
      <w:spacing w:val="0"/>
      <w:sz w:val="20"/>
      <w:shd w:val="clear" w:color="auto" w:fill="FFFFFF"/>
    </w:rPr>
  </w:style>
  <w:style w:type="character" w:customStyle="1" w:styleId="1BookAntiqua">
    <w:name w:val="Заголовок №1 + Book Antiqua"/>
    <w:aliases w:val="Интервал 2 pt"/>
    <w:rsid w:val="003B5419"/>
    <w:rPr>
      <w:rFonts w:ascii="Book Antiqua" w:hAnsi="Book Antiqua"/>
      <w:spacing w:val="40"/>
      <w:sz w:val="19"/>
      <w:shd w:val="clear" w:color="auto" w:fill="FFFFFF"/>
    </w:rPr>
  </w:style>
  <w:style w:type="character" w:customStyle="1" w:styleId="1BookAntiqua1">
    <w:name w:val="Заголовок №1 + Book Antiqua1"/>
    <w:rsid w:val="003B5419"/>
    <w:rPr>
      <w:rFonts w:ascii="Book Antiqua" w:hAnsi="Book Antiqua"/>
      <w:spacing w:val="0"/>
      <w:sz w:val="19"/>
      <w:shd w:val="clear" w:color="auto" w:fill="FFFFFF"/>
    </w:rPr>
  </w:style>
  <w:style w:type="table" w:customStyle="1" w:styleId="9">
    <w:name w:val="Сетка таблицы9"/>
    <w:basedOn w:val="a1"/>
    <w:next w:val="ae"/>
    <w:uiPriority w:val="99"/>
    <w:rsid w:val="00A00C5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470F4A"/>
  </w:style>
  <w:style w:type="paragraph" w:styleId="af8">
    <w:name w:val="footnote text"/>
    <w:basedOn w:val="a"/>
    <w:link w:val="af9"/>
    <w:uiPriority w:val="99"/>
    <w:semiHidden/>
    <w:rsid w:val="00470F4A"/>
    <w:pPr>
      <w:suppressAutoHyphens w:val="0"/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af9">
    <w:name w:val="Текст сноски Знак"/>
    <w:link w:val="af8"/>
    <w:uiPriority w:val="99"/>
    <w:semiHidden/>
    <w:rsid w:val="00470F4A"/>
    <w:rPr>
      <w:rFonts w:ascii="Calibri" w:eastAsia="Calibri" w:hAnsi="Calibri" w:cs="Calibri"/>
    </w:rPr>
  </w:style>
  <w:style w:type="table" w:customStyle="1" w:styleId="101">
    <w:name w:val="Сетка таблицы10"/>
    <w:basedOn w:val="a1"/>
    <w:next w:val="ae"/>
    <w:uiPriority w:val="99"/>
    <w:rsid w:val="00470F4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uiPriority w:val="99"/>
    <w:qFormat/>
    <w:rsid w:val="00470F4A"/>
    <w:rPr>
      <w:rFonts w:cs="Times New Roman"/>
      <w:b/>
      <w:bCs/>
    </w:rPr>
  </w:style>
  <w:style w:type="paragraph" w:customStyle="1" w:styleId="afb">
    <w:name w:val="Стиль"/>
    <w:uiPriority w:val="99"/>
    <w:rsid w:val="00470F4A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acenter">
    <w:name w:val="acenter"/>
    <w:basedOn w:val="a"/>
    <w:uiPriority w:val="99"/>
    <w:rsid w:val="00470F4A"/>
    <w:pPr>
      <w:suppressAutoHyphens w:val="0"/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character" w:customStyle="1" w:styleId="spelle">
    <w:name w:val="spelle"/>
    <w:uiPriority w:val="99"/>
    <w:rsid w:val="00470F4A"/>
    <w:rPr>
      <w:rFonts w:cs="Times New Roman"/>
    </w:rPr>
  </w:style>
  <w:style w:type="character" w:customStyle="1" w:styleId="grame">
    <w:name w:val="grame"/>
    <w:uiPriority w:val="99"/>
    <w:rsid w:val="00470F4A"/>
    <w:rPr>
      <w:rFonts w:cs="Times New Roman"/>
    </w:rPr>
  </w:style>
  <w:style w:type="paragraph" w:styleId="afc">
    <w:name w:val="Body Text Indent"/>
    <w:basedOn w:val="a"/>
    <w:link w:val="afd"/>
    <w:uiPriority w:val="99"/>
    <w:rsid w:val="00470F4A"/>
    <w:pPr>
      <w:suppressAutoHyphens w:val="0"/>
      <w:spacing w:after="120"/>
      <w:ind w:left="283"/>
    </w:pPr>
    <w:rPr>
      <w:rFonts w:cs="Times New Roman"/>
      <w:lang w:val="x-none" w:eastAsia="en-US"/>
    </w:rPr>
  </w:style>
  <w:style w:type="character" w:customStyle="1" w:styleId="afd">
    <w:name w:val="Основной текст с отступом Знак"/>
    <w:link w:val="afc"/>
    <w:uiPriority w:val="99"/>
    <w:rsid w:val="00470F4A"/>
    <w:rPr>
      <w:rFonts w:ascii="Calibri" w:hAnsi="Calibri" w:cs="Calibri"/>
      <w:sz w:val="22"/>
      <w:szCs w:val="22"/>
      <w:lang w:eastAsia="en-US"/>
    </w:rPr>
  </w:style>
  <w:style w:type="table" w:customStyle="1" w:styleId="130">
    <w:name w:val="Сетка таблицы13"/>
    <w:uiPriority w:val="99"/>
    <w:rsid w:val="00470F4A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uiPriority w:val="99"/>
    <w:rsid w:val="00470F4A"/>
    <w:pPr>
      <w:suppressAutoHyphens w:val="0"/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character" w:customStyle="1" w:styleId="c4">
    <w:name w:val="c4"/>
    <w:uiPriority w:val="99"/>
    <w:rsid w:val="00470F4A"/>
    <w:rPr>
      <w:rFonts w:cs="Times New Roman"/>
    </w:rPr>
  </w:style>
  <w:style w:type="character" w:customStyle="1" w:styleId="35">
    <w:name w:val="Заголовок №3_"/>
    <w:link w:val="310"/>
    <w:uiPriority w:val="99"/>
    <w:locked/>
    <w:rsid w:val="00470F4A"/>
    <w:rPr>
      <w:b/>
      <w:shd w:val="clear" w:color="auto" w:fill="FFFFFF"/>
    </w:rPr>
  </w:style>
  <w:style w:type="paragraph" w:customStyle="1" w:styleId="310">
    <w:name w:val="Заголовок №31"/>
    <w:basedOn w:val="a"/>
    <w:link w:val="35"/>
    <w:uiPriority w:val="99"/>
    <w:rsid w:val="00470F4A"/>
    <w:pPr>
      <w:shd w:val="clear" w:color="auto" w:fill="FFFFFF"/>
      <w:suppressAutoHyphens w:val="0"/>
      <w:spacing w:after="0" w:line="211" w:lineRule="exact"/>
      <w:jc w:val="both"/>
      <w:outlineLvl w:val="2"/>
    </w:pPr>
    <w:rPr>
      <w:rFonts w:ascii="Times New Roman" w:hAnsi="Times New Roman" w:cs="Times New Roman"/>
      <w:b/>
      <w:sz w:val="20"/>
      <w:szCs w:val="20"/>
      <w:lang w:val="x-none" w:eastAsia="x-none"/>
    </w:rPr>
  </w:style>
  <w:style w:type="character" w:customStyle="1" w:styleId="140">
    <w:name w:val="Основной текст (14)_"/>
    <w:link w:val="141"/>
    <w:uiPriority w:val="99"/>
    <w:locked/>
    <w:rsid w:val="00470F4A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470F4A"/>
    <w:pPr>
      <w:shd w:val="clear" w:color="auto" w:fill="FFFFFF"/>
      <w:suppressAutoHyphens w:val="0"/>
      <w:spacing w:after="0" w:line="211" w:lineRule="exact"/>
      <w:ind w:firstLine="400"/>
      <w:jc w:val="both"/>
    </w:pPr>
    <w:rPr>
      <w:rFonts w:ascii="Times New Roman" w:hAnsi="Times New Roman" w:cs="Times New Roman"/>
      <w:i/>
      <w:sz w:val="20"/>
      <w:szCs w:val="20"/>
      <w:lang w:val="x-none" w:eastAsia="x-none"/>
    </w:rPr>
  </w:style>
  <w:style w:type="character" w:customStyle="1" w:styleId="1447">
    <w:name w:val="Основной текст (14)47"/>
    <w:uiPriority w:val="99"/>
    <w:rsid w:val="00470F4A"/>
    <w:rPr>
      <w:rFonts w:ascii="Times New Roman" w:hAnsi="Times New Roman"/>
      <w:noProof/>
      <w:spacing w:val="0"/>
      <w:sz w:val="22"/>
    </w:rPr>
  </w:style>
  <w:style w:type="character" w:customStyle="1" w:styleId="1445">
    <w:name w:val="Основной текст (14)45"/>
    <w:uiPriority w:val="99"/>
    <w:rsid w:val="00470F4A"/>
    <w:rPr>
      <w:i/>
      <w:noProof/>
      <w:sz w:val="22"/>
    </w:rPr>
  </w:style>
  <w:style w:type="character" w:customStyle="1" w:styleId="1443">
    <w:name w:val="Основной текст (14)43"/>
    <w:uiPriority w:val="99"/>
    <w:rsid w:val="00470F4A"/>
    <w:rPr>
      <w:i/>
      <w:noProof/>
      <w:sz w:val="22"/>
    </w:rPr>
  </w:style>
  <w:style w:type="character" w:customStyle="1" w:styleId="1441">
    <w:name w:val="Основной текст (14)41"/>
    <w:uiPriority w:val="99"/>
    <w:rsid w:val="00470F4A"/>
    <w:rPr>
      <w:i/>
      <w:noProof/>
      <w:sz w:val="22"/>
    </w:rPr>
  </w:style>
  <w:style w:type="paragraph" w:customStyle="1" w:styleId="afe">
    <w:name w:val="Базовый"/>
    <w:uiPriority w:val="99"/>
    <w:rsid w:val="00470F4A"/>
    <w:pPr>
      <w:suppressAutoHyphens/>
      <w:spacing w:line="100" w:lineRule="atLeast"/>
    </w:pPr>
    <w:rPr>
      <w:rFonts w:ascii="Calibri" w:eastAsia="Calibri" w:hAnsi="Calibri" w:cs="Calibri"/>
      <w:sz w:val="24"/>
      <w:szCs w:val="24"/>
    </w:rPr>
  </w:style>
  <w:style w:type="character" w:styleId="aff">
    <w:name w:val="page number"/>
    <w:uiPriority w:val="99"/>
    <w:rsid w:val="00470F4A"/>
    <w:rPr>
      <w:rFonts w:cs="Times New Roman"/>
    </w:rPr>
  </w:style>
  <w:style w:type="character" w:customStyle="1" w:styleId="c4c3">
    <w:name w:val="c4 c3"/>
    <w:uiPriority w:val="99"/>
    <w:rsid w:val="00470F4A"/>
    <w:rPr>
      <w:rFonts w:cs="Times New Roman"/>
    </w:rPr>
  </w:style>
  <w:style w:type="character" w:customStyle="1" w:styleId="c22c3">
    <w:name w:val="c22 c3"/>
    <w:uiPriority w:val="99"/>
    <w:rsid w:val="00470F4A"/>
    <w:rPr>
      <w:rFonts w:cs="Times New Roman"/>
    </w:rPr>
  </w:style>
  <w:style w:type="character" w:customStyle="1" w:styleId="c15c22c3">
    <w:name w:val="c15 c22 c3"/>
    <w:uiPriority w:val="99"/>
    <w:rsid w:val="00470F4A"/>
    <w:rPr>
      <w:rFonts w:cs="Times New Roman"/>
    </w:rPr>
  </w:style>
  <w:style w:type="paragraph" w:customStyle="1" w:styleId="Default">
    <w:name w:val="Default"/>
    <w:rsid w:val="00470F4A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character" w:styleId="aff0">
    <w:name w:val="Emphasis"/>
    <w:uiPriority w:val="99"/>
    <w:qFormat/>
    <w:rsid w:val="00470F4A"/>
    <w:rPr>
      <w:rFonts w:cs="Times New Roman"/>
      <w:i/>
      <w:iCs/>
    </w:rPr>
  </w:style>
  <w:style w:type="character" w:customStyle="1" w:styleId="aff1">
    <w:name w:val="Знак Знак"/>
    <w:uiPriority w:val="99"/>
    <w:semiHidden/>
    <w:locked/>
    <w:rsid w:val="00470F4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0pt">
    <w:name w:val="Основной текст (2) + 10 pt;Полужирный"/>
    <w:rsid w:val="00470F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rebuchetMS9pt">
    <w:name w:val="Основной текст + Trebuchet MS;9 pt;Полужирный"/>
    <w:rsid w:val="0003630E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0">
    <w:name w:val="Заголовок 4 Знак"/>
    <w:link w:val="4"/>
    <w:uiPriority w:val="9"/>
    <w:rsid w:val="002D5F4F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paragraph" w:customStyle="1" w:styleId="c10">
    <w:name w:val="c10"/>
    <w:basedOn w:val="a"/>
    <w:rsid w:val="00C67960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67960"/>
  </w:style>
  <w:style w:type="character" w:customStyle="1" w:styleId="c9">
    <w:name w:val="c9"/>
    <w:basedOn w:val="a0"/>
    <w:rsid w:val="00C67960"/>
  </w:style>
  <w:style w:type="paragraph" w:customStyle="1" w:styleId="c31">
    <w:name w:val="c31"/>
    <w:basedOn w:val="a"/>
    <w:rsid w:val="00F26318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26318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26318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rsid w:val="009648D4"/>
    <w:pPr>
      <w:jc w:val="both"/>
    </w:pPr>
    <w:rPr>
      <w:sz w:val="24"/>
      <w:szCs w:val="24"/>
    </w:rPr>
  </w:style>
  <w:style w:type="paragraph" w:customStyle="1" w:styleId="distractor">
    <w:name w:val="distractor"/>
    <w:rsid w:val="009648D4"/>
    <w:pPr>
      <w:jc w:val="both"/>
    </w:pPr>
    <w:rPr>
      <w:sz w:val="24"/>
      <w:szCs w:val="24"/>
    </w:rPr>
  </w:style>
  <w:style w:type="table" w:customStyle="1" w:styleId="CriterionTable">
    <w:name w:val="Criterion Table"/>
    <w:rsid w:val="009648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QuestionOptionsTable">
    <w:name w:val="Question Options Table"/>
    <w:rsid w:val="009648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MatchOptionsTableHalf">
    <w:name w:val="Question Match Options Table (Half)"/>
    <w:rsid w:val="009648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AnswerTable">
    <w:name w:val="Question Answer Table"/>
    <w:basedOn w:val="a1"/>
    <w:rsid w:val="009648D4"/>
    <w:tblPr>
      <w:tblCellMar>
        <w:left w:w="0" w:type="dxa"/>
        <w:right w:w="0" w:type="dxa"/>
      </w:tblCellMar>
    </w:tblPr>
  </w:style>
  <w:style w:type="character" w:customStyle="1" w:styleId="Internetlink">
    <w:name w:val="Internet link"/>
    <w:rsid w:val="00444D8D"/>
    <w:rPr>
      <w:color w:val="0000FF"/>
      <w:u w:val="single"/>
    </w:rPr>
  </w:style>
  <w:style w:type="paragraph" w:customStyle="1" w:styleId="c7">
    <w:name w:val="c7"/>
    <w:basedOn w:val="a"/>
    <w:rsid w:val="00444D8D"/>
    <w:pPr>
      <w:suppressAutoHyphens w:val="0"/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ru-RU"/>
    </w:rPr>
  </w:style>
  <w:style w:type="character" w:customStyle="1" w:styleId="c18">
    <w:name w:val="c18"/>
    <w:basedOn w:val="a0"/>
    <w:rsid w:val="00444D8D"/>
  </w:style>
  <w:style w:type="paragraph" w:customStyle="1" w:styleId="c6">
    <w:name w:val="c6"/>
    <w:basedOn w:val="a"/>
    <w:rsid w:val="009A76B6"/>
    <w:pPr>
      <w:suppressAutoHyphens w:val="0"/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ru-RU"/>
    </w:rPr>
  </w:style>
  <w:style w:type="character" w:styleId="aff2">
    <w:name w:val="FollowedHyperlink"/>
    <w:basedOn w:val="a0"/>
    <w:uiPriority w:val="99"/>
    <w:semiHidden/>
    <w:unhideWhenUsed/>
    <w:rsid w:val="00A963A5"/>
    <w:rPr>
      <w:color w:val="800080" w:themeColor="followedHyperlink"/>
      <w:u w:val="single"/>
    </w:rPr>
  </w:style>
  <w:style w:type="character" w:customStyle="1" w:styleId="aff3">
    <w:name w:val="Основной текст_"/>
    <w:basedOn w:val="a0"/>
    <w:link w:val="29"/>
    <w:rsid w:val="007B06CF"/>
    <w:rPr>
      <w:sz w:val="23"/>
      <w:szCs w:val="23"/>
      <w:shd w:val="clear" w:color="auto" w:fill="FFFFFF"/>
    </w:rPr>
  </w:style>
  <w:style w:type="character" w:customStyle="1" w:styleId="102">
    <w:name w:val="Основной текст (10)_"/>
    <w:basedOn w:val="a0"/>
    <w:link w:val="103"/>
    <w:rsid w:val="007B06CF"/>
    <w:rPr>
      <w:sz w:val="28"/>
      <w:szCs w:val="28"/>
      <w:shd w:val="clear" w:color="auto" w:fill="FFFFFF"/>
    </w:rPr>
  </w:style>
  <w:style w:type="character" w:customStyle="1" w:styleId="14pt">
    <w:name w:val="Основной текст + 14 pt"/>
    <w:basedOn w:val="aff3"/>
    <w:rsid w:val="007B06CF"/>
    <w:rPr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pt0pt70">
    <w:name w:val="Основной текст + 14 pt;Полужирный;Курсив;Интервал 0 pt;Масштаб 70%"/>
    <w:basedOn w:val="aff3"/>
    <w:rsid w:val="007B06CF"/>
    <w:rPr>
      <w:b/>
      <w:bCs/>
      <w:i/>
      <w:iCs/>
      <w:color w:val="000000"/>
      <w:spacing w:val="-10"/>
      <w:w w:val="7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2pt1pt">
    <w:name w:val="Основной текст + 12 pt;Интервал 1 pt"/>
    <w:basedOn w:val="aff3"/>
    <w:rsid w:val="007B06CF"/>
    <w:rPr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9">
    <w:name w:val="Основной текст2"/>
    <w:basedOn w:val="a"/>
    <w:link w:val="aff3"/>
    <w:rsid w:val="007B06CF"/>
    <w:pPr>
      <w:widowControl w:val="0"/>
      <w:shd w:val="clear" w:color="auto" w:fill="FFFFFF"/>
      <w:suppressAutoHyphens w:val="0"/>
      <w:spacing w:after="0" w:line="274" w:lineRule="exact"/>
      <w:ind w:hanging="1260"/>
    </w:pPr>
    <w:rPr>
      <w:rFonts w:ascii="Times New Roman" w:hAnsi="Times New Roman" w:cs="Times New Roman"/>
      <w:sz w:val="23"/>
      <w:szCs w:val="23"/>
      <w:lang w:eastAsia="ru-RU"/>
    </w:rPr>
  </w:style>
  <w:style w:type="paragraph" w:customStyle="1" w:styleId="103">
    <w:name w:val="Основной текст (10)"/>
    <w:basedOn w:val="a"/>
    <w:link w:val="102"/>
    <w:rsid w:val="007B06CF"/>
    <w:pPr>
      <w:widowControl w:val="0"/>
      <w:shd w:val="clear" w:color="auto" w:fill="FFFFFF"/>
      <w:suppressAutoHyphens w:val="0"/>
      <w:spacing w:before="840" w:after="360" w:line="0" w:lineRule="atLeast"/>
      <w:jc w:val="both"/>
    </w:pPr>
    <w:rPr>
      <w:rFonts w:ascii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239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259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39499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564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98843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691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50909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9301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096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0286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546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609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55053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02464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2746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5064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478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261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12769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2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EE552-E130-4D7E-AE5A-0AD623C7F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2091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13984</CharactersWithSpaces>
  <SharedDoc>false</SharedDoc>
  <HLinks>
    <vt:vector size="90" baseType="variant">
      <vt:variant>
        <vt:i4>6553648</vt:i4>
      </vt:variant>
      <vt:variant>
        <vt:i4>42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https://trojden.com/books/russian-history/russian-history-8-class-part-2-arsentiev-2016/18.php</vt:lpwstr>
      </vt:variant>
      <vt:variant>
        <vt:lpwstr/>
      </vt:variant>
      <vt:variant>
        <vt:i4>6946864</vt:i4>
      </vt:variant>
      <vt:variant>
        <vt:i4>39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https://trojden.com/books/russian-history/russian-history-8-class-part-2-arsentiev-2016/16.php</vt:lpwstr>
      </vt:variant>
      <vt:variant>
        <vt:lpwstr/>
      </vt:variant>
      <vt:variant>
        <vt:i4>6881328</vt:i4>
      </vt:variant>
      <vt:variant>
        <vt:i4>36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https://trojden.com/books/russian-history/russian-history-8-class-part-2-arsentiev-2016/15.php</vt:lpwstr>
      </vt:variant>
      <vt:variant>
        <vt:lpwstr/>
      </vt:variant>
      <vt:variant>
        <vt:i4>7274544</vt:i4>
      </vt:variant>
      <vt:variant>
        <vt:i4>33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https://trojden.com/books/russian-history/russian-history-8-class-part-2-arsentiev-2016/13.php</vt:lpwstr>
      </vt:variant>
      <vt:variant>
        <vt:lpwstr/>
      </vt:variant>
      <vt:variant>
        <vt:i4>6815792</vt:i4>
      </vt:variant>
      <vt:variant>
        <vt:i4>30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https://trojden.com/books/russian-history/russian-history-8-class-part-2-arsentiev-2016/14.php</vt:lpwstr>
      </vt:variant>
      <vt:variant>
        <vt:lpwstr/>
      </vt:variant>
      <vt:variant>
        <vt:i4>7274544</vt:i4>
      </vt:variant>
      <vt:variant>
        <vt:i4>27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https://trojden.com/books/russian-history/russian-history-8-class-part-2-arsentiev-2016/13.php</vt:lpwstr>
      </vt:variant>
      <vt:variant>
        <vt:lpwstr/>
      </vt:variant>
      <vt:variant>
        <vt:i4>7209008</vt:i4>
      </vt:variant>
      <vt:variant>
        <vt:i4>24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https://trojden.com/books/russian-history/russian-history-8-class-part-2-arsentiev-2016/12.php</vt:lpwstr>
      </vt:variant>
      <vt:variant>
        <vt:lpwstr/>
      </vt:variant>
      <vt:variant>
        <vt:i4>7143472</vt:i4>
      </vt:variant>
      <vt:variant>
        <vt:i4>21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https://trojden.com/books/russian-history/russian-history-8-class-part-2-arsentiev-2016/11.php</vt:lpwstr>
      </vt:variant>
      <vt:variant>
        <vt:lpwstr/>
      </vt:variant>
      <vt:variant>
        <vt:i4>1704049</vt:i4>
      </vt:variant>
      <vt:variant>
        <vt:i4>18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https://trojden.com/books/russian-history/russian-history-8-class-part-2-arsentiev-2016/6.php</vt:lpwstr>
      </vt:variant>
      <vt:variant>
        <vt:lpwstr/>
      </vt:variant>
      <vt:variant>
        <vt:i4>1704050</vt:i4>
      </vt:variant>
      <vt:variant>
        <vt:i4>15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https://trojden.com/books/russian-history/russian-history-8-class-part-2-arsentiev-2016/5.php</vt:lpwstr>
      </vt:variant>
      <vt:variant>
        <vt:lpwstr/>
      </vt:variant>
      <vt:variant>
        <vt:i4>1704051</vt:i4>
      </vt:variant>
      <vt:variant>
        <vt:i4>12</vt:i4>
      </vt:variant>
      <vt:variant>
        <vt:i4>0</vt:i4>
      </vt:variant>
      <vt:variant>
        <vt:i4>5</vt:i4>
      </vt:variant>
      <vt:variant>
        <vt:lpwstr>https://trojden.com/books/russian-history/russian-history-8-class-part-2-arsentiev-2016/4.php</vt:lpwstr>
      </vt:variant>
      <vt:variant>
        <vt:lpwstr/>
      </vt:variant>
      <vt:variant>
        <vt:i4>7143472</vt:i4>
      </vt:variant>
      <vt:variant>
        <vt:i4>9</vt:i4>
      </vt:variant>
      <vt:variant>
        <vt:i4>0</vt:i4>
      </vt:variant>
      <vt:variant>
        <vt:i4>5</vt:i4>
      </vt:variant>
      <vt:variant>
        <vt:lpwstr>https://trojden.com/books/russian-history/russian-history-8-class-part-1-arsentiev-2016/12.php</vt:lpwstr>
      </vt:variant>
      <vt:variant>
        <vt:lpwstr/>
      </vt:variant>
      <vt:variant>
        <vt:i4>7209008</vt:i4>
      </vt:variant>
      <vt:variant>
        <vt:i4>6</vt:i4>
      </vt:variant>
      <vt:variant>
        <vt:i4>0</vt:i4>
      </vt:variant>
      <vt:variant>
        <vt:i4>5</vt:i4>
      </vt:variant>
      <vt:variant>
        <vt:lpwstr>https://trojden.com/books/russian-history/russian-history-8-class-part-1-arsentiev-2016/11.php</vt:lpwstr>
      </vt:variant>
      <vt:variant>
        <vt:lpwstr/>
      </vt:variant>
      <vt:variant>
        <vt:i4>7274544</vt:i4>
      </vt:variant>
      <vt:variant>
        <vt:i4>3</vt:i4>
      </vt:variant>
      <vt:variant>
        <vt:i4>0</vt:i4>
      </vt:variant>
      <vt:variant>
        <vt:i4>5</vt:i4>
      </vt:variant>
      <vt:variant>
        <vt:lpwstr>https://trojden.com/books/russian-history/russian-history-8-class-part-1-arsentiev-2016/10.php</vt:lpwstr>
      </vt:variant>
      <vt:variant>
        <vt:lpwstr/>
      </vt:variant>
      <vt:variant>
        <vt:i4>3539002</vt:i4>
      </vt:variant>
      <vt:variant>
        <vt:i4>0</vt:i4>
      </vt:variant>
      <vt:variant>
        <vt:i4>0</vt:i4>
      </vt:variant>
      <vt:variant>
        <vt:i4>5</vt:i4>
      </vt:variant>
      <vt:variant>
        <vt:lpwstr>http://school.historians.ru/wp-content/uploads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User</cp:lastModifiedBy>
  <cp:revision>4</cp:revision>
  <cp:lastPrinted>2015-09-14T09:47:00Z</cp:lastPrinted>
  <dcterms:created xsi:type="dcterms:W3CDTF">2021-09-17T06:36:00Z</dcterms:created>
  <dcterms:modified xsi:type="dcterms:W3CDTF">2021-09-17T06:41:00Z</dcterms:modified>
</cp:coreProperties>
</file>