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D0" w:rsidRPr="00EA027F" w:rsidRDefault="00422E91" w:rsidP="00422E91">
      <w:pPr>
        <w:pStyle w:val="ParagraphStyle"/>
        <w:rPr>
          <w:rFonts w:ascii="Times New Roman" w:hAnsi="Times New Roman"/>
          <w:b/>
          <w:noProof/>
        </w:rPr>
      </w:pPr>
      <w:r w:rsidRPr="00422E91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63pt">
            <v:imagedata r:id="rId4" o:title="004" chromakey="#f1eef9"/>
          </v:shape>
        </w:pict>
      </w:r>
    </w:p>
    <w:p w:rsidR="00422E91" w:rsidRDefault="00422E91" w:rsidP="00097EED">
      <w:pPr>
        <w:jc w:val="center"/>
        <w:rPr>
          <w:b/>
          <w:bCs/>
        </w:rPr>
      </w:pPr>
    </w:p>
    <w:p w:rsidR="00422E91" w:rsidRDefault="00422E91" w:rsidP="00097EED">
      <w:pPr>
        <w:jc w:val="center"/>
        <w:rPr>
          <w:b/>
          <w:bCs/>
        </w:rPr>
      </w:pPr>
    </w:p>
    <w:p w:rsidR="00422E91" w:rsidRDefault="00422E91" w:rsidP="00097EED">
      <w:pPr>
        <w:jc w:val="center"/>
        <w:rPr>
          <w:b/>
          <w:bCs/>
        </w:rPr>
      </w:pPr>
    </w:p>
    <w:p w:rsidR="00422E91" w:rsidRDefault="00422E91" w:rsidP="00097EED">
      <w:pPr>
        <w:jc w:val="center"/>
        <w:rPr>
          <w:b/>
          <w:bCs/>
        </w:rPr>
      </w:pPr>
    </w:p>
    <w:p w:rsidR="00C40CD0" w:rsidRPr="00666997" w:rsidRDefault="00C40CD0" w:rsidP="00097EED">
      <w:pPr>
        <w:jc w:val="center"/>
        <w:rPr>
          <w:b/>
          <w:bCs/>
        </w:rPr>
      </w:pPr>
      <w:r w:rsidRPr="00666997">
        <w:rPr>
          <w:b/>
          <w:bCs/>
        </w:rPr>
        <w:lastRenderedPageBreak/>
        <w:t xml:space="preserve">ПОЯСНИТЕЛЬНАЯ ЗАПИСКА </w:t>
      </w:r>
    </w:p>
    <w:p w:rsidR="00C40CD0" w:rsidRPr="00230BC8" w:rsidRDefault="00C40CD0" w:rsidP="00666997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C81039">
        <w:rPr>
          <w:color w:val="000000"/>
          <w:sz w:val="28"/>
          <w:szCs w:val="28"/>
        </w:rPr>
        <w:t xml:space="preserve">            </w:t>
      </w:r>
      <w:r w:rsidRPr="00230BC8">
        <w:rPr>
          <w:b/>
        </w:rPr>
        <w:t>Роль и место дисциплины в образовательном процессе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C81039">
        <w:rPr>
          <w:color w:val="000000"/>
          <w:sz w:val="28"/>
          <w:szCs w:val="28"/>
        </w:rPr>
        <w:t xml:space="preserve"> </w:t>
      </w:r>
      <w:r w:rsidRPr="00097EED">
        <w:rPr>
          <w:color w:val="000000"/>
        </w:rPr>
        <w:t>В начальном обучении предмет «Математика»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40CD0" w:rsidRPr="00097EED" w:rsidRDefault="00C40CD0" w:rsidP="00097EED">
      <w:pPr>
        <w:ind w:left="-284" w:firstLine="992"/>
        <w:jc w:val="both"/>
        <w:rPr>
          <w:b/>
          <w:color w:val="000000"/>
        </w:rPr>
      </w:pPr>
      <w:r w:rsidRPr="00097EED">
        <w:rPr>
          <w:b/>
          <w:color w:val="000000"/>
        </w:rPr>
        <w:t>Рабоча</w:t>
      </w:r>
      <w:r>
        <w:rPr>
          <w:b/>
          <w:color w:val="000000"/>
        </w:rPr>
        <w:t>я программа по математике  для 4</w:t>
      </w:r>
      <w:r w:rsidRPr="00097EED">
        <w:rPr>
          <w:b/>
          <w:color w:val="000000"/>
        </w:rPr>
        <w:t xml:space="preserve"> класса составлена на основе следующих нормативных документов и методических рекомендаций: 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>Закон Российской Федерации «Об образовании» (от 29.12.2012 № 273 - ФЗ).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97EED">
        <w:rPr>
          <w:color w:val="000000"/>
        </w:rPr>
        <w:t>Минобрнауки</w:t>
      </w:r>
      <w:proofErr w:type="spellEnd"/>
      <w:r w:rsidRPr="00097EED">
        <w:rPr>
          <w:color w:val="00000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097EED">
          <w:rPr>
            <w:color w:val="000000"/>
          </w:rPr>
          <w:t>2009 г</w:t>
        </w:r>
      </w:smartTag>
      <w:r w:rsidRPr="00097EED">
        <w:rPr>
          <w:color w:val="000000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097EED">
          <w:rPr>
            <w:color w:val="000000"/>
          </w:rPr>
          <w:t>2009 г</w:t>
        </w:r>
      </w:smartTag>
      <w:r w:rsidRPr="00097EED">
        <w:rPr>
          <w:color w:val="000000"/>
        </w:rPr>
        <w:t>., регистрационный номер 17785).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7EED">
          <w:rPr>
            <w:color w:val="000000"/>
          </w:rPr>
          <w:t>2009 г</w:t>
        </w:r>
      </w:smartTag>
      <w:r w:rsidRPr="00097EED">
        <w:rPr>
          <w:color w:val="000000"/>
        </w:rPr>
        <w:t>. № 373".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097EED">
          <w:rPr>
            <w:color w:val="000000"/>
          </w:rPr>
          <w:t>2011 г</w:t>
        </w:r>
      </w:smartTag>
      <w:r w:rsidRPr="00097EED">
        <w:rPr>
          <w:color w:val="000000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7EED">
          <w:rPr>
            <w:color w:val="000000"/>
          </w:rPr>
          <w:t>2009 г</w:t>
        </w:r>
      </w:smartTag>
      <w:r w:rsidRPr="00097EED">
        <w:rPr>
          <w:color w:val="000000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097EED">
          <w:rPr>
            <w:color w:val="000000"/>
          </w:rPr>
          <w:t>2011 г</w:t>
        </w:r>
      </w:smartTag>
      <w:r w:rsidRPr="00097EED">
        <w:rPr>
          <w:color w:val="000000"/>
        </w:rPr>
        <w:t>., регистрационный номер 22540).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 xml:space="preserve">Санитарно-эпидемиологические правила и нормативы </w:t>
      </w:r>
      <w:proofErr w:type="spellStart"/>
      <w:r w:rsidRPr="00097EED">
        <w:rPr>
          <w:color w:val="000000"/>
        </w:rPr>
        <w:t>СанПиН</w:t>
      </w:r>
      <w:proofErr w:type="spellEnd"/>
      <w:r w:rsidRPr="00097EED">
        <w:rPr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097EED">
          <w:rPr>
            <w:color w:val="000000"/>
          </w:rPr>
          <w:t>2011 г</w:t>
        </w:r>
      </w:smartTag>
      <w:r w:rsidRPr="00097EED">
        <w:rPr>
          <w:color w:val="000000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097EED">
          <w:rPr>
            <w:color w:val="000000"/>
          </w:rPr>
          <w:t>2013 г</w:t>
        </w:r>
      </w:smartTag>
      <w:r w:rsidRPr="00097EED">
        <w:rPr>
          <w:color w:val="000000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097EED">
          <w:rPr>
            <w:color w:val="000000"/>
          </w:rPr>
          <w:t>2015 г</w:t>
        </w:r>
      </w:smartTag>
      <w:r w:rsidRPr="00097EED">
        <w:rPr>
          <w:color w:val="000000"/>
        </w:rPr>
        <w:t>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>Основная образовательная программа начального общего образования МАОУ «СОШ №15».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>Учебный план МАОУ «СОШ №</w:t>
      </w:r>
      <w:r w:rsidR="00422E91">
        <w:rPr>
          <w:color w:val="000000"/>
        </w:rPr>
        <w:t xml:space="preserve"> 15» для начальной школы на 2021/2022</w:t>
      </w:r>
      <w:r w:rsidRPr="00097EED">
        <w:rPr>
          <w:color w:val="000000"/>
        </w:rPr>
        <w:t xml:space="preserve"> учебный год.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 xml:space="preserve">Примерные программы по учебным предметам. ФГОС. 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  <w:r w:rsidRPr="00097EED">
        <w:rPr>
          <w:color w:val="000000"/>
        </w:rPr>
        <w:t>•</w:t>
      </w:r>
      <w:r w:rsidRPr="00097EED">
        <w:rPr>
          <w:color w:val="000000"/>
        </w:rPr>
        <w:tab/>
        <w:t>Методическое пособие «Рабочие программы. Математика. Предметна линия учебников системы «Школа России» 1-4 клас</w:t>
      </w:r>
      <w:r>
        <w:rPr>
          <w:color w:val="000000"/>
        </w:rPr>
        <w:t>сы (Москва, «Просвещение»», 2019</w:t>
      </w:r>
      <w:r w:rsidRPr="00097EED">
        <w:rPr>
          <w:color w:val="000000"/>
        </w:rPr>
        <w:t xml:space="preserve"> год).</w:t>
      </w:r>
    </w:p>
    <w:p w:rsidR="00C40CD0" w:rsidRPr="00097EED" w:rsidRDefault="00C40CD0" w:rsidP="00097EED">
      <w:pPr>
        <w:ind w:left="-284"/>
        <w:jc w:val="both"/>
        <w:rPr>
          <w:color w:val="000000"/>
        </w:rPr>
      </w:pP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b/>
          <w:u w:val="single"/>
        </w:rPr>
        <w:t>Цели и задачи</w:t>
      </w:r>
      <w:r w:rsidRPr="00882A51">
        <w:rPr>
          <w:rFonts w:ascii="Times New Roman" w:hAnsi="Times New Roman"/>
          <w:u w:val="single"/>
        </w:rPr>
        <w:t xml:space="preserve"> </w:t>
      </w:r>
      <w:r w:rsidRPr="00882A51">
        <w:rPr>
          <w:rFonts w:ascii="Times New Roman" w:hAnsi="Times New Roman"/>
          <w:b/>
          <w:u w:val="single"/>
        </w:rPr>
        <w:t>курса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 xml:space="preserve">Основными </w:t>
      </w:r>
      <w:r w:rsidRPr="00882A51">
        <w:rPr>
          <w:rFonts w:ascii="Times New Roman" w:hAnsi="Times New Roman"/>
          <w:b/>
        </w:rPr>
        <w:t>целями</w:t>
      </w:r>
      <w:r w:rsidRPr="00882A51">
        <w:rPr>
          <w:rFonts w:ascii="Times New Roman" w:hAnsi="Times New Roman"/>
        </w:rPr>
        <w:t xml:space="preserve"> начального обучения математике являются: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Математическое развитие младших школьников.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Формирование системы начальных математических знаний.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Воспитание интереса к математике, к умственной деятельности.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Общая характеристика курса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основ логического, знаково-символического и алгоритмического мышления;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развитие пространственного воображения;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развитие математической речи;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умения вести поиск информации и работать с ней;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первоначальных представлений о компьютерной грамотности;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познавательных способностей;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воспитание стремления к расширению математических знаний;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критичности мышления;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Структура курса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</w:t>
      </w:r>
      <w:proofErr w:type="gramStart"/>
      <w:r w:rsidRPr="00882A51">
        <w:rPr>
          <w:rFonts w:ascii="Times New Roman" w:hAnsi="Times New Roman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приемы проверки выполненных вычислений.</w:t>
      </w:r>
      <w:proofErr w:type="gramEnd"/>
      <w:r w:rsidRPr="00882A51">
        <w:rPr>
          <w:rFonts w:ascii="Times New Roman" w:hAnsi="Times New Roman"/>
        </w:rPr>
        <w:t xml:space="preserve"> Младшие </w:t>
      </w:r>
      <w:r w:rsidRPr="00882A51">
        <w:rPr>
          <w:rFonts w:ascii="Times New Roman" w:hAnsi="Times New Roman"/>
        </w:rPr>
        <w:lastRenderedPageBreak/>
        <w:t>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</w:t>
      </w:r>
      <w:r w:rsidRPr="00882A51">
        <w:rPr>
          <w:rFonts w:ascii="Times New Roman" w:hAnsi="Times New Roman"/>
        </w:rPr>
        <w:lastRenderedPageBreak/>
        <w:t>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82A51">
        <w:rPr>
          <w:rFonts w:ascii="Times New Roman" w:hAnsi="Times New Roman"/>
        </w:rPr>
        <w:t>со</w:t>
      </w:r>
      <w:proofErr w:type="gramEnd"/>
      <w:r w:rsidRPr="00882A51">
        <w:rPr>
          <w:rFonts w:ascii="Times New Roman" w:hAnsi="Times New Roman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Описание места учебного предмета в учебном плане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На основании Примерных программ </w:t>
      </w:r>
      <w:proofErr w:type="spellStart"/>
      <w:r w:rsidRPr="00882A51">
        <w:rPr>
          <w:rFonts w:ascii="Times New Roman" w:hAnsi="Times New Roman"/>
        </w:rPr>
        <w:t>Минобрнауки</w:t>
      </w:r>
      <w:proofErr w:type="spellEnd"/>
      <w:r w:rsidRPr="00882A51">
        <w:rPr>
          <w:rFonts w:ascii="Times New Roman" w:hAnsi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Описание ценностных ориентиров содержания учебного предмета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 основе учебно-воспитательного процесса лежат следующие ценности математики: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Содержание учебного предмета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 от 1 до 1 000. Повторение (12 ч)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Нумерация (11 ч)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lastRenderedPageBreak/>
        <w:t>Числа, которые больше 1 000. Величины (13 ч)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Сложение и вычитание (10 ч)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+ 312 = 654 + 79,</w:t>
      </w:r>
      <w:r w:rsidRPr="00882A51">
        <w:rPr>
          <w:rFonts w:ascii="Times New Roman" w:hAnsi="Times New Roman"/>
        </w:rPr>
        <w:tab/>
        <w:t xml:space="preserve"> 729 –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= 217 + 163,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Умножение и деление (77 ч)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Умножение и деление (обобщение и систематизация знаний). </w:t>
      </w:r>
      <w:proofErr w:type="gramStart"/>
      <w:r w:rsidRPr="00882A51">
        <w:rPr>
          <w:rFonts w:ascii="Times New Roman" w:hAnsi="Times New Roman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882A51">
        <w:rPr>
          <w:rFonts w:ascii="Times New Roman" w:hAnsi="Times New Roman"/>
        </w:rPr>
        <w:t xml:space="preserve">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882A51">
        <w:rPr>
          <w:rFonts w:ascii="Times New Roman" w:hAnsi="Times New Roman"/>
          <w:noProof/>
        </w:rPr>
        <w:t></w:t>
      </w:r>
      <w:r w:rsidRPr="00882A51">
        <w:rPr>
          <w:rFonts w:ascii="Times New Roman" w:hAnsi="Times New Roman"/>
        </w:rPr>
        <w:t xml:space="preserve">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= </w:t>
      </w:r>
      <w:r w:rsidRPr="00882A51">
        <w:rPr>
          <w:rFonts w:ascii="Times New Roman" w:hAnsi="Times New Roman"/>
        </w:rPr>
        <w:br/>
        <w:t xml:space="preserve">= 429 + 120,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– 18 = 270 – 50, 360</w:t>
      </w:r>
      <w:proofErr w:type="gramStart"/>
      <w:r w:rsidRPr="00882A51">
        <w:rPr>
          <w:rFonts w:ascii="Times New Roman" w:hAnsi="Times New Roman"/>
        </w:rPr>
        <w:t xml:space="preserve"> :</w:t>
      </w:r>
      <w:proofErr w:type="gramEnd"/>
      <w:r w:rsidRPr="00882A51">
        <w:rPr>
          <w:rFonts w:ascii="Times New Roman" w:hAnsi="Times New Roman"/>
        </w:rPr>
        <w:t xml:space="preserve"> </w:t>
      </w:r>
      <w:proofErr w:type="spellStart"/>
      <w:r w:rsidRPr="00882A51">
        <w:rPr>
          <w:rFonts w:ascii="Times New Roman" w:hAnsi="Times New Roman"/>
        </w:rPr>
        <w:t>х</w:t>
      </w:r>
      <w:proofErr w:type="spellEnd"/>
      <w:r w:rsidRPr="00882A51">
        <w:rPr>
          <w:rFonts w:ascii="Times New Roman" w:hAnsi="Times New Roman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</w:t>
      </w:r>
      <w:proofErr w:type="gramStart"/>
      <w:r w:rsidRPr="00882A51">
        <w:rPr>
          <w:rFonts w:ascii="Times New Roman" w:hAnsi="Times New Roman"/>
        </w:rPr>
        <w:t>Письменное умножение и деление на однозначное и двузначное числа в пределах миллиона.</w:t>
      </w:r>
      <w:proofErr w:type="gramEnd"/>
      <w:r w:rsidRPr="00882A51">
        <w:rPr>
          <w:rFonts w:ascii="Times New Roman" w:hAnsi="Times New Roman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Итоговое повторение (12 ч)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Повторение изученных тем за год.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Результаты изучения учебного предмета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82A51">
        <w:rPr>
          <w:rFonts w:ascii="Times New Roman" w:hAnsi="Times New Roman"/>
        </w:rPr>
        <w:t>метапредметных</w:t>
      </w:r>
      <w:proofErr w:type="spellEnd"/>
      <w:r w:rsidRPr="00882A51">
        <w:rPr>
          <w:rFonts w:ascii="Times New Roman" w:hAnsi="Times New Roman"/>
        </w:rPr>
        <w:t xml:space="preserve"> и предметных результатов: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Личностные результаты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Чувство гордости за свою Родину, российский народ и историю России.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Целостное восприятие окружающего мира.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Рефлексивную самооценку, умение анализировать свои действия и управлять ими.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– Навыки сотрудничества </w:t>
      </w:r>
      <w:proofErr w:type="gramStart"/>
      <w:r w:rsidRPr="00882A51">
        <w:rPr>
          <w:rFonts w:ascii="Times New Roman" w:hAnsi="Times New Roman"/>
        </w:rPr>
        <w:t>со</w:t>
      </w:r>
      <w:proofErr w:type="gramEnd"/>
      <w:r w:rsidRPr="00882A51">
        <w:rPr>
          <w:rFonts w:ascii="Times New Roman" w:hAnsi="Times New Roman"/>
        </w:rPr>
        <w:t xml:space="preserve"> взрослыми и сверстниками.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Установку на здоровый образ жизни, наличие мотивации к творческому труду, к работе на результат.</w:t>
      </w:r>
    </w:p>
    <w:p w:rsidR="00422E91" w:rsidRDefault="00422E9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proofErr w:type="spellStart"/>
      <w:r w:rsidRPr="00882A51">
        <w:rPr>
          <w:rFonts w:ascii="Times New Roman" w:hAnsi="Times New Roman"/>
          <w:b/>
          <w:u w:val="single"/>
        </w:rPr>
        <w:lastRenderedPageBreak/>
        <w:t>Метапредметные</w:t>
      </w:r>
      <w:proofErr w:type="spellEnd"/>
      <w:r w:rsidRPr="00882A51">
        <w:rPr>
          <w:rFonts w:ascii="Times New Roman" w:hAnsi="Times New Roman"/>
          <w:b/>
          <w:u w:val="single"/>
        </w:rPr>
        <w:t xml:space="preserve"> результаты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Способность принимать и сохранять цели и задачи учебной деятельности, находить средства и способы ее осуществления.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Овладение способами выполнения заданий творческого и поискового характера.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 w:rsidRPr="00882A51">
        <w:rPr>
          <w:rFonts w:ascii="Times New Roman" w:hAnsi="Times New Roman"/>
        </w:rPr>
        <w:t>о-</w:t>
      </w:r>
      <w:proofErr w:type="gramEnd"/>
      <w:r w:rsidRPr="00882A51">
        <w:rPr>
          <w:rFonts w:ascii="Times New Roman" w:hAnsi="Times New Roman"/>
        </w:rPr>
        <w:t xml:space="preserve"> и графическим сопровождением.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– Овладение базовыми предметными и </w:t>
      </w:r>
      <w:proofErr w:type="spellStart"/>
      <w:r w:rsidRPr="00882A51">
        <w:rPr>
          <w:rFonts w:ascii="Times New Roman" w:hAnsi="Times New Roman"/>
        </w:rPr>
        <w:t>межпредметными</w:t>
      </w:r>
      <w:proofErr w:type="spellEnd"/>
      <w:r w:rsidRPr="00882A51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Предметные результаты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Целевая ориентация настоящей рабочей программы в практике конкретного образовательного учреждения</w:t>
      </w:r>
    </w:p>
    <w:p w:rsidR="00C40CD0" w:rsidRPr="00882A51" w:rsidRDefault="00C40CD0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</w:t>
      </w:r>
      <w:proofErr w:type="gramStart"/>
      <w:r w:rsidRPr="00882A51">
        <w:rPr>
          <w:rFonts w:ascii="Times New Roman" w:hAnsi="Times New Roman"/>
        </w:rPr>
        <w:t xml:space="preserve">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 w:rsidRPr="00882A51">
        <w:rPr>
          <w:rFonts w:ascii="Times New Roman" w:hAnsi="Times New Roman"/>
        </w:rPr>
        <w:t>интернет-ресурсах</w:t>
      </w:r>
      <w:proofErr w:type="spellEnd"/>
      <w:r w:rsidRPr="00882A51">
        <w:rPr>
          <w:rFonts w:ascii="Times New Roman" w:hAnsi="Times New Roman"/>
        </w:rPr>
        <w:t>;</w:t>
      </w:r>
      <w:proofErr w:type="gramEnd"/>
      <w:r w:rsidRPr="00882A51">
        <w:rPr>
          <w:rFonts w:ascii="Times New Roman" w:hAnsi="Times New Roman"/>
        </w:rPr>
        <w:t xml:space="preserve">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 xml:space="preserve">В результате изучения курса </w:t>
      </w:r>
      <w:proofErr w:type="gramStart"/>
      <w:r w:rsidRPr="00882A51">
        <w:rPr>
          <w:rFonts w:ascii="Times New Roman" w:hAnsi="Times New Roman"/>
          <w:b/>
          <w:u w:val="single"/>
        </w:rPr>
        <w:t>математики</w:t>
      </w:r>
      <w:proofErr w:type="gramEnd"/>
      <w:r w:rsidRPr="00882A51">
        <w:rPr>
          <w:rFonts w:ascii="Times New Roman" w:hAnsi="Times New Roman"/>
          <w:b/>
          <w:u w:val="single"/>
        </w:rPr>
        <w:t xml:space="preserve"> обучающиеся на ступени начального общего образования по темам: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Числа и величины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читать, записывать, сравнивать, упорядочивать числа от нуля до миллиона;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группировать числа по заданному или самостоятельно установленному признаку;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proofErr w:type="gramStart"/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классифицировать числа по одному или нескольким основаниям, объяснять свои действия;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Арифметические действия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proofErr w:type="gramStart"/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числа в пределах 10•000)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выделять неизвестный компонент арифметического действия и находить его значение;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proofErr w:type="gramStart"/>
      <w:r w:rsidRPr="00882A51">
        <w:rPr>
          <w:rFonts w:ascii="Times New Roman" w:hAnsi="Times New Roman"/>
        </w:rPr>
        <w:lastRenderedPageBreak/>
        <w:t>•</w:t>
      </w:r>
      <w:r w:rsidRPr="00882A51">
        <w:rPr>
          <w:rFonts w:ascii="Times New Roman" w:hAnsi="Times New Roman"/>
        </w:rPr>
        <w:tab/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действия с величинами;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использовать свойства арифметических действий для удобства вычислений;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Работа с текстовыми задачами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учебные задачи и задачи, связанные с повседневной жизнью, арифметическим способом (в 1—2 действия);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оценивать правильность хода решения и реальность ответа на вопрос задачи.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задачи в 3—4 действия;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находить разные способы решения задачи.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Пространственные отношения. Геометрические фигуры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описывать взаимное расположение предметов в пространстве и на плоскости;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proofErr w:type="gramStart"/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использовать свойства прямоугольника и квадрата для решения задач;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 и называть геометрические тела (куб, шар);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соотносить реальные объекты с моделями геометрических фигур.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  <w:b/>
          <w:i/>
        </w:rPr>
        <w:t>Выпускник получит возможность</w:t>
      </w:r>
      <w:r w:rsidRPr="00882A51">
        <w:rPr>
          <w:rFonts w:ascii="Times New Roman" w:hAnsi="Times New Roman"/>
        </w:rPr>
        <w:t xml:space="preserve"> научиться распознавать, различать и называть геометрические тела: параллелепипед, пирамиду, цилиндр, конус.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Геометрические величины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измерять длину отрезка;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вычислять периметр треугольника, прямоугольника и квадрата, площадь прямоугольника и квадрата;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оценивать размеры геометрических объектов, расстояния приближённо (на глаз).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  <w:b/>
          <w:i/>
        </w:rPr>
        <w:t>Выпускник получит возможность</w:t>
      </w:r>
      <w:r w:rsidRPr="00882A51">
        <w:rPr>
          <w:rFonts w:ascii="Times New Roman" w:hAnsi="Times New Roman"/>
        </w:rPr>
        <w:t xml:space="preserve"> научиться вычислять периметр многоугольника, площадь фигуры, составленной из прямоугольников.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Работа с информацией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устанавливать истинность (верно, неверно) утверждений  о числах, величинах, геометрических фигурах;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таблицы;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заполнять несложные готовые таблицы;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столбчатые диаграммы.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круговые диаграммы;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достраивать несложную готовую столбчатую диаграмму;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•</w:t>
      </w:r>
      <w:r w:rsidRPr="00882A51">
        <w:rPr>
          <w:rFonts w:ascii="Times New Roman" w:hAnsi="Times New Roman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proofErr w:type="gramStart"/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понимать простейшие выражения, содержащие логические связки и слова («</w:t>
      </w:r>
      <w:r w:rsidRPr="00882A51">
        <w:rPr>
          <w:rFonts w:ascii="Times New Roman" w:hAnsi="Times New Roman"/>
        </w:rPr>
        <w:t>и</w:t>
      </w:r>
      <w:r w:rsidRPr="00882A51">
        <w:rPr>
          <w:rFonts w:ascii="Times New Roman" w:hAnsi="Times New Roman"/>
        </w:rPr>
        <w:t>», «если</w:t>
      </w:r>
      <w:r w:rsidRPr="00882A51">
        <w:rPr>
          <w:rFonts w:ascii="Times New Roman" w:hAnsi="Times New Roman"/>
        </w:rPr>
        <w:t> то</w:t>
      </w:r>
      <w:r w:rsidRPr="00882A51">
        <w:rPr>
          <w:rFonts w:ascii="Times New Roman" w:hAnsi="Times New Roman"/>
        </w:rPr>
        <w:t>», «верно/неверно, что</w:t>
      </w:r>
      <w:r w:rsidRPr="00882A51">
        <w:rPr>
          <w:rFonts w:ascii="Times New Roman" w:hAnsi="Times New Roman"/>
        </w:rPr>
        <w:t>», «каждый», «все», «некоторые», «не»);</w:t>
      </w:r>
      <w:proofErr w:type="gramEnd"/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составлять, записывать и выполнять инструкцию (простой алгоритм), план поиска информации;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 одну и ту же информацию, представленную в разной форме (таблицы и диаграммы);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C40CD0" w:rsidRPr="00882A51" w:rsidRDefault="00C40CD0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40CD0" w:rsidRPr="00882A51" w:rsidRDefault="00C40CD0" w:rsidP="00882A51">
      <w:pPr>
        <w:jc w:val="both"/>
        <w:rPr>
          <w:b/>
          <w:i/>
          <w:u w:val="single"/>
        </w:rPr>
      </w:pPr>
      <w:r w:rsidRPr="00882A51">
        <w:rPr>
          <w:b/>
          <w:u w:val="single"/>
        </w:rPr>
        <w:t>Критерии и нормы оценки знаний обучающихся</w:t>
      </w:r>
    </w:p>
    <w:p w:rsidR="00C40CD0" w:rsidRPr="00882A51" w:rsidRDefault="00C40CD0" w:rsidP="00882A51">
      <w:pPr>
        <w:jc w:val="both"/>
      </w:pPr>
      <w:r w:rsidRPr="00882A51"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C40CD0" w:rsidRPr="00882A51" w:rsidRDefault="00C40CD0" w:rsidP="00882A51">
      <w:pPr>
        <w:jc w:val="both"/>
      </w:pPr>
      <w:r w:rsidRPr="00882A51">
        <w:t>Письменная проверка знаний, умений и навыков.</w:t>
      </w:r>
    </w:p>
    <w:p w:rsidR="00C40CD0" w:rsidRPr="00882A51" w:rsidRDefault="00C40CD0" w:rsidP="00882A51">
      <w:pPr>
        <w:jc w:val="both"/>
      </w:pPr>
      <w:r w:rsidRPr="00882A51">
        <w:t>В основе данного оценивания лежат следующие показатели: правильность выполнения и объем выполненного задания.</w:t>
      </w:r>
    </w:p>
    <w:p w:rsidR="00C40CD0" w:rsidRPr="00882A51" w:rsidRDefault="00C40CD0" w:rsidP="00882A51">
      <w:pPr>
        <w:jc w:val="both"/>
      </w:pPr>
      <w:r w:rsidRPr="00882A51">
        <w:t>Классификация ошибок и недочетов, влияющих на снижение оценки.</w:t>
      </w:r>
    </w:p>
    <w:p w:rsidR="00C40CD0" w:rsidRPr="00882A51" w:rsidRDefault="00C40CD0" w:rsidP="00882A51">
      <w:pPr>
        <w:jc w:val="both"/>
        <w:rPr>
          <w:b/>
          <w:u w:val="single"/>
        </w:rPr>
      </w:pPr>
      <w:r w:rsidRPr="00882A51">
        <w:rPr>
          <w:b/>
          <w:u w:val="single"/>
        </w:rPr>
        <w:t>Ошибки</w:t>
      </w:r>
      <w:proofErr w:type="gramStart"/>
      <w:r w:rsidRPr="00882A51">
        <w:rPr>
          <w:b/>
          <w:u w:val="single"/>
        </w:rPr>
        <w:t xml:space="preserve"> :</w:t>
      </w:r>
      <w:proofErr w:type="gramEnd"/>
    </w:p>
    <w:p w:rsidR="00C40CD0" w:rsidRPr="00882A51" w:rsidRDefault="00C40CD0" w:rsidP="00882A51">
      <w:pPr>
        <w:jc w:val="both"/>
      </w:pPr>
      <w:r w:rsidRPr="00882A51"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C40CD0" w:rsidRPr="00882A51" w:rsidRDefault="00C40CD0" w:rsidP="00882A51">
      <w:pPr>
        <w:jc w:val="both"/>
      </w:pPr>
      <w:r w:rsidRPr="00882A51">
        <w:t>- неправильный выбор действий, операций;</w:t>
      </w:r>
    </w:p>
    <w:p w:rsidR="00C40CD0" w:rsidRPr="00882A51" w:rsidRDefault="00C40CD0" w:rsidP="00882A51">
      <w:pPr>
        <w:jc w:val="both"/>
      </w:pPr>
      <w:r w:rsidRPr="00882A51">
        <w:t>- неверные вычисления в случае, когда цель задания - проверка вычислительных умений и навыков;</w:t>
      </w:r>
    </w:p>
    <w:p w:rsidR="00C40CD0" w:rsidRPr="00882A51" w:rsidRDefault="00C40CD0" w:rsidP="00882A51">
      <w:pPr>
        <w:jc w:val="both"/>
      </w:pPr>
      <w:r w:rsidRPr="00882A51">
        <w:t>- пропуск части математических выкладок, действий, операций, существенно влияющих на получение правильного ответа;</w:t>
      </w:r>
    </w:p>
    <w:p w:rsidR="00C40CD0" w:rsidRPr="00882A51" w:rsidRDefault="00C40CD0" w:rsidP="00882A51">
      <w:pPr>
        <w:jc w:val="both"/>
      </w:pPr>
      <w:r w:rsidRPr="00882A51"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C40CD0" w:rsidRPr="00882A51" w:rsidRDefault="00C40CD0" w:rsidP="00882A51">
      <w:pPr>
        <w:jc w:val="both"/>
      </w:pPr>
      <w:r w:rsidRPr="00882A51">
        <w:t xml:space="preserve">- несоответствие выполненных измерений и геометрических построений заданным параметрам. </w:t>
      </w:r>
    </w:p>
    <w:p w:rsidR="00C40CD0" w:rsidRPr="00882A51" w:rsidRDefault="00C40CD0" w:rsidP="00882A51">
      <w:pPr>
        <w:jc w:val="both"/>
        <w:rPr>
          <w:b/>
          <w:u w:val="single"/>
        </w:rPr>
      </w:pPr>
      <w:r w:rsidRPr="00882A51">
        <w:rPr>
          <w:b/>
          <w:u w:val="single"/>
        </w:rPr>
        <w:t>Недочеты:</w:t>
      </w:r>
    </w:p>
    <w:p w:rsidR="00C40CD0" w:rsidRPr="00882A51" w:rsidRDefault="00C40CD0" w:rsidP="00882A51">
      <w:pPr>
        <w:jc w:val="both"/>
      </w:pPr>
      <w:r w:rsidRPr="00882A51">
        <w:t>- неправильное списывание данных (чисел, знаков, обозначений, величин);</w:t>
      </w:r>
    </w:p>
    <w:p w:rsidR="00C40CD0" w:rsidRPr="00882A51" w:rsidRDefault="00C40CD0" w:rsidP="00882A51">
      <w:pPr>
        <w:jc w:val="both"/>
      </w:pPr>
      <w:r w:rsidRPr="00882A51">
        <w:t xml:space="preserve">- ошибки в записях математических терминов, символов при оформлении математических выкладок; </w:t>
      </w:r>
    </w:p>
    <w:p w:rsidR="00C40CD0" w:rsidRPr="00882A51" w:rsidRDefault="00C40CD0" w:rsidP="00882A51">
      <w:pPr>
        <w:jc w:val="both"/>
      </w:pPr>
      <w:r w:rsidRPr="00882A51">
        <w:t>- отсутствие ответа к заданию или ошибки в записи ответа.</w:t>
      </w:r>
    </w:p>
    <w:p w:rsidR="00C40CD0" w:rsidRPr="00882A51" w:rsidRDefault="00C40CD0" w:rsidP="00882A51">
      <w:pPr>
        <w:jc w:val="both"/>
      </w:pPr>
      <w:r w:rsidRPr="00882A51">
        <w:t>Снижение отметки за общее впечатление от работы допускается в случаях, указанных выше.</w:t>
      </w:r>
    </w:p>
    <w:p w:rsidR="00C40CD0" w:rsidRPr="00882A51" w:rsidRDefault="00C40CD0" w:rsidP="00882A51">
      <w:pPr>
        <w:jc w:val="both"/>
      </w:pPr>
      <w:r w:rsidRPr="00882A51">
        <w:rPr>
          <w:b/>
        </w:rPr>
        <w:t>При оценке работ, включающих в себя проверку вычислительных навыков</w:t>
      </w:r>
      <w:r w:rsidRPr="00882A51">
        <w:t>, ставятся следующие оценки:</w:t>
      </w:r>
    </w:p>
    <w:p w:rsidR="00C40CD0" w:rsidRPr="00882A51" w:rsidRDefault="00C40CD0" w:rsidP="00882A51">
      <w:pPr>
        <w:jc w:val="both"/>
      </w:pPr>
      <w:r w:rsidRPr="00882A51">
        <w:t>Оценка "5" ставится, если работа выполнена безошибочно;</w:t>
      </w:r>
    </w:p>
    <w:p w:rsidR="00C40CD0" w:rsidRPr="00882A51" w:rsidRDefault="00C40CD0" w:rsidP="00882A51">
      <w:pPr>
        <w:jc w:val="both"/>
      </w:pPr>
      <w:r w:rsidRPr="00882A51">
        <w:t>Оценка "4" ставится, если в работе допущены 1-2 ошибка и 1-2 недочета;</w:t>
      </w:r>
    </w:p>
    <w:p w:rsidR="00C40CD0" w:rsidRPr="00882A51" w:rsidRDefault="00C40CD0" w:rsidP="00882A51">
      <w:pPr>
        <w:jc w:val="both"/>
      </w:pPr>
      <w:r w:rsidRPr="00882A51">
        <w:t xml:space="preserve">Оценка "3" ставится, если в работе допущены 3-4 ошибки и 1-2 недочета; </w:t>
      </w:r>
    </w:p>
    <w:p w:rsidR="00C40CD0" w:rsidRPr="00882A51" w:rsidRDefault="00C40CD0" w:rsidP="00882A51">
      <w:pPr>
        <w:jc w:val="both"/>
      </w:pPr>
      <w:r w:rsidRPr="00882A51">
        <w:t>Оценка "2" ставится, если в работе допущено 5 и более ошибок;</w:t>
      </w:r>
    </w:p>
    <w:p w:rsidR="00C40CD0" w:rsidRPr="00882A51" w:rsidRDefault="00C40CD0" w:rsidP="00882A51">
      <w:pPr>
        <w:jc w:val="both"/>
        <w:rPr>
          <w:b/>
        </w:rPr>
      </w:pPr>
      <w:r w:rsidRPr="00882A51">
        <w:rPr>
          <w:b/>
        </w:rPr>
        <w:t>При оценке работ, состоящих только из задач:</w:t>
      </w:r>
    </w:p>
    <w:p w:rsidR="00C40CD0" w:rsidRPr="00882A51" w:rsidRDefault="00C40CD0" w:rsidP="00882A51">
      <w:pPr>
        <w:jc w:val="both"/>
      </w:pPr>
      <w:r w:rsidRPr="00882A51">
        <w:t>Оценка "5" ставится, если задачи решены без ошибок;</w:t>
      </w:r>
    </w:p>
    <w:p w:rsidR="00C40CD0" w:rsidRPr="00882A51" w:rsidRDefault="00C40CD0" w:rsidP="00882A51">
      <w:pPr>
        <w:jc w:val="both"/>
      </w:pPr>
      <w:r w:rsidRPr="00882A51">
        <w:t>Оценка "4" ставится, если допущены 1-2 ошибки;</w:t>
      </w:r>
    </w:p>
    <w:p w:rsidR="00C40CD0" w:rsidRPr="00882A51" w:rsidRDefault="00C40CD0" w:rsidP="00882A51">
      <w:pPr>
        <w:jc w:val="both"/>
      </w:pPr>
      <w:r w:rsidRPr="00882A51">
        <w:t>Оценка "3" ставится, если допущены 1-2 ошибки и 3-4 недочета;</w:t>
      </w:r>
    </w:p>
    <w:p w:rsidR="00C40CD0" w:rsidRPr="00882A51" w:rsidRDefault="00C40CD0" w:rsidP="00882A51">
      <w:pPr>
        <w:jc w:val="both"/>
      </w:pPr>
      <w:r w:rsidRPr="00882A51">
        <w:t>Оценка "2" ставится, если допущены 3 и более ошибок;</w:t>
      </w:r>
    </w:p>
    <w:p w:rsidR="00C40CD0" w:rsidRPr="00882A51" w:rsidRDefault="00C40CD0" w:rsidP="00882A51">
      <w:pPr>
        <w:jc w:val="both"/>
        <w:rPr>
          <w:b/>
        </w:rPr>
      </w:pPr>
      <w:r w:rsidRPr="00882A51">
        <w:rPr>
          <w:b/>
        </w:rPr>
        <w:t xml:space="preserve">При оценке комбинированных работ: </w:t>
      </w:r>
    </w:p>
    <w:p w:rsidR="00C40CD0" w:rsidRPr="00882A51" w:rsidRDefault="00C40CD0" w:rsidP="00882A51">
      <w:pPr>
        <w:jc w:val="both"/>
      </w:pPr>
      <w:r w:rsidRPr="00882A51">
        <w:t>Оценка "5" ставится, если работа выполнена безошибочно;</w:t>
      </w:r>
    </w:p>
    <w:p w:rsidR="00C40CD0" w:rsidRPr="00882A51" w:rsidRDefault="00C40CD0" w:rsidP="00882A51">
      <w:pPr>
        <w:jc w:val="both"/>
      </w:pPr>
      <w:r w:rsidRPr="00882A51">
        <w:lastRenderedPageBreak/>
        <w:t>Оценка "4" ставится, если в работе допущены 1-2 ошибки и 1-2 недочета, при этом ошибки не должно быть в задаче;</w:t>
      </w:r>
    </w:p>
    <w:p w:rsidR="00C40CD0" w:rsidRPr="00882A51" w:rsidRDefault="00C40CD0" w:rsidP="00882A51">
      <w:pPr>
        <w:jc w:val="both"/>
      </w:pPr>
      <w:r w:rsidRPr="00882A51">
        <w:t>Оценка "3" ставится, если в работе допущены 3-4 ошибки и 3-4 недочета;</w:t>
      </w:r>
    </w:p>
    <w:p w:rsidR="00C40CD0" w:rsidRPr="00882A51" w:rsidRDefault="00C40CD0" w:rsidP="00882A51">
      <w:pPr>
        <w:jc w:val="both"/>
      </w:pPr>
      <w:r w:rsidRPr="00882A51">
        <w:t>Оценка "2" ставится, если в работе допущены 5 ошибок;</w:t>
      </w:r>
    </w:p>
    <w:p w:rsidR="00C40CD0" w:rsidRPr="00882A51" w:rsidRDefault="00C40CD0" w:rsidP="00882A51">
      <w:pPr>
        <w:jc w:val="both"/>
        <w:rPr>
          <w:b/>
        </w:rPr>
      </w:pPr>
      <w:r w:rsidRPr="00882A51">
        <w:rPr>
          <w:b/>
        </w:rPr>
        <w:t>При оценке работ, включающих в себя решение выражений на порядок действий:</w:t>
      </w:r>
    </w:p>
    <w:p w:rsidR="00C40CD0" w:rsidRPr="00882A51" w:rsidRDefault="00C40CD0" w:rsidP="00882A51">
      <w:pPr>
        <w:jc w:val="both"/>
      </w:pPr>
      <w:r w:rsidRPr="00882A51">
        <w:t>считается ошибкой неправильно выбранный порядок действий, неправильно выполненное арифметическое действие;</w:t>
      </w:r>
    </w:p>
    <w:p w:rsidR="00C40CD0" w:rsidRPr="00882A51" w:rsidRDefault="00C40CD0" w:rsidP="00882A51">
      <w:pPr>
        <w:jc w:val="both"/>
      </w:pPr>
      <w:r w:rsidRPr="00882A51">
        <w:t>Оценка "5" ставится, если работа выполнена безошибочно;</w:t>
      </w:r>
    </w:p>
    <w:p w:rsidR="00C40CD0" w:rsidRPr="00882A51" w:rsidRDefault="00C40CD0" w:rsidP="00882A51">
      <w:pPr>
        <w:jc w:val="both"/>
      </w:pPr>
      <w:r w:rsidRPr="00882A51">
        <w:t>Оценка "4" ставится, если в работе допущены 1-2 ошибка;</w:t>
      </w:r>
    </w:p>
    <w:p w:rsidR="00C40CD0" w:rsidRPr="00882A51" w:rsidRDefault="00C40CD0" w:rsidP="00882A51">
      <w:pPr>
        <w:jc w:val="both"/>
      </w:pPr>
      <w:r w:rsidRPr="00882A51">
        <w:t xml:space="preserve">Оценка "3" ставится, если в работе допущены 3 ошибки; </w:t>
      </w:r>
    </w:p>
    <w:p w:rsidR="00C40CD0" w:rsidRPr="00882A51" w:rsidRDefault="00C40CD0" w:rsidP="00882A51">
      <w:pPr>
        <w:jc w:val="both"/>
      </w:pPr>
      <w:r w:rsidRPr="00882A51">
        <w:t>Оценка "2" ставится, если в работе допущено 4 и более ошибок;</w:t>
      </w:r>
    </w:p>
    <w:p w:rsidR="00C40CD0" w:rsidRPr="00882A51" w:rsidRDefault="00C40CD0" w:rsidP="00882A51">
      <w:pPr>
        <w:jc w:val="both"/>
        <w:rPr>
          <w:b/>
        </w:rPr>
      </w:pPr>
      <w:r w:rsidRPr="00882A51">
        <w:rPr>
          <w:b/>
        </w:rPr>
        <w:t>При оценке работ, включающих в себя решение уравнений:</w:t>
      </w:r>
    </w:p>
    <w:p w:rsidR="00C40CD0" w:rsidRPr="00882A51" w:rsidRDefault="00C40CD0" w:rsidP="00882A51">
      <w:pPr>
        <w:jc w:val="both"/>
      </w:pPr>
      <w:r w:rsidRPr="00882A51">
        <w:t>считается ошибкой неверный ход решения, неправильно выполненное действие, а также, если не выполнена проверка;</w:t>
      </w:r>
    </w:p>
    <w:p w:rsidR="00C40CD0" w:rsidRPr="00882A51" w:rsidRDefault="00C40CD0" w:rsidP="00882A51">
      <w:pPr>
        <w:jc w:val="both"/>
      </w:pPr>
      <w:r w:rsidRPr="00882A51">
        <w:t>Оценка "5" ставится, если работа выполнена безошибочно;</w:t>
      </w:r>
    </w:p>
    <w:p w:rsidR="00C40CD0" w:rsidRPr="00882A51" w:rsidRDefault="00C40CD0" w:rsidP="00882A51">
      <w:pPr>
        <w:jc w:val="both"/>
      </w:pPr>
      <w:r w:rsidRPr="00882A51">
        <w:t>Оценка "4" ставится, если в работе допущены 1-2 ошибка;</w:t>
      </w:r>
    </w:p>
    <w:p w:rsidR="00C40CD0" w:rsidRPr="00882A51" w:rsidRDefault="00C40CD0" w:rsidP="00882A51">
      <w:pPr>
        <w:jc w:val="both"/>
      </w:pPr>
      <w:r w:rsidRPr="00882A51">
        <w:t xml:space="preserve">Оценка "3" ставится, если в работе допущены 3 ошибки; </w:t>
      </w:r>
    </w:p>
    <w:p w:rsidR="00C40CD0" w:rsidRPr="00882A51" w:rsidRDefault="00C40CD0" w:rsidP="00882A51">
      <w:pPr>
        <w:jc w:val="both"/>
      </w:pPr>
      <w:r w:rsidRPr="00882A51">
        <w:t>Оценка "2" ставится, если в работе допущено 4 и более ошибок;</w:t>
      </w:r>
    </w:p>
    <w:p w:rsidR="00C40CD0" w:rsidRPr="00882A51" w:rsidRDefault="00C40CD0" w:rsidP="00882A51">
      <w:pPr>
        <w:jc w:val="both"/>
        <w:rPr>
          <w:b/>
        </w:rPr>
      </w:pPr>
      <w:r w:rsidRPr="00882A51">
        <w:rPr>
          <w:b/>
        </w:rPr>
        <w:t>При оценке заданий, связанных с геометрическим материалом:</w:t>
      </w:r>
    </w:p>
    <w:p w:rsidR="00C40CD0" w:rsidRPr="00882A51" w:rsidRDefault="00C40CD0" w:rsidP="00882A51">
      <w:pPr>
        <w:jc w:val="both"/>
      </w:pPr>
      <w:r w:rsidRPr="00882A51"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C40CD0" w:rsidRPr="00882A51" w:rsidRDefault="00C40CD0" w:rsidP="00882A51">
      <w:pPr>
        <w:jc w:val="both"/>
      </w:pPr>
      <w:r w:rsidRPr="00882A51">
        <w:t>Оценка "5" ставится, если работа выполнена безошибочно;</w:t>
      </w:r>
    </w:p>
    <w:p w:rsidR="00C40CD0" w:rsidRPr="00882A51" w:rsidRDefault="00C40CD0" w:rsidP="00882A51">
      <w:pPr>
        <w:jc w:val="both"/>
      </w:pPr>
      <w:r w:rsidRPr="00882A51">
        <w:t>Оценка "4" ставится, если в работе допущены 1-2 ошибка;</w:t>
      </w:r>
    </w:p>
    <w:p w:rsidR="00C40CD0" w:rsidRPr="00882A51" w:rsidRDefault="00C40CD0" w:rsidP="00882A51">
      <w:pPr>
        <w:jc w:val="both"/>
      </w:pPr>
      <w:r w:rsidRPr="00882A51">
        <w:t xml:space="preserve">Оценка "3" ставится, если в работе допущены 3 ошибки; </w:t>
      </w:r>
    </w:p>
    <w:p w:rsidR="00C40CD0" w:rsidRPr="00882A51" w:rsidRDefault="00C40CD0" w:rsidP="00882A51">
      <w:pPr>
        <w:jc w:val="both"/>
      </w:pPr>
      <w:r w:rsidRPr="00882A51">
        <w:t>Оценка "2" ставится, если в работе допущено 4 и более ошибок;</w:t>
      </w:r>
    </w:p>
    <w:p w:rsidR="00C40CD0" w:rsidRDefault="00C40CD0" w:rsidP="00882A51">
      <w:pPr>
        <w:jc w:val="both"/>
      </w:pPr>
      <w:r w:rsidRPr="00882A51">
        <w:t xml:space="preserve">Примечание: за грамматические ошибки, допущенные в работе, оценка по математике не снижается. </w:t>
      </w: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p w:rsidR="00C40CD0" w:rsidRDefault="00C40CD0" w:rsidP="00882A51">
      <w:pPr>
        <w:jc w:val="both"/>
      </w:pPr>
    </w:p>
    <w:sectPr w:rsidR="00C40CD0" w:rsidSect="00422E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E0"/>
    <w:rsid w:val="00097EED"/>
    <w:rsid w:val="00137A34"/>
    <w:rsid w:val="00230BC8"/>
    <w:rsid w:val="00380EA6"/>
    <w:rsid w:val="00422E91"/>
    <w:rsid w:val="00541F05"/>
    <w:rsid w:val="005E2EEB"/>
    <w:rsid w:val="00625148"/>
    <w:rsid w:val="00666997"/>
    <w:rsid w:val="006C5944"/>
    <w:rsid w:val="006D2B24"/>
    <w:rsid w:val="006F33D1"/>
    <w:rsid w:val="007E4AF9"/>
    <w:rsid w:val="00882A51"/>
    <w:rsid w:val="008D516A"/>
    <w:rsid w:val="00970268"/>
    <w:rsid w:val="009E5DE0"/>
    <w:rsid w:val="00A317AD"/>
    <w:rsid w:val="00A84947"/>
    <w:rsid w:val="00AB5AE7"/>
    <w:rsid w:val="00AD57C5"/>
    <w:rsid w:val="00C40CD0"/>
    <w:rsid w:val="00C65C2D"/>
    <w:rsid w:val="00C81039"/>
    <w:rsid w:val="00E65BF8"/>
    <w:rsid w:val="00EA027F"/>
    <w:rsid w:val="00F03583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82A51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3">
    <w:name w:val="Table Grid"/>
    <w:basedOn w:val="a1"/>
    <w:uiPriority w:val="99"/>
    <w:rsid w:val="0088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82A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4629</Words>
  <Characters>26389</Characters>
  <Application>Microsoft Office Word</Application>
  <DocSecurity>0</DocSecurity>
  <Lines>219</Lines>
  <Paragraphs>61</Paragraphs>
  <ScaleCrop>false</ScaleCrop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2019-09-17T20:09:00Z</dcterms:created>
  <dcterms:modified xsi:type="dcterms:W3CDTF">2021-09-08T17:31:00Z</dcterms:modified>
</cp:coreProperties>
</file>