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A8F7" w14:textId="766025F0" w:rsidR="00EA316B" w:rsidRPr="0063099B" w:rsidRDefault="00250480" w:rsidP="00250480">
      <w:pPr>
        <w:ind w:right="448"/>
        <w:jc w:val="center"/>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inline distT="0" distB="0" distL="0" distR="0" wp14:anchorId="70F50C97" wp14:editId="0431C5EA">
            <wp:extent cx="6645910" cy="9146271"/>
            <wp:effectExtent l="0" t="0" r="0" b="0"/>
            <wp:docPr id="1" name="Рисунок 1" descr="C:\Users\user\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146271"/>
                    </a:xfrm>
                    <a:prstGeom prst="rect">
                      <a:avLst/>
                    </a:prstGeom>
                    <a:noFill/>
                    <a:ln>
                      <a:noFill/>
                    </a:ln>
                  </pic:spPr>
                </pic:pic>
              </a:graphicData>
            </a:graphic>
          </wp:inline>
        </w:drawing>
      </w:r>
      <w:bookmarkStart w:id="0" w:name="_GoBack"/>
      <w:bookmarkEnd w:id="0"/>
    </w:p>
    <w:p w14:paraId="14A6E2CD" w14:textId="27947FA9" w:rsidR="00861F95" w:rsidRDefault="00861F95" w:rsidP="005228EE">
      <w:pPr>
        <w:spacing w:after="0" w:line="360" w:lineRule="auto"/>
        <w:rPr>
          <w:rFonts w:ascii="Times New Roman" w:eastAsia="Calibri" w:hAnsi="Times New Roman" w:cs="Times New Roman"/>
          <w:b/>
          <w:bCs/>
          <w:sz w:val="28"/>
          <w:szCs w:val="28"/>
        </w:rPr>
      </w:pPr>
    </w:p>
    <w:p w14:paraId="6157887F" w14:textId="77777777" w:rsidR="004D0ACD" w:rsidRDefault="004D0ACD" w:rsidP="005228EE">
      <w:pPr>
        <w:spacing w:after="0" w:line="360" w:lineRule="auto"/>
        <w:rPr>
          <w:rFonts w:ascii="Times New Roman" w:eastAsia="Calibri" w:hAnsi="Times New Roman" w:cs="Times New Roman"/>
          <w:b/>
          <w:bCs/>
          <w:sz w:val="28"/>
          <w:szCs w:val="28"/>
        </w:rPr>
      </w:pPr>
    </w:p>
    <w:p w14:paraId="761C488D" w14:textId="77777777" w:rsidR="00861F95" w:rsidRDefault="00861F95" w:rsidP="005228EE">
      <w:pPr>
        <w:spacing w:after="0" w:line="360" w:lineRule="auto"/>
        <w:rPr>
          <w:rFonts w:ascii="Times New Roman" w:eastAsia="Calibri" w:hAnsi="Times New Roman" w:cs="Times New Roman"/>
          <w:b/>
          <w:bCs/>
          <w:sz w:val="20"/>
          <w:szCs w:val="20"/>
        </w:rPr>
      </w:pPr>
    </w:p>
    <w:p w14:paraId="36182FF3" w14:textId="77777777" w:rsidR="00EA316B" w:rsidRPr="004D0ACD" w:rsidRDefault="00EA316B" w:rsidP="00EA316B">
      <w:pPr>
        <w:spacing w:after="0" w:line="360" w:lineRule="auto"/>
        <w:ind w:left="360" w:firstLine="348"/>
        <w:jc w:val="center"/>
        <w:rPr>
          <w:rFonts w:ascii="Times New Roman" w:eastAsia="Calibri" w:hAnsi="Times New Roman" w:cs="Times New Roman"/>
          <w:b/>
          <w:bCs/>
          <w:sz w:val="24"/>
          <w:szCs w:val="24"/>
        </w:rPr>
      </w:pPr>
      <w:r w:rsidRPr="004D0ACD">
        <w:rPr>
          <w:rFonts w:ascii="Times New Roman" w:eastAsia="Calibri" w:hAnsi="Times New Roman" w:cs="Times New Roman"/>
          <w:b/>
          <w:bCs/>
          <w:sz w:val="24"/>
          <w:szCs w:val="24"/>
        </w:rPr>
        <w:t>Пояснительная записка</w:t>
      </w:r>
    </w:p>
    <w:p w14:paraId="58F45850" w14:textId="77777777" w:rsidR="00EA316B" w:rsidRPr="004D0ACD" w:rsidRDefault="00EA316B" w:rsidP="00FD15D6">
      <w:pPr>
        <w:spacing w:line="360" w:lineRule="auto"/>
        <w:jc w:val="both"/>
        <w:rPr>
          <w:rFonts w:ascii="Times New Roman" w:hAnsi="Times New Roman" w:cs="Times New Roman"/>
          <w:b/>
          <w:sz w:val="24"/>
          <w:szCs w:val="24"/>
        </w:rPr>
      </w:pPr>
      <w:r w:rsidRPr="004D0ACD">
        <w:rPr>
          <w:rFonts w:ascii="Times New Roman" w:eastAsia="Calibri" w:hAnsi="Times New Roman" w:cs="Times New Roman"/>
          <w:bCs/>
          <w:sz w:val="24"/>
          <w:szCs w:val="24"/>
        </w:rPr>
        <w:t>Рабочая программа по литературе  для 10 класса составлена на основе Федерального государственного образовательного стандарта, учебного плана, примерной программы основного общего образования по литературе с учетом авторской  программы по литературе</w:t>
      </w:r>
      <w:r w:rsidR="00A54C87" w:rsidRPr="004D0ACD">
        <w:rPr>
          <w:rFonts w:ascii="Times New Roman" w:eastAsia="Calibri" w:hAnsi="Times New Roman" w:cs="Times New Roman"/>
          <w:bCs/>
          <w:sz w:val="24"/>
          <w:szCs w:val="24"/>
        </w:rPr>
        <w:t xml:space="preserve"> </w:t>
      </w:r>
      <w:r w:rsidR="00ED578C" w:rsidRPr="004D0ACD">
        <w:rPr>
          <w:rFonts w:ascii="Times New Roman" w:hAnsi="Times New Roman" w:cs="Times New Roman"/>
          <w:sz w:val="24"/>
          <w:szCs w:val="24"/>
        </w:rPr>
        <w:t>для общеобразовательных учреждений (</w:t>
      </w:r>
      <w:r w:rsidR="00ED578C" w:rsidRPr="004D0ACD">
        <w:rPr>
          <w:rFonts w:ascii="Times New Roman" w:hAnsi="Times New Roman" w:cs="Times New Roman"/>
          <w:b/>
          <w:sz w:val="24"/>
          <w:szCs w:val="24"/>
        </w:rPr>
        <w:t>базовый уровень</w:t>
      </w:r>
      <w:r w:rsidR="00ED578C" w:rsidRPr="004D0ACD">
        <w:rPr>
          <w:rFonts w:ascii="Times New Roman" w:hAnsi="Times New Roman" w:cs="Times New Roman"/>
          <w:sz w:val="24"/>
          <w:szCs w:val="24"/>
        </w:rPr>
        <w:t xml:space="preserve">): </w:t>
      </w:r>
      <w:r w:rsidR="00FD15D6" w:rsidRPr="004D0ACD">
        <w:rPr>
          <w:rFonts w:ascii="Times New Roman" w:hAnsi="Times New Roman" w:cs="Times New Roman"/>
          <w:sz w:val="24"/>
          <w:szCs w:val="24"/>
        </w:rPr>
        <w:t>10 класс общеобразовательных учреждений «Л</w:t>
      </w:r>
      <w:r w:rsidR="00744EC2" w:rsidRPr="004D0ACD">
        <w:rPr>
          <w:rFonts w:ascii="Times New Roman" w:hAnsi="Times New Roman" w:cs="Times New Roman"/>
          <w:sz w:val="24"/>
          <w:szCs w:val="24"/>
        </w:rPr>
        <w:t>итература»  (автор Т.Курдюмова), 2017</w:t>
      </w:r>
      <w:r w:rsidR="00FD15D6" w:rsidRPr="004D0ACD">
        <w:rPr>
          <w:rFonts w:ascii="Times New Roman" w:hAnsi="Times New Roman" w:cs="Times New Roman"/>
          <w:sz w:val="24"/>
          <w:szCs w:val="24"/>
        </w:rPr>
        <w:t xml:space="preserve">                             </w:t>
      </w:r>
    </w:p>
    <w:p w14:paraId="30ECE981" w14:textId="77777777" w:rsidR="00147EF9" w:rsidRPr="004D0ACD" w:rsidRDefault="00147EF9" w:rsidP="00147EF9">
      <w:pPr>
        <w:ind w:firstLine="709"/>
        <w:jc w:val="both"/>
        <w:rPr>
          <w:rFonts w:ascii="Times New Roman" w:hAnsi="Times New Roman" w:cs="Times New Roman"/>
          <w:sz w:val="24"/>
          <w:szCs w:val="24"/>
        </w:rPr>
      </w:pPr>
      <w:r w:rsidRPr="004D0ACD">
        <w:rPr>
          <w:rFonts w:ascii="Times New Roman" w:hAnsi="Times New Roman" w:cs="Times New Roman"/>
          <w:sz w:val="24"/>
          <w:szCs w:val="24"/>
        </w:rPr>
        <w:t>В 10-ом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обучающихся об историческом развитии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14:paraId="0BC6B7AF" w14:textId="77777777" w:rsidR="00147EF9" w:rsidRPr="004D0ACD" w:rsidRDefault="00147EF9" w:rsidP="00147EF9">
      <w:pPr>
        <w:ind w:firstLine="709"/>
        <w:rPr>
          <w:rFonts w:ascii="Times New Roman" w:hAnsi="Times New Roman" w:cs="Times New Roman"/>
          <w:sz w:val="24"/>
          <w:szCs w:val="24"/>
        </w:rPr>
      </w:pPr>
      <w:r w:rsidRPr="004D0ACD">
        <w:rPr>
          <w:rFonts w:ascii="Times New Roman" w:hAnsi="Times New Roman" w:cs="Times New Roman"/>
          <w:sz w:val="24"/>
          <w:szCs w:val="24"/>
        </w:rPr>
        <w:t xml:space="preserve">Изучение литературы на ступени основного общего образования направлено на достижение следующих </w:t>
      </w:r>
      <w:r w:rsidRPr="004D0ACD">
        <w:rPr>
          <w:rFonts w:ascii="Times New Roman" w:hAnsi="Times New Roman" w:cs="Times New Roman"/>
          <w:b/>
          <w:sz w:val="24"/>
          <w:szCs w:val="24"/>
        </w:rPr>
        <w:t>целей</w:t>
      </w:r>
      <w:r w:rsidRPr="004D0ACD">
        <w:rPr>
          <w:rFonts w:ascii="Times New Roman" w:hAnsi="Times New Roman" w:cs="Times New Roman"/>
          <w:sz w:val="24"/>
          <w:szCs w:val="24"/>
        </w:rPr>
        <w:t>:</w:t>
      </w:r>
    </w:p>
    <w:p w14:paraId="6181626E" w14:textId="77777777" w:rsidR="00147EF9" w:rsidRPr="004D0ACD" w:rsidRDefault="00147EF9" w:rsidP="00147EF9">
      <w:pPr>
        <w:ind w:firstLine="709"/>
        <w:rPr>
          <w:rFonts w:ascii="Times New Roman" w:hAnsi="Times New Roman" w:cs="Times New Roman"/>
          <w:sz w:val="24"/>
          <w:szCs w:val="24"/>
        </w:rPr>
      </w:pPr>
      <w:r w:rsidRPr="004D0ACD">
        <w:rPr>
          <w:rFonts w:ascii="Times New Roman" w:hAnsi="Times New Roman" w:cs="Times New Roman"/>
          <w:sz w:val="24"/>
          <w:szCs w:val="24"/>
        </w:rPr>
        <w:t>•</w:t>
      </w:r>
      <w:r w:rsidRPr="004D0ACD">
        <w:rPr>
          <w:rFonts w:ascii="Times New Roman" w:hAnsi="Times New Roman" w:cs="Times New Roman"/>
          <w:sz w:val="24"/>
          <w:szCs w:val="24"/>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14:paraId="3BA9F618" w14:textId="77777777" w:rsidR="00147EF9" w:rsidRPr="004D0ACD" w:rsidRDefault="00147EF9" w:rsidP="00147EF9">
      <w:pPr>
        <w:ind w:firstLine="709"/>
        <w:rPr>
          <w:rFonts w:ascii="Times New Roman" w:hAnsi="Times New Roman" w:cs="Times New Roman"/>
          <w:sz w:val="24"/>
          <w:szCs w:val="24"/>
        </w:rPr>
      </w:pPr>
      <w:r w:rsidRPr="004D0ACD">
        <w:rPr>
          <w:rFonts w:ascii="Times New Roman" w:hAnsi="Times New Roman" w:cs="Times New Roman"/>
          <w:sz w:val="24"/>
          <w:szCs w:val="24"/>
        </w:rPr>
        <w:t>•</w:t>
      </w:r>
      <w:r w:rsidRPr="004D0ACD">
        <w:rPr>
          <w:rFonts w:ascii="Times New Roman" w:hAnsi="Times New Roman" w:cs="Times New Roman"/>
          <w:sz w:val="24"/>
          <w:szCs w:val="24"/>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14:paraId="0252D249" w14:textId="77777777" w:rsidR="00147EF9" w:rsidRPr="004D0ACD" w:rsidRDefault="00147EF9" w:rsidP="00147EF9">
      <w:pPr>
        <w:ind w:firstLine="709"/>
        <w:rPr>
          <w:rFonts w:ascii="Times New Roman" w:hAnsi="Times New Roman" w:cs="Times New Roman"/>
          <w:sz w:val="24"/>
          <w:szCs w:val="24"/>
        </w:rPr>
      </w:pPr>
      <w:r w:rsidRPr="004D0ACD">
        <w:rPr>
          <w:rFonts w:ascii="Times New Roman" w:hAnsi="Times New Roman" w:cs="Times New Roman"/>
          <w:sz w:val="24"/>
          <w:szCs w:val="24"/>
        </w:rPr>
        <w:t>•</w:t>
      </w:r>
      <w:r w:rsidRPr="004D0ACD">
        <w:rPr>
          <w:rFonts w:ascii="Times New Roman" w:hAnsi="Times New Roman" w:cs="Times New Roman"/>
          <w:sz w:val="24"/>
          <w:szCs w:val="24"/>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14:paraId="3E59ECA6" w14:textId="77777777" w:rsidR="00147EF9" w:rsidRPr="004D0ACD" w:rsidRDefault="00147EF9" w:rsidP="00147EF9">
      <w:pPr>
        <w:ind w:firstLine="709"/>
        <w:rPr>
          <w:rFonts w:ascii="Times New Roman" w:hAnsi="Times New Roman" w:cs="Times New Roman"/>
          <w:sz w:val="24"/>
          <w:szCs w:val="24"/>
        </w:rPr>
      </w:pPr>
      <w:r w:rsidRPr="004D0ACD">
        <w:rPr>
          <w:rFonts w:ascii="Times New Roman" w:hAnsi="Times New Roman" w:cs="Times New Roman"/>
          <w:sz w:val="24"/>
          <w:szCs w:val="24"/>
        </w:rPr>
        <w:t>•</w:t>
      </w:r>
      <w:r w:rsidRPr="004D0ACD">
        <w:rPr>
          <w:rFonts w:ascii="Times New Roman" w:hAnsi="Times New Roman" w:cs="Times New Roman"/>
          <w:sz w:val="24"/>
          <w:szCs w:val="24"/>
        </w:rPr>
        <w:tab/>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w:t>
      </w:r>
      <w:r w:rsidRPr="004D0ACD">
        <w:rPr>
          <w:rFonts w:ascii="Times New Roman" w:hAnsi="Times New Roman" w:cs="Times New Roman"/>
          <w:sz w:val="24"/>
          <w:szCs w:val="24"/>
        </w:rPr>
        <w:lastRenderedPageBreak/>
        <w:t>использования русского литературного языка при создании собственных устных и письменных высказываний.</w:t>
      </w:r>
    </w:p>
    <w:p w14:paraId="1AD863A4" w14:textId="77777777" w:rsidR="00300B28" w:rsidRPr="004D0ACD" w:rsidRDefault="00300B28" w:rsidP="00300B28">
      <w:pPr>
        <w:ind w:firstLine="709"/>
        <w:rPr>
          <w:rFonts w:ascii="Times New Roman" w:hAnsi="Times New Roman" w:cs="Times New Roman"/>
          <w:sz w:val="24"/>
          <w:szCs w:val="24"/>
        </w:rPr>
      </w:pPr>
      <w:r w:rsidRPr="004D0ACD">
        <w:rPr>
          <w:rFonts w:ascii="Times New Roman" w:hAnsi="Times New Roman" w:cs="Times New Roman"/>
          <w:b/>
          <w:sz w:val="24"/>
          <w:szCs w:val="24"/>
        </w:rPr>
        <w:t>Основные задачи</w:t>
      </w:r>
      <w:r w:rsidRPr="004D0ACD">
        <w:rPr>
          <w:rFonts w:ascii="Times New Roman" w:hAnsi="Times New Roman" w:cs="Times New Roman"/>
          <w:sz w:val="24"/>
          <w:szCs w:val="24"/>
        </w:rPr>
        <w:t xml:space="preserve">  рабочей программы заключаются в следующем:</w:t>
      </w:r>
    </w:p>
    <w:p w14:paraId="7A73520E" w14:textId="77777777"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14:paraId="351FEE3B" w14:textId="77777777" w:rsidR="00300B28" w:rsidRPr="004D0ACD" w:rsidRDefault="00300B28" w:rsidP="00547BBA">
      <w:pPr>
        <w:pStyle w:val="a3"/>
        <w:numPr>
          <w:ilvl w:val="0"/>
          <w:numId w:val="2"/>
        </w:numPr>
        <w:ind w:firstLine="709"/>
        <w:jc w:val="both"/>
        <w:rPr>
          <w:rFonts w:ascii="Times New Roman" w:hAnsi="Times New Roman" w:cs="Times New Roman"/>
          <w:sz w:val="24"/>
          <w:szCs w:val="24"/>
        </w:rPr>
      </w:pPr>
      <w:r w:rsidRPr="004D0ACD">
        <w:rPr>
          <w:rFonts w:ascii="Times New Roman" w:hAnsi="Times New Roman" w:cs="Times New Roman"/>
          <w:sz w:val="24"/>
          <w:szCs w:val="24"/>
        </w:rPr>
        <w:t xml:space="preserve">овладение способами правильного, беглого и выразительного чтения  художественных и текстов, в том числе и чтения наизусть; </w:t>
      </w:r>
    </w:p>
    <w:p w14:paraId="25030CC0" w14:textId="77777777"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 xml:space="preserve">свободное владение монологической и диалогической речью в объеме изучаемых произведений; </w:t>
      </w:r>
    </w:p>
    <w:p w14:paraId="010CE7E3" w14:textId="77777777"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 xml:space="preserve">навыки развернутого ответа на вопрос, рассказа о литературном герое, характеристики героя; </w:t>
      </w:r>
    </w:p>
    <w:p w14:paraId="6728A38A" w14:textId="77777777"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 xml:space="preserve">отзыва на самостоятельно прочитанное произведение; </w:t>
      </w:r>
    </w:p>
    <w:p w14:paraId="1D16C831" w14:textId="77777777"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овладение способами свободного владения письменной речью;</w:t>
      </w:r>
    </w:p>
    <w:p w14:paraId="0E0AC3B0" w14:textId="77777777" w:rsidR="00300B28" w:rsidRPr="004D0ACD" w:rsidRDefault="00300B28" w:rsidP="00547BBA">
      <w:pPr>
        <w:pStyle w:val="a3"/>
        <w:numPr>
          <w:ilvl w:val="0"/>
          <w:numId w:val="2"/>
        </w:numPr>
        <w:rPr>
          <w:rFonts w:ascii="Times New Roman" w:hAnsi="Times New Roman" w:cs="Times New Roman"/>
          <w:sz w:val="24"/>
          <w:szCs w:val="24"/>
        </w:rPr>
      </w:pPr>
      <w:r w:rsidRPr="004D0ACD">
        <w:rPr>
          <w:rFonts w:ascii="Times New Roman" w:hAnsi="Times New Roman" w:cs="Times New Roman"/>
          <w:sz w:val="24"/>
          <w:szCs w:val="24"/>
        </w:rPr>
        <w:t>освоение лингвистической, культурологической, коммуникативной компетенций.</w:t>
      </w:r>
    </w:p>
    <w:p w14:paraId="4E020024" w14:textId="77777777" w:rsidR="00EA316B" w:rsidRPr="004D0ACD" w:rsidRDefault="008D3FDD" w:rsidP="00EA316B">
      <w:pPr>
        <w:spacing w:line="360" w:lineRule="auto"/>
        <w:jc w:val="both"/>
        <w:rPr>
          <w:rFonts w:ascii="Times New Roman" w:eastAsia="Times New Roman" w:hAnsi="Times New Roman" w:cs="Times New Roman"/>
          <w:sz w:val="24"/>
          <w:szCs w:val="24"/>
        </w:rPr>
      </w:pPr>
      <w:r w:rsidRPr="004D0ACD">
        <w:rPr>
          <w:rFonts w:ascii="Times New Roman" w:eastAsia="Times New Roman" w:hAnsi="Times New Roman" w:cs="Times New Roman"/>
          <w:bCs/>
          <w:sz w:val="24"/>
          <w:szCs w:val="24"/>
        </w:rPr>
        <w:t xml:space="preserve">    </w:t>
      </w:r>
      <w:r w:rsidR="00EA316B" w:rsidRPr="004D0ACD">
        <w:rPr>
          <w:rFonts w:ascii="Times New Roman" w:eastAsia="Times New Roman" w:hAnsi="Times New Roman" w:cs="Times New Roman"/>
          <w:bCs/>
          <w:sz w:val="24"/>
          <w:szCs w:val="24"/>
        </w:rPr>
        <w:t xml:space="preserve">Выбор данной авторской программы и учебно-методического комплекса обусловлен тем, что ее </w:t>
      </w:r>
      <w:r w:rsidR="00EA316B" w:rsidRPr="004D0ACD">
        <w:rPr>
          <w:rFonts w:ascii="Times New Roman" w:eastAsia="Times New Roman" w:hAnsi="Times New Roman" w:cs="Times New Roman"/>
          <w:sz w:val="24"/>
          <w:szCs w:val="24"/>
        </w:rPr>
        <w:t>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 слышать друг друга и т. д.</w:t>
      </w:r>
    </w:p>
    <w:p w14:paraId="3DCC50AD" w14:textId="77777777" w:rsidR="00EA316B" w:rsidRPr="004D0ACD" w:rsidRDefault="00EA316B" w:rsidP="00EA316B">
      <w:pPr>
        <w:spacing w:line="360" w:lineRule="auto"/>
        <w:jc w:val="both"/>
        <w:rPr>
          <w:rFonts w:ascii="Times New Roman" w:eastAsia="Times New Roman" w:hAnsi="Times New Roman" w:cs="Times New Roman"/>
          <w:sz w:val="24"/>
          <w:szCs w:val="24"/>
        </w:rPr>
      </w:pPr>
      <w:r w:rsidRPr="004D0ACD">
        <w:rPr>
          <w:rFonts w:ascii="Times New Roman" w:eastAsia="Times New Roman" w:hAnsi="Times New Roman" w:cs="Times New Roman"/>
          <w:sz w:val="24"/>
          <w:szCs w:val="24"/>
        </w:rPr>
        <w:t xml:space="preserve">      В программе соблюдается преемственность с примерными программами </w:t>
      </w:r>
      <w:r w:rsidR="00147EF9" w:rsidRPr="004D0ACD">
        <w:rPr>
          <w:rFonts w:ascii="Times New Roman" w:eastAsia="Times New Roman" w:hAnsi="Times New Roman" w:cs="Times New Roman"/>
          <w:sz w:val="24"/>
          <w:szCs w:val="24"/>
        </w:rPr>
        <w:t xml:space="preserve">среднего </w:t>
      </w:r>
      <w:r w:rsidRPr="004D0ACD">
        <w:rPr>
          <w:rFonts w:ascii="Times New Roman" w:eastAsia="Times New Roman" w:hAnsi="Times New Roman" w:cs="Times New Roman"/>
          <w:sz w:val="24"/>
          <w:szCs w:val="24"/>
        </w:rPr>
        <w:t>общего образования, в том числе и в использовании основных видов учебной деятельности обучающихся.</w:t>
      </w:r>
    </w:p>
    <w:p w14:paraId="623FD064" w14:textId="77777777" w:rsidR="00EA316B" w:rsidRPr="004D0ACD" w:rsidRDefault="00EA316B" w:rsidP="00EA316B">
      <w:pPr>
        <w:spacing w:line="360" w:lineRule="auto"/>
        <w:jc w:val="both"/>
        <w:rPr>
          <w:rFonts w:ascii="Times New Roman" w:eastAsia="Times New Roman" w:hAnsi="Times New Roman" w:cs="Times New Roman"/>
          <w:sz w:val="24"/>
          <w:szCs w:val="24"/>
        </w:rPr>
      </w:pPr>
      <w:r w:rsidRPr="004D0ACD">
        <w:rPr>
          <w:rFonts w:ascii="Times New Roman" w:eastAsia="Times New Roman" w:hAnsi="Times New Roman" w:cs="Times New Roman"/>
          <w:sz w:val="24"/>
          <w:szCs w:val="24"/>
        </w:rPr>
        <w:t xml:space="preserve">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интегративного, компетентностного подходов.</w:t>
      </w:r>
    </w:p>
    <w:p w14:paraId="452A7A79" w14:textId="77777777" w:rsidR="00EA316B" w:rsidRPr="004D0ACD" w:rsidRDefault="00EA316B" w:rsidP="00EA316B">
      <w:pPr>
        <w:spacing w:line="240" w:lineRule="auto"/>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14:paraId="09A94E40" w14:textId="77777777" w:rsidR="00EA316B" w:rsidRPr="004D0ACD" w:rsidRDefault="00EA316B" w:rsidP="00EA316B">
      <w:pPr>
        <w:pStyle w:val="2"/>
        <w:ind w:firstLine="0"/>
        <w:rPr>
          <w:color w:val="000000"/>
          <w:sz w:val="24"/>
        </w:rPr>
      </w:pPr>
      <w:r w:rsidRPr="004D0ACD">
        <w:rPr>
          <w:color w:val="000000"/>
          <w:sz w:val="24"/>
        </w:rPr>
        <w:t>Данная программа составлена для</w:t>
      </w:r>
      <w:r w:rsidR="00F26927" w:rsidRPr="004D0ACD">
        <w:rPr>
          <w:color w:val="000000"/>
          <w:sz w:val="24"/>
        </w:rPr>
        <w:t xml:space="preserve"> реализации курса литература в 10</w:t>
      </w:r>
      <w:r w:rsidRPr="004D0ACD">
        <w:rPr>
          <w:color w:val="000000"/>
          <w:sz w:val="24"/>
        </w:rPr>
        <w:t xml:space="preserve"> классе, который является частью предметной области гуманитарных дисциплин. </w:t>
      </w:r>
    </w:p>
    <w:p w14:paraId="3F2B9C01" w14:textId="77777777" w:rsidR="00EA316B" w:rsidRPr="004D0ACD" w:rsidRDefault="00EA316B" w:rsidP="00EA316B">
      <w:pPr>
        <w:pStyle w:val="21"/>
        <w:spacing w:before="0" w:beforeAutospacing="0" w:after="0" w:afterAutospacing="0"/>
        <w:jc w:val="both"/>
        <w:rPr>
          <w:rFonts w:ascii="Times New Roman" w:hAnsi="Times New Roman" w:cs="Times New Roman"/>
          <w:sz w:val="24"/>
          <w:szCs w:val="24"/>
        </w:rPr>
      </w:pPr>
      <w:r w:rsidRPr="004D0ACD">
        <w:rPr>
          <w:rFonts w:ascii="Times New Roman" w:hAnsi="Times New Roman" w:cs="Times New Roman"/>
          <w:bCs/>
          <w:sz w:val="24"/>
          <w:szCs w:val="24"/>
        </w:rPr>
        <w:t>Н</w:t>
      </w:r>
      <w:r w:rsidRPr="004D0ACD">
        <w:rPr>
          <w:rFonts w:ascii="Times New Roman" w:hAnsi="Times New Roman" w:cs="Times New Roman"/>
          <w:sz w:val="24"/>
          <w:szCs w:val="24"/>
        </w:rPr>
        <w:t>овизна данной программы определяется тем, что перед каждой темой дано краткое содержание уроков по теме, прописаны требования к предметным и метапредметным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14:paraId="070CB965" w14:textId="77777777" w:rsidR="00EA316B" w:rsidRPr="004D0ACD" w:rsidRDefault="00EA316B" w:rsidP="00EA316B">
      <w:pPr>
        <w:pStyle w:val="21"/>
        <w:spacing w:before="0" w:beforeAutospacing="0" w:after="0" w:afterAutospacing="0"/>
        <w:jc w:val="both"/>
        <w:rPr>
          <w:rFonts w:ascii="Times New Roman" w:hAnsi="Times New Roman" w:cs="Times New Roman"/>
          <w:sz w:val="24"/>
          <w:szCs w:val="24"/>
        </w:rPr>
      </w:pPr>
      <w:r w:rsidRPr="004D0ACD">
        <w:rPr>
          <w:rFonts w:ascii="Times New Roman" w:hAnsi="Times New Roman" w:cs="Times New Roman"/>
          <w:sz w:val="24"/>
          <w:szCs w:val="24"/>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14:paraId="0E3101CE" w14:textId="77777777" w:rsidR="00EA316B" w:rsidRPr="004D0ACD" w:rsidRDefault="00EA316B" w:rsidP="00EA316B">
      <w:pPr>
        <w:pStyle w:val="21"/>
        <w:spacing w:before="0" w:beforeAutospacing="0" w:after="0" w:afterAutospacing="0"/>
        <w:jc w:val="both"/>
        <w:rPr>
          <w:rFonts w:ascii="Times New Roman" w:hAnsi="Times New Roman" w:cs="Times New Roman"/>
          <w:sz w:val="24"/>
          <w:szCs w:val="24"/>
        </w:rPr>
      </w:pPr>
      <w:r w:rsidRPr="004D0ACD">
        <w:rPr>
          <w:rFonts w:ascii="Times New Roman" w:hAnsi="Times New Roman" w:cs="Times New Roman"/>
          <w:sz w:val="24"/>
          <w:szCs w:val="24"/>
        </w:rPr>
        <w:t xml:space="preserve">       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критического мышления, технология «Письмо», учебно-исследовательская и проектная деятельность, проблемные уроки. </w:t>
      </w:r>
    </w:p>
    <w:p w14:paraId="091EF276" w14:textId="77777777" w:rsidR="00EA316B" w:rsidRPr="004D0ACD" w:rsidRDefault="00EA316B" w:rsidP="00EA316B">
      <w:pPr>
        <w:pStyle w:val="21"/>
        <w:spacing w:before="0" w:beforeAutospacing="0" w:after="0" w:afterAutospacing="0"/>
        <w:jc w:val="both"/>
        <w:rPr>
          <w:rFonts w:ascii="Times New Roman" w:hAnsi="Times New Roman" w:cs="Times New Roman"/>
          <w:sz w:val="24"/>
          <w:szCs w:val="24"/>
        </w:rPr>
      </w:pPr>
      <w:r w:rsidRPr="004D0ACD">
        <w:rPr>
          <w:rFonts w:ascii="Times New Roman" w:hAnsi="Times New Roman" w:cs="Times New Roman"/>
          <w:sz w:val="24"/>
          <w:szCs w:val="24"/>
        </w:rPr>
        <w:t>Промежуточная аттестация проводится в соответствии с Уставом ОУ   в форме контрольных, творческих работ, тестирования.</w:t>
      </w:r>
    </w:p>
    <w:p w14:paraId="03485C4F" w14:textId="77777777" w:rsidR="00EA316B" w:rsidRPr="004D0ACD" w:rsidRDefault="00EA316B" w:rsidP="00EA316B">
      <w:pPr>
        <w:pStyle w:val="21"/>
        <w:spacing w:before="0" w:beforeAutospacing="0" w:after="0" w:afterAutospacing="0"/>
        <w:jc w:val="both"/>
        <w:rPr>
          <w:rFonts w:ascii="Times New Roman" w:hAnsi="Times New Roman" w:cs="Times New Roman"/>
          <w:sz w:val="24"/>
          <w:szCs w:val="24"/>
        </w:rPr>
      </w:pPr>
    </w:p>
    <w:p w14:paraId="0A09E219" w14:textId="77777777" w:rsidR="00EA316B" w:rsidRPr="004D0ACD" w:rsidRDefault="00EA316B" w:rsidP="00EA316B">
      <w:pPr>
        <w:rPr>
          <w:rFonts w:ascii="Times New Roman" w:hAnsi="Times New Roman" w:cs="Times New Roman"/>
          <w:b/>
          <w:sz w:val="24"/>
          <w:szCs w:val="24"/>
        </w:rPr>
      </w:pPr>
      <w:r w:rsidRPr="004D0ACD">
        <w:rPr>
          <w:rFonts w:ascii="Times New Roman" w:hAnsi="Times New Roman" w:cs="Times New Roman"/>
          <w:b/>
          <w:sz w:val="24"/>
          <w:szCs w:val="24"/>
        </w:rPr>
        <w:t>Требования к уровню  освоения  обучающимися</w:t>
      </w:r>
      <w:r w:rsidR="00834811" w:rsidRPr="004D0ACD">
        <w:rPr>
          <w:rFonts w:ascii="Times New Roman" w:hAnsi="Times New Roman" w:cs="Times New Roman"/>
          <w:b/>
          <w:sz w:val="24"/>
          <w:szCs w:val="24"/>
        </w:rPr>
        <w:t xml:space="preserve"> </w:t>
      </w:r>
      <w:r w:rsidRPr="004D0ACD">
        <w:rPr>
          <w:rFonts w:ascii="Times New Roman" w:hAnsi="Times New Roman" w:cs="Times New Roman"/>
          <w:sz w:val="24"/>
          <w:szCs w:val="24"/>
        </w:rPr>
        <w:t>программы</w:t>
      </w:r>
      <w:r w:rsidR="002E1DA4" w:rsidRPr="004D0ACD">
        <w:rPr>
          <w:rFonts w:ascii="Times New Roman" w:hAnsi="Times New Roman" w:cs="Times New Roman"/>
          <w:b/>
          <w:sz w:val="24"/>
          <w:szCs w:val="24"/>
        </w:rPr>
        <w:t xml:space="preserve"> литературы в 10</w:t>
      </w:r>
      <w:r w:rsidRPr="004D0ACD">
        <w:rPr>
          <w:rFonts w:ascii="Times New Roman" w:hAnsi="Times New Roman" w:cs="Times New Roman"/>
          <w:b/>
          <w:sz w:val="24"/>
          <w:szCs w:val="24"/>
        </w:rPr>
        <w:t xml:space="preserve"> классе </w:t>
      </w:r>
    </w:p>
    <w:p w14:paraId="383390AF" w14:textId="77777777" w:rsidR="00EA316B" w:rsidRPr="004D0ACD" w:rsidRDefault="00EA316B" w:rsidP="00EA316B">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sz w:val="24"/>
          <w:szCs w:val="24"/>
        </w:rPr>
        <w:t>В соответствии с требованиями  Стандарта  результаты освоения учащимися программы по литературе</w:t>
      </w:r>
      <w:r w:rsidR="002E1DA4" w:rsidRPr="004D0ACD">
        <w:rPr>
          <w:rFonts w:ascii="Times New Roman" w:eastAsia="Times New Roman" w:hAnsi="Times New Roman" w:cs="Times New Roman"/>
          <w:sz w:val="24"/>
          <w:szCs w:val="24"/>
        </w:rPr>
        <w:t xml:space="preserve">  в 10</w:t>
      </w:r>
      <w:r w:rsidRPr="004D0ACD">
        <w:rPr>
          <w:rFonts w:ascii="Times New Roman" w:eastAsia="Times New Roman" w:hAnsi="Times New Roman" w:cs="Times New Roman"/>
          <w:sz w:val="24"/>
          <w:szCs w:val="24"/>
        </w:rPr>
        <w:t xml:space="preserve"> классе отражают достижения</w:t>
      </w:r>
      <w:r w:rsidR="00166D04" w:rsidRPr="004D0ACD">
        <w:rPr>
          <w:rFonts w:ascii="Times New Roman" w:eastAsia="Times New Roman" w:hAnsi="Times New Roman" w:cs="Times New Roman"/>
          <w:sz w:val="24"/>
          <w:szCs w:val="24"/>
        </w:rPr>
        <w:t xml:space="preserve"> </w:t>
      </w:r>
      <w:r w:rsidR="00166D04" w:rsidRPr="004D0ACD">
        <w:rPr>
          <w:rFonts w:ascii="Times New Roman" w:eastAsia="Times New Roman" w:hAnsi="Times New Roman" w:cs="Times New Roman"/>
          <w:b/>
          <w:sz w:val="24"/>
          <w:szCs w:val="24"/>
        </w:rPr>
        <w:t xml:space="preserve">следующих планируемых </w:t>
      </w:r>
      <w:r w:rsidRPr="004D0ACD">
        <w:rPr>
          <w:rFonts w:ascii="Times New Roman" w:eastAsia="Times New Roman" w:hAnsi="Times New Roman" w:cs="Times New Roman"/>
          <w:sz w:val="24"/>
          <w:szCs w:val="24"/>
        </w:rPr>
        <w:t xml:space="preserve"> </w:t>
      </w:r>
      <w:r w:rsidRPr="004D0ACD">
        <w:rPr>
          <w:rFonts w:ascii="Times New Roman" w:eastAsia="Times New Roman" w:hAnsi="Times New Roman" w:cs="Times New Roman"/>
          <w:b/>
          <w:sz w:val="24"/>
          <w:szCs w:val="24"/>
        </w:rPr>
        <w:t>результатов</w:t>
      </w:r>
      <w:r w:rsidRPr="004D0ACD">
        <w:rPr>
          <w:rFonts w:ascii="Times New Roman" w:eastAsia="Times New Roman" w:hAnsi="Times New Roman" w:cs="Times New Roman"/>
          <w:sz w:val="24"/>
          <w:szCs w:val="24"/>
        </w:rPr>
        <w:t>:</w:t>
      </w:r>
    </w:p>
    <w:p w14:paraId="2D424B81" w14:textId="77777777" w:rsidR="00EA316B" w:rsidRPr="004D0ACD" w:rsidRDefault="00A54C87" w:rsidP="00EA316B">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Личностные результаты обучения:</w:t>
      </w:r>
    </w:p>
    <w:p w14:paraId="6357586C" w14:textId="77777777" w:rsidR="004C6FB1" w:rsidRPr="004D0ACD" w:rsidRDefault="004C6FB1" w:rsidP="00547BBA">
      <w:pPr>
        <w:pStyle w:val="Default"/>
        <w:numPr>
          <w:ilvl w:val="0"/>
          <w:numId w:val="17"/>
        </w:numPr>
        <w:spacing w:after="47"/>
      </w:pPr>
      <w:r w:rsidRPr="004D0ACD">
        <w:t xml:space="preserve">российская гражданская идентичность, патриотизм, уважение к своему народу, чувства ответственности перед Родиной; </w:t>
      </w:r>
    </w:p>
    <w:p w14:paraId="28E808CB" w14:textId="77777777" w:rsidR="004C6FB1" w:rsidRPr="004D0ACD" w:rsidRDefault="004C6FB1" w:rsidP="00547BBA">
      <w:pPr>
        <w:pStyle w:val="Default"/>
        <w:numPr>
          <w:ilvl w:val="0"/>
          <w:numId w:val="17"/>
        </w:numPr>
        <w:spacing w:after="47"/>
      </w:pPr>
      <w:r w:rsidRPr="004D0ACD">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68A61A40" w14:textId="77777777" w:rsidR="004C6FB1" w:rsidRPr="004D0ACD" w:rsidRDefault="004C6FB1" w:rsidP="00547BBA">
      <w:pPr>
        <w:pStyle w:val="Default"/>
        <w:numPr>
          <w:ilvl w:val="0"/>
          <w:numId w:val="17"/>
        </w:numPr>
        <w:spacing w:after="47"/>
      </w:pPr>
      <w:r w:rsidRPr="004D0ACD">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74A0688" w14:textId="77777777" w:rsidR="004C6FB1" w:rsidRPr="004D0ACD" w:rsidRDefault="004C6FB1" w:rsidP="00547BBA">
      <w:pPr>
        <w:pStyle w:val="Default"/>
        <w:numPr>
          <w:ilvl w:val="0"/>
          <w:numId w:val="17"/>
        </w:numPr>
        <w:spacing w:after="47"/>
      </w:pPr>
      <w:r w:rsidRPr="004D0ACD">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14:paraId="7DE95DDA" w14:textId="77777777" w:rsidR="004C6FB1" w:rsidRPr="004D0ACD" w:rsidRDefault="004C6FB1" w:rsidP="00547BBA">
      <w:pPr>
        <w:pStyle w:val="Default"/>
        <w:numPr>
          <w:ilvl w:val="0"/>
          <w:numId w:val="17"/>
        </w:numPr>
      </w:pPr>
      <w:r w:rsidRPr="004D0ACD">
        <w:t xml:space="preserve">навыки сотрудничества со сверстниками, взрослыми в образовательной, учебно-исследовательской и других видах деятельности; </w:t>
      </w:r>
    </w:p>
    <w:p w14:paraId="7CC27B36" w14:textId="77777777" w:rsidR="004C6FB1" w:rsidRPr="004D0ACD" w:rsidRDefault="004C6FB1" w:rsidP="00547BBA">
      <w:pPr>
        <w:pStyle w:val="Default"/>
        <w:numPr>
          <w:ilvl w:val="0"/>
          <w:numId w:val="17"/>
        </w:numPr>
        <w:spacing w:after="47"/>
      </w:pPr>
      <w:r w:rsidRPr="004D0ACD">
        <w:t xml:space="preserve">нравственное сознание и поведение на основе усвоения общечеловеческих ценностей; </w:t>
      </w:r>
    </w:p>
    <w:p w14:paraId="4BFDD31B" w14:textId="77777777" w:rsidR="004C6FB1" w:rsidRPr="004D0ACD" w:rsidRDefault="004C6FB1" w:rsidP="00547BBA">
      <w:pPr>
        <w:pStyle w:val="Default"/>
        <w:numPr>
          <w:ilvl w:val="0"/>
          <w:numId w:val="17"/>
        </w:numPr>
        <w:spacing w:after="47"/>
      </w:pPr>
      <w:r w:rsidRPr="004D0ACD">
        <w:t xml:space="preserve"> готовность и способность к образованию, в том числе самообразованию;</w:t>
      </w:r>
    </w:p>
    <w:p w14:paraId="6398A2D3" w14:textId="77777777" w:rsidR="004C6FB1" w:rsidRPr="004D0ACD" w:rsidRDefault="000D21F5" w:rsidP="00547BBA">
      <w:pPr>
        <w:pStyle w:val="Default"/>
        <w:numPr>
          <w:ilvl w:val="0"/>
          <w:numId w:val="17"/>
        </w:numPr>
        <w:spacing w:after="47"/>
      </w:pPr>
      <w:r w:rsidRPr="004D0ACD">
        <w:t xml:space="preserve"> эстетическое отношение к миру</w:t>
      </w:r>
      <w:r w:rsidR="004C6FB1" w:rsidRPr="004D0ACD">
        <w:t xml:space="preserve">; </w:t>
      </w:r>
    </w:p>
    <w:p w14:paraId="71AB67B2" w14:textId="77777777" w:rsidR="004C6FB1" w:rsidRPr="004D0ACD" w:rsidRDefault="004C6FB1" w:rsidP="00547BBA">
      <w:pPr>
        <w:pStyle w:val="Default"/>
        <w:numPr>
          <w:ilvl w:val="0"/>
          <w:numId w:val="17"/>
        </w:numPr>
      </w:pPr>
      <w:r w:rsidRPr="004D0ACD">
        <w:t xml:space="preserve"> принятие и реализация ценностей здорового и безопасного образа жизни; </w:t>
      </w:r>
    </w:p>
    <w:p w14:paraId="57B5F8D8" w14:textId="77777777" w:rsidR="004C6FB1" w:rsidRPr="004D0ACD" w:rsidRDefault="004C6FB1" w:rsidP="00547BBA">
      <w:pPr>
        <w:pStyle w:val="Default"/>
        <w:numPr>
          <w:ilvl w:val="0"/>
          <w:numId w:val="17"/>
        </w:numPr>
      </w:pPr>
      <w:r w:rsidRPr="004D0ACD">
        <w:t>осознанный выбор будущей профессии и возможностей реализации собственных жизненных планов.</w:t>
      </w:r>
    </w:p>
    <w:p w14:paraId="7B1866EF" w14:textId="77777777" w:rsidR="00FD15D6" w:rsidRPr="004D0ACD" w:rsidRDefault="00FD15D6" w:rsidP="00EA316B">
      <w:pPr>
        <w:widowControl w:val="0"/>
        <w:spacing w:line="360" w:lineRule="auto"/>
        <w:rPr>
          <w:rFonts w:ascii="Times New Roman" w:eastAsia="Times New Roman" w:hAnsi="Times New Roman" w:cs="Times New Roman"/>
          <w:b/>
          <w:bCs/>
          <w:snapToGrid w:val="0"/>
          <w:sz w:val="24"/>
          <w:szCs w:val="24"/>
        </w:rPr>
      </w:pPr>
    </w:p>
    <w:p w14:paraId="7231D150" w14:textId="77777777" w:rsidR="00EA316B" w:rsidRPr="004D0ACD" w:rsidRDefault="00EA316B" w:rsidP="00EA316B">
      <w:pPr>
        <w:widowControl w:val="0"/>
        <w:spacing w:line="360" w:lineRule="auto"/>
        <w:rPr>
          <w:rFonts w:ascii="Times New Roman" w:eastAsia="Times New Roman" w:hAnsi="Times New Roman" w:cs="Times New Roman"/>
          <w:b/>
          <w:bCs/>
          <w:snapToGrid w:val="0"/>
          <w:sz w:val="24"/>
          <w:szCs w:val="24"/>
        </w:rPr>
      </w:pPr>
      <w:r w:rsidRPr="004D0ACD">
        <w:rPr>
          <w:rFonts w:ascii="Times New Roman" w:eastAsia="Times New Roman" w:hAnsi="Times New Roman" w:cs="Times New Roman"/>
          <w:b/>
          <w:bCs/>
          <w:snapToGrid w:val="0"/>
          <w:sz w:val="24"/>
          <w:szCs w:val="24"/>
        </w:rPr>
        <w:lastRenderedPageBreak/>
        <w:t>Метапредметные результаты обучения</w:t>
      </w:r>
      <w:r w:rsidR="00A54C87" w:rsidRPr="004D0ACD">
        <w:rPr>
          <w:rFonts w:ascii="Times New Roman" w:eastAsia="Times New Roman" w:hAnsi="Times New Roman" w:cs="Times New Roman"/>
          <w:b/>
          <w:bCs/>
          <w:snapToGrid w:val="0"/>
          <w:sz w:val="24"/>
          <w:szCs w:val="24"/>
        </w:rPr>
        <w:t>:</w:t>
      </w:r>
    </w:p>
    <w:p w14:paraId="7C37D8E1" w14:textId="77777777" w:rsidR="008D3FDD" w:rsidRPr="004D0ACD" w:rsidRDefault="008D3FDD" w:rsidP="00547BBA">
      <w:pPr>
        <w:pStyle w:val="Default"/>
        <w:numPr>
          <w:ilvl w:val="0"/>
          <w:numId w:val="17"/>
        </w:numPr>
        <w:spacing w:after="47"/>
      </w:pPr>
      <w:r w:rsidRPr="004D0AC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05882275" w14:textId="77777777" w:rsidR="008D3FDD" w:rsidRPr="004D0ACD" w:rsidRDefault="008D3FDD" w:rsidP="00547BBA">
      <w:pPr>
        <w:pStyle w:val="Default"/>
        <w:numPr>
          <w:ilvl w:val="0"/>
          <w:numId w:val="17"/>
        </w:numPr>
        <w:spacing w:after="47"/>
      </w:pPr>
      <w:r w:rsidRPr="004D0AC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529E9993" w14:textId="77777777" w:rsidR="008D3FDD" w:rsidRPr="004D0ACD" w:rsidRDefault="008D3FDD" w:rsidP="00547BBA">
      <w:pPr>
        <w:pStyle w:val="Default"/>
        <w:numPr>
          <w:ilvl w:val="0"/>
          <w:numId w:val="17"/>
        </w:numPr>
        <w:spacing w:after="47"/>
      </w:pPr>
      <w:r w:rsidRPr="004D0AC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297689A6" w14:textId="77777777" w:rsidR="008D3FDD" w:rsidRPr="004D0ACD" w:rsidRDefault="008D3FDD" w:rsidP="00547BBA">
      <w:pPr>
        <w:pStyle w:val="Default"/>
        <w:numPr>
          <w:ilvl w:val="0"/>
          <w:numId w:val="17"/>
        </w:numPr>
        <w:spacing w:after="47"/>
      </w:pPr>
      <w:r w:rsidRPr="004D0ACD">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438B78B3" w14:textId="77777777" w:rsidR="008D3FDD" w:rsidRPr="004D0ACD" w:rsidRDefault="008D3FDD" w:rsidP="00547BBA">
      <w:pPr>
        <w:pStyle w:val="Default"/>
        <w:numPr>
          <w:ilvl w:val="0"/>
          <w:numId w:val="17"/>
        </w:numPr>
        <w:spacing w:after="47"/>
      </w:pPr>
      <w:r w:rsidRPr="004D0ACD">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8A24B3C" w14:textId="77777777" w:rsidR="008D3FDD" w:rsidRPr="004D0ACD" w:rsidRDefault="008D3FDD" w:rsidP="00547BBA">
      <w:pPr>
        <w:pStyle w:val="Default"/>
        <w:numPr>
          <w:ilvl w:val="0"/>
          <w:numId w:val="17"/>
        </w:numPr>
        <w:spacing w:after="47"/>
      </w:pPr>
      <w:r w:rsidRPr="004D0ACD">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14:paraId="652D1F53" w14:textId="77777777" w:rsidR="008D3FDD" w:rsidRPr="004D0ACD" w:rsidRDefault="008D3FDD" w:rsidP="00547BBA">
      <w:pPr>
        <w:pStyle w:val="Default"/>
        <w:numPr>
          <w:ilvl w:val="0"/>
          <w:numId w:val="17"/>
        </w:numPr>
        <w:spacing w:after="47"/>
      </w:pPr>
      <w:r w:rsidRPr="004D0ACD">
        <w:t xml:space="preserve">владение языковыми средствами – умение ясно, логично и точно излагать свою точку зрения, использовать адекватные языковые средства; </w:t>
      </w:r>
    </w:p>
    <w:p w14:paraId="0F17ADE3" w14:textId="77777777" w:rsidR="008D3FDD" w:rsidRPr="004D0ACD" w:rsidRDefault="008D3FDD" w:rsidP="00547BBA">
      <w:pPr>
        <w:pStyle w:val="Default"/>
        <w:numPr>
          <w:ilvl w:val="0"/>
          <w:numId w:val="17"/>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1A76A52D" w14:textId="77777777" w:rsidR="00EA316B" w:rsidRPr="004D0ACD" w:rsidRDefault="00EA316B" w:rsidP="00D064CB">
      <w:pPr>
        <w:widowControl w:val="0"/>
        <w:spacing w:line="360" w:lineRule="auto"/>
        <w:ind w:left="28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14:paraId="54AB5C4E" w14:textId="77777777" w:rsidR="00E04BE9" w:rsidRPr="004D0ACD" w:rsidRDefault="00FD15D6" w:rsidP="00FD15D6">
      <w:pPr>
        <w:widowControl w:val="0"/>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 xml:space="preserve">       </w:t>
      </w:r>
      <w:r w:rsidR="00E04BE9" w:rsidRPr="004D0ACD">
        <w:rPr>
          <w:rFonts w:ascii="Times New Roman" w:hAnsi="Times New Roman" w:cs="Times New Roman"/>
          <w:bCs/>
          <w:i/>
          <w:snapToGrid w:val="0"/>
          <w:sz w:val="24"/>
          <w:szCs w:val="24"/>
        </w:rPr>
        <w:t>Учащиеся должны знать/понимать:</w:t>
      </w:r>
    </w:p>
    <w:p w14:paraId="4D00F593" w14:textId="77777777" w:rsidR="00E04BE9" w:rsidRPr="004D0ACD" w:rsidRDefault="00E04BE9" w:rsidP="00547BBA">
      <w:pPr>
        <w:numPr>
          <w:ilvl w:val="0"/>
          <w:numId w:val="3"/>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14:paraId="38D9EF0E" w14:textId="77777777" w:rsidR="00E04BE9" w:rsidRPr="004D0ACD" w:rsidRDefault="00E04BE9" w:rsidP="00547BBA">
      <w:pPr>
        <w:numPr>
          <w:ilvl w:val="0"/>
          <w:numId w:val="3"/>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содержание изученных литературных произведений;</w:t>
      </w:r>
    </w:p>
    <w:p w14:paraId="1BB4C015" w14:textId="77777777" w:rsidR="00E04BE9" w:rsidRPr="004D0ACD" w:rsidRDefault="00E04BE9" w:rsidP="00547BBA">
      <w:pPr>
        <w:numPr>
          <w:ilvl w:val="0"/>
          <w:numId w:val="3"/>
        </w:numPr>
        <w:spacing w:after="0"/>
        <w:jc w:val="both"/>
        <w:rPr>
          <w:rFonts w:ascii="Times New Roman" w:hAnsi="Times New Roman" w:cs="Times New Roman"/>
          <w:sz w:val="24"/>
          <w:szCs w:val="24"/>
        </w:rPr>
      </w:pPr>
      <w:r w:rsidRPr="004D0ACD">
        <w:rPr>
          <w:rFonts w:ascii="Times New Roman" w:hAnsi="Times New Roman" w:cs="Times New Roman"/>
          <w:sz w:val="24"/>
          <w:szCs w:val="24"/>
        </w:rPr>
        <w:t xml:space="preserve">основные факты жизни и творчества писателей-классиков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14:paraId="0039B0DC" w14:textId="77777777" w:rsidR="00E04BE9" w:rsidRPr="004D0ACD" w:rsidRDefault="00E04BE9" w:rsidP="00547BBA">
      <w:pPr>
        <w:numPr>
          <w:ilvl w:val="0"/>
          <w:numId w:val="3"/>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14:paraId="4042A97C" w14:textId="77777777" w:rsidR="00E04BE9" w:rsidRPr="004D0ACD" w:rsidRDefault="00E04BE9" w:rsidP="00547BBA">
      <w:pPr>
        <w:numPr>
          <w:ilvl w:val="0"/>
          <w:numId w:val="3"/>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теоретико-литературные понятия</w:t>
      </w:r>
      <w:r w:rsidR="00D064CB" w:rsidRPr="004D0ACD">
        <w:rPr>
          <w:rFonts w:ascii="Times New Roman" w:hAnsi="Times New Roman" w:cs="Times New Roman"/>
          <w:sz w:val="24"/>
          <w:szCs w:val="24"/>
        </w:rPr>
        <w:t xml:space="preserve"> курса литературы 10 класса</w:t>
      </w:r>
      <w:r w:rsidRPr="004D0ACD">
        <w:rPr>
          <w:rFonts w:ascii="Times New Roman" w:hAnsi="Times New Roman" w:cs="Times New Roman"/>
          <w:sz w:val="24"/>
          <w:szCs w:val="24"/>
        </w:rPr>
        <w:t>.</w:t>
      </w:r>
    </w:p>
    <w:p w14:paraId="586CD16A" w14:textId="77777777" w:rsidR="00EA316B" w:rsidRPr="004D0ACD" w:rsidRDefault="00EA316B" w:rsidP="00E04BE9">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14:paraId="61AAAFCA" w14:textId="77777777"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воспроизводить содержание литературного произведения;</w:t>
      </w:r>
    </w:p>
    <w:p w14:paraId="6C26C1E1" w14:textId="77777777"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25E8CB5A" w14:textId="77777777"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14:paraId="6ECE03D9" w14:textId="77777777"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определять род и жанр произведения;</w:t>
      </w:r>
    </w:p>
    <w:p w14:paraId="707698F6" w14:textId="77777777"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lastRenderedPageBreak/>
        <w:t>выявлять авторскую позицию;</w:t>
      </w:r>
    </w:p>
    <w:p w14:paraId="10D6FC66" w14:textId="77777777"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14:paraId="229D7F3E" w14:textId="77777777"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отношение к прочитанному произведению;</w:t>
      </w:r>
    </w:p>
    <w:p w14:paraId="0F272B1E" w14:textId="77777777" w:rsidR="00E04BE9" w:rsidRPr="004D0ACD" w:rsidRDefault="00E04BE9" w:rsidP="00547BBA">
      <w:pPr>
        <w:numPr>
          <w:ilvl w:val="0"/>
          <w:numId w:val="4"/>
        </w:numPr>
        <w:spacing w:after="0"/>
        <w:jc w:val="both"/>
        <w:rPr>
          <w:rFonts w:ascii="Times New Roman" w:hAnsi="Times New Roman" w:cs="Times New Roman"/>
          <w:sz w:val="24"/>
          <w:szCs w:val="24"/>
        </w:rPr>
      </w:pPr>
      <w:r w:rsidRPr="004D0ACD">
        <w:rPr>
          <w:rFonts w:ascii="Times New Roman" w:hAnsi="Times New Roman" w:cs="Times New Roman"/>
          <w:sz w:val="24"/>
          <w:szCs w:val="24"/>
        </w:rPr>
        <w:t xml:space="preserve">писать </w:t>
      </w:r>
      <w:r w:rsidR="00D064CB" w:rsidRPr="004D0ACD">
        <w:rPr>
          <w:rFonts w:ascii="Times New Roman" w:hAnsi="Times New Roman" w:cs="Times New Roman"/>
          <w:sz w:val="24"/>
          <w:szCs w:val="24"/>
        </w:rPr>
        <w:t xml:space="preserve">эссе </w:t>
      </w:r>
      <w:r w:rsidRPr="004D0ACD">
        <w:rPr>
          <w:rFonts w:ascii="Times New Roman" w:hAnsi="Times New Roman" w:cs="Times New Roman"/>
          <w:sz w:val="24"/>
          <w:szCs w:val="24"/>
        </w:rPr>
        <w:t>на прочитанные произведения и сочинения разных жанров на литературные темы.</w:t>
      </w:r>
    </w:p>
    <w:p w14:paraId="6CADDD36" w14:textId="77777777" w:rsidR="005228EE" w:rsidRPr="004D0ACD" w:rsidRDefault="005228EE" w:rsidP="00744EC2">
      <w:pPr>
        <w:rPr>
          <w:rFonts w:ascii="Times New Roman" w:hAnsi="Times New Roman" w:cs="Times New Roman"/>
          <w:b/>
          <w:i/>
          <w:snapToGrid w:val="0"/>
          <w:sz w:val="24"/>
          <w:szCs w:val="24"/>
        </w:rPr>
      </w:pPr>
    </w:p>
    <w:p w14:paraId="650C4D1D" w14:textId="77777777" w:rsidR="00EA316B" w:rsidRPr="004D0ACD" w:rsidRDefault="00E04BE9" w:rsidP="00FD15D6">
      <w:pPr>
        <w:jc w:val="center"/>
        <w:rPr>
          <w:rFonts w:ascii="Times New Roman" w:hAnsi="Times New Roman" w:cs="Times New Roman"/>
          <w:b/>
          <w:i/>
          <w:snapToGrid w:val="0"/>
          <w:sz w:val="24"/>
          <w:szCs w:val="24"/>
        </w:rPr>
      </w:pPr>
      <w:r w:rsidRPr="004D0ACD">
        <w:rPr>
          <w:rFonts w:ascii="Times New Roman" w:hAnsi="Times New Roman" w:cs="Times New Roman"/>
          <w:b/>
          <w:i/>
          <w:snapToGrid w:val="0"/>
          <w:sz w:val="24"/>
          <w:szCs w:val="24"/>
        </w:rPr>
        <w:t>С</w:t>
      </w:r>
      <w:r w:rsidR="00EA316B" w:rsidRPr="004D0ACD">
        <w:rPr>
          <w:rFonts w:ascii="Times New Roman" w:hAnsi="Times New Roman" w:cs="Times New Roman"/>
          <w:b/>
          <w:i/>
          <w:snapToGrid w:val="0"/>
          <w:sz w:val="24"/>
          <w:szCs w:val="24"/>
        </w:rPr>
        <w:t>одержание программы</w:t>
      </w:r>
      <w:r w:rsidR="00FD15D6" w:rsidRPr="004D0ACD">
        <w:rPr>
          <w:rFonts w:ascii="Times New Roman" w:hAnsi="Times New Roman" w:cs="Times New Roman"/>
          <w:b/>
          <w:i/>
          <w:snapToGrid w:val="0"/>
          <w:sz w:val="24"/>
          <w:szCs w:val="24"/>
        </w:rPr>
        <w:t xml:space="preserve">  </w:t>
      </w:r>
      <w:r w:rsidR="00EA316B" w:rsidRPr="004D0ACD">
        <w:rPr>
          <w:rFonts w:ascii="Times New Roman" w:hAnsi="Times New Roman" w:cs="Times New Roman"/>
          <w:b/>
          <w:i/>
          <w:snapToGrid w:val="0"/>
          <w:sz w:val="24"/>
          <w:szCs w:val="24"/>
        </w:rPr>
        <w:t>«</w:t>
      </w:r>
      <w:r w:rsidR="00563AE5" w:rsidRPr="004D0ACD">
        <w:rPr>
          <w:rFonts w:ascii="Times New Roman" w:hAnsi="Times New Roman" w:cs="Times New Roman"/>
          <w:b/>
          <w:i/>
          <w:snapToGrid w:val="0"/>
          <w:sz w:val="24"/>
          <w:szCs w:val="24"/>
        </w:rPr>
        <w:t>Литература. 10</w:t>
      </w:r>
      <w:r w:rsidR="00EA316B" w:rsidRPr="004D0ACD">
        <w:rPr>
          <w:rFonts w:ascii="Times New Roman" w:hAnsi="Times New Roman" w:cs="Times New Roman"/>
          <w:b/>
          <w:i/>
          <w:snapToGrid w:val="0"/>
          <w:sz w:val="24"/>
          <w:szCs w:val="24"/>
        </w:rPr>
        <w:t xml:space="preserve"> класс»</w:t>
      </w:r>
    </w:p>
    <w:p w14:paraId="23F72BFA" w14:textId="77777777" w:rsidR="00EA316B" w:rsidRPr="004D0ACD" w:rsidRDefault="00563AE5" w:rsidP="00EA316B">
      <w:pPr>
        <w:spacing w:line="360" w:lineRule="auto"/>
        <w:jc w:val="center"/>
        <w:rPr>
          <w:rFonts w:ascii="Times New Roman" w:hAnsi="Times New Roman" w:cs="Times New Roman"/>
          <w:b/>
          <w:i/>
          <w:snapToGrid w:val="0"/>
          <w:sz w:val="24"/>
          <w:szCs w:val="24"/>
        </w:rPr>
      </w:pPr>
      <w:r w:rsidRPr="004D0ACD">
        <w:rPr>
          <w:rFonts w:ascii="Times New Roman" w:hAnsi="Times New Roman" w:cs="Times New Roman"/>
          <w:b/>
          <w:i/>
          <w:snapToGrid w:val="0"/>
          <w:sz w:val="24"/>
          <w:szCs w:val="24"/>
        </w:rPr>
        <w:t>(102 часа, 3</w:t>
      </w:r>
      <w:r w:rsidR="00EA316B" w:rsidRPr="004D0ACD">
        <w:rPr>
          <w:rFonts w:ascii="Times New Roman" w:hAnsi="Times New Roman" w:cs="Times New Roman"/>
          <w:b/>
          <w:i/>
          <w:snapToGrid w:val="0"/>
          <w:sz w:val="24"/>
          <w:szCs w:val="24"/>
        </w:rPr>
        <w:t xml:space="preserve"> часа в неделю)</w:t>
      </w:r>
    </w:p>
    <w:p w14:paraId="5C5ED283" w14:textId="77777777" w:rsidR="00200D5D" w:rsidRPr="004D0ACD" w:rsidRDefault="00200D5D" w:rsidP="00200D5D">
      <w:pPr>
        <w:ind w:firstLine="709"/>
        <w:jc w:val="both"/>
        <w:rPr>
          <w:rFonts w:ascii="Times New Roman" w:hAnsi="Times New Roman" w:cs="Times New Roman"/>
          <w:sz w:val="24"/>
          <w:szCs w:val="24"/>
        </w:rPr>
      </w:pPr>
      <w:r w:rsidRPr="004D0ACD">
        <w:rPr>
          <w:rFonts w:ascii="Times New Roman" w:hAnsi="Times New Roman" w:cs="Times New Roman"/>
          <w:sz w:val="24"/>
          <w:szCs w:val="24"/>
        </w:rPr>
        <w:t xml:space="preserve">Рабочая программа в соответствии с программой литературного образования и учебным планом </w:t>
      </w:r>
      <w:r w:rsidR="00861F95" w:rsidRPr="004D0ACD">
        <w:rPr>
          <w:rFonts w:ascii="Times New Roman" w:hAnsi="Times New Roman" w:cs="Times New Roman"/>
          <w:sz w:val="24"/>
          <w:szCs w:val="24"/>
        </w:rPr>
        <w:t xml:space="preserve">МАОУ СОШ № 15 </w:t>
      </w:r>
      <w:r w:rsidRPr="004D0ACD">
        <w:rPr>
          <w:rFonts w:ascii="Times New Roman" w:hAnsi="Times New Roman" w:cs="Times New Roman"/>
          <w:sz w:val="24"/>
          <w:szCs w:val="24"/>
        </w:rPr>
        <w:t xml:space="preserve">рассчитана на </w:t>
      </w:r>
      <w:r w:rsidRPr="004D0ACD">
        <w:rPr>
          <w:rFonts w:ascii="Times New Roman" w:hAnsi="Times New Roman" w:cs="Times New Roman"/>
          <w:b/>
          <w:sz w:val="24"/>
          <w:szCs w:val="24"/>
        </w:rPr>
        <w:t>102 час</w:t>
      </w:r>
      <w:r w:rsidR="00E04BE9" w:rsidRPr="004D0ACD">
        <w:rPr>
          <w:rFonts w:ascii="Times New Roman" w:hAnsi="Times New Roman" w:cs="Times New Roman"/>
          <w:b/>
          <w:sz w:val="24"/>
          <w:szCs w:val="24"/>
        </w:rPr>
        <w:t>а</w:t>
      </w:r>
      <w:r w:rsidR="00E04BE9" w:rsidRPr="004D0ACD">
        <w:rPr>
          <w:rFonts w:ascii="Times New Roman" w:hAnsi="Times New Roman" w:cs="Times New Roman"/>
          <w:sz w:val="24"/>
          <w:szCs w:val="24"/>
        </w:rPr>
        <w:t xml:space="preserve">, </w:t>
      </w:r>
      <w:r w:rsidRPr="004D0ACD">
        <w:rPr>
          <w:rFonts w:ascii="Times New Roman" w:hAnsi="Times New Roman" w:cs="Times New Roman"/>
          <w:sz w:val="24"/>
          <w:szCs w:val="24"/>
        </w:rPr>
        <w:t xml:space="preserve">из них </w:t>
      </w:r>
      <w:r w:rsidRPr="004D0ACD">
        <w:rPr>
          <w:rFonts w:ascii="Times New Roman" w:hAnsi="Times New Roman" w:cs="Times New Roman"/>
          <w:b/>
          <w:sz w:val="24"/>
          <w:szCs w:val="24"/>
        </w:rPr>
        <w:t xml:space="preserve">15 часов </w:t>
      </w:r>
      <w:r w:rsidRPr="004D0ACD">
        <w:rPr>
          <w:rFonts w:ascii="Times New Roman" w:hAnsi="Times New Roman" w:cs="Times New Roman"/>
          <w:sz w:val="24"/>
          <w:szCs w:val="24"/>
        </w:rPr>
        <w:t>отв</w:t>
      </w:r>
      <w:r w:rsidR="00952C57" w:rsidRPr="004D0ACD">
        <w:rPr>
          <w:rFonts w:ascii="Times New Roman" w:hAnsi="Times New Roman" w:cs="Times New Roman"/>
          <w:sz w:val="24"/>
          <w:szCs w:val="24"/>
        </w:rPr>
        <w:t>едено на уроки по развитию речи,</w:t>
      </w:r>
      <w:r w:rsidR="00166D04" w:rsidRPr="004D0ACD">
        <w:rPr>
          <w:rFonts w:ascii="Times New Roman" w:hAnsi="Times New Roman" w:cs="Times New Roman"/>
          <w:sz w:val="24"/>
          <w:szCs w:val="24"/>
        </w:rPr>
        <w:t xml:space="preserve"> </w:t>
      </w:r>
      <w:r w:rsidRPr="004D0ACD">
        <w:rPr>
          <w:rFonts w:ascii="Times New Roman" w:hAnsi="Times New Roman" w:cs="Times New Roman"/>
          <w:b/>
          <w:sz w:val="24"/>
          <w:szCs w:val="24"/>
        </w:rPr>
        <w:t>3 часа</w:t>
      </w:r>
      <w:r w:rsidR="00A12B5A" w:rsidRPr="004D0ACD">
        <w:rPr>
          <w:rFonts w:ascii="Times New Roman" w:hAnsi="Times New Roman" w:cs="Times New Roman"/>
          <w:b/>
          <w:sz w:val="24"/>
          <w:szCs w:val="24"/>
        </w:rPr>
        <w:t xml:space="preserve"> </w:t>
      </w:r>
      <w:r w:rsidR="00013E17" w:rsidRPr="004D0ACD">
        <w:rPr>
          <w:rFonts w:ascii="Times New Roman" w:hAnsi="Times New Roman" w:cs="Times New Roman"/>
          <w:sz w:val="24"/>
          <w:szCs w:val="24"/>
        </w:rPr>
        <w:t xml:space="preserve">- </w:t>
      </w:r>
      <w:r w:rsidR="00880751" w:rsidRPr="004D0ACD">
        <w:rPr>
          <w:rFonts w:ascii="Times New Roman" w:hAnsi="Times New Roman" w:cs="Times New Roman"/>
          <w:sz w:val="24"/>
          <w:szCs w:val="24"/>
        </w:rPr>
        <w:t xml:space="preserve">на </w:t>
      </w:r>
      <w:r w:rsidR="00C74D95" w:rsidRPr="004D0ACD">
        <w:rPr>
          <w:rFonts w:ascii="Times New Roman" w:hAnsi="Times New Roman" w:cs="Times New Roman"/>
          <w:sz w:val="24"/>
          <w:szCs w:val="24"/>
        </w:rPr>
        <w:t>контрольн</w:t>
      </w:r>
      <w:r w:rsidRPr="004D0ACD">
        <w:rPr>
          <w:rFonts w:ascii="Times New Roman" w:hAnsi="Times New Roman" w:cs="Times New Roman"/>
          <w:sz w:val="24"/>
          <w:szCs w:val="24"/>
        </w:rPr>
        <w:t>ые работы тематического, итогового контроля.</w:t>
      </w:r>
    </w:p>
    <w:p w14:paraId="3CBECA60" w14:textId="77777777" w:rsidR="00A0093D" w:rsidRPr="004D0ACD" w:rsidRDefault="00A0093D" w:rsidP="00A0093D">
      <w:pPr>
        <w:spacing w:after="0"/>
        <w:jc w:val="both"/>
        <w:rPr>
          <w:rFonts w:ascii="Times New Roman" w:hAnsi="Times New Roman" w:cs="Times New Roman"/>
          <w:sz w:val="24"/>
          <w:szCs w:val="24"/>
        </w:rPr>
      </w:pPr>
      <w:r w:rsidRPr="004D0ACD">
        <w:rPr>
          <w:rFonts w:ascii="Times New Roman" w:hAnsi="Times New Roman" w:cs="Times New Roman"/>
          <w:b/>
          <w:sz w:val="24"/>
          <w:szCs w:val="24"/>
        </w:rPr>
        <w:t>Раздел 1.</w:t>
      </w:r>
      <w:r w:rsidR="00834811" w:rsidRPr="004D0ACD">
        <w:rPr>
          <w:rFonts w:ascii="Times New Roman" w:hAnsi="Times New Roman" w:cs="Times New Roman"/>
          <w:b/>
          <w:sz w:val="24"/>
          <w:szCs w:val="24"/>
        </w:rPr>
        <w:t xml:space="preserve"> </w:t>
      </w:r>
      <w:r w:rsidRPr="004D0ACD">
        <w:rPr>
          <w:rFonts w:ascii="Times New Roman" w:hAnsi="Times New Roman" w:cs="Times New Roman"/>
          <w:sz w:val="24"/>
          <w:szCs w:val="24"/>
        </w:rPr>
        <w:t xml:space="preserve">Введение (1 ч.): Введение. Русская литература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в контексте мировой культуры.</w:t>
      </w:r>
    </w:p>
    <w:p w14:paraId="7E669618" w14:textId="77777777" w:rsidR="00A0093D" w:rsidRPr="004D0ACD" w:rsidRDefault="00A0093D" w:rsidP="00A0093D">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Личностные результаты обучения</w:t>
      </w:r>
      <w:r w:rsidR="00834811" w:rsidRPr="004D0ACD">
        <w:rPr>
          <w:rFonts w:ascii="Times New Roman" w:eastAsia="Times New Roman" w:hAnsi="Times New Roman" w:cs="Times New Roman"/>
          <w:b/>
          <w:bCs/>
          <w:sz w:val="24"/>
          <w:szCs w:val="24"/>
        </w:rPr>
        <w:t>:</w:t>
      </w:r>
      <w:r w:rsidRPr="004D0ACD">
        <w:rPr>
          <w:rFonts w:ascii="Times New Roman" w:eastAsia="Times New Roman" w:hAnsi="Times New Roman" w:cs="Times New Roman"/>
          <w:b/>
          <w:bCs/>
          <w:sz w:val="24"/>
          <w:szCs w:val="24"/>
        </w:rPr>
        <w:t xml:space="preserve"> </w:t>
      </w:r>
    </w:p>
    <w:p w14:paraId="40991306" w14:textId="77777777" w:rsidR="008D3FDD" w:rsidRPr="004D0ACD" w:rsidRDefault="008D3FDD" w:rsidP="00547BBA">
      <w:pPr>
        <w:pStyle w:val="Default"/>
        <w:numPr>
          <w:ilvl w:val="0"/>
          <w:numId w:val="19"/>
        </w:numPr>
        <w:spacing w:after="47"/>
      </w:pPr>
      <w:r w:rsidRPr="004D0ACD">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B7BB435" w14:textId="77777777" w:rsidR="008D3FDD" w:rsidRPr="004D0ACD" w:rsidRDefault="008D3FDD" w:rsidP="00547BBA">
      <w:pPr>
        <w:pStyle w:val="Default"/>
        <w:numPr>
          <w:ilvl w:val="0"/>
          <w:numId w:val="19"/>
        </w:numPr>
        <w:spacing w:after="47"/>
      </w:pPr>
      <w:r w:rsidRPr="004D0ACD">
        <w:t xml:space="preserve"> навыки сотрудничества со сверстниками, взрослыми в образовательной, учебно-исследовательской и других видах деятельности; </w:t>
      </w:r>
    </w:p>
    <w:p w14:paraId="63BD25BA" w14:textId="77777777" w:rsidR="008D3FDD" w:rsidRPr="004D0ACD" w:rsidRDefault="008D3FDD" w:rsidP="00547BBA">
      <w:pPr>
        <w:pStyle w:val="Default"/>
        <w:numPr>
          <w:ilvl w:val="0"/>
          <w:numId w:val="19"/>
        </w:numPr>
      </w:pPr>
      <w:r w:rsidRPr="004D0ACD">
        <w:t>принятие и реализация ценностей здоров</w:t>
      </w:r>
      <w:r w:rsidR="008B78C3" w:rsidRPr="004D0ACD">
        <w:t>ого и безопасного образа жизни.</w:t>
      </w:r>
    </w:p>
    <w:p w14:paraId="6A5D2D8E" w14:textId="77777777" w:rsidR="008D3FDD" w:rsidRPr="004D0ACD" w:rsidRDefault="008D3FDD" w:rsidP="008B78C3">
      <w:pPr>
        <w:pStyle w:val="Default"/>
        <w:ind w:left="405"/>
      </w:pPr>
    </w:p>
    <w:p w14:paraId="13A98A63" w14:textId="77777777" w:rsidR="00A0093D" w:rsidRPr="004D0ACD" w:rsidRDefault="00A0093D" w:rsidP="00A0093D">
      <w:pPr>
        <w:widowControl w:val="0"/>
        <w:spacing w:line="360" w:lineRule="auto"/>
        <w:rPr>
          <w:rFonts w:ascii="Times New Roman" w:eastAsia="Times New Roman" w:hAnsi="Times New Roman" w:cs="Times New Roman"/>
          <w:b/>
          <w:bCs/>
          <w:snapToGrid w:val="0"/>
          <w:sz w:val="24"/>
          <w:szCs w:val="24"/>
        </w:rPr>
      </w:pPr>
      <w:r w:rsidRPr="004D0ACD">
        <w:rPr>
          <w:rFonts w:ascii="Times New Roman" w:eastAsia="Times New Roman" w:hAnsi="Times New Roman" w:cs="Times New Roman"/>
          <w:b/>
          <w:bCs/>
          <w:snapToGrid w:val="0"/>
          <w:sz w:val="24"/>
          <w:szCs w:val="24"/>
        </w:rPr>
        <w:t>Метапредметные результаты обучения</w:t>
      </w:r>
    </w:p>
    <w:p w14:paraId="6A2EBDB9" w14:textId="77777777" w:rsidR="008D3FDD" w:rsidRPr="004D0ACD" w:rsidRDefault="008D3FDD" w:rsidP="00547BBA">
      <w:pPr>
        <w:pStyle w:val="Default"/>
        <w:numPr>
          <w:ilvl w:val="0"/>
          <w:numId w:val="18"/>
        </w:numPr>
        <w:spacing w:after="47"/>
      </w:pPr>
      <w:r w:rsidRPr="004D0AC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1E31402B" w14:textId="77777777" w:rsidR="008D3FDD" w:rsidRPr="004D0ACD" w:rsidRDefault="008D3FDD" w:rsidP="00547BBA">
      <w:pPr>
        <w:pStyle w:val="Default"/>
        <w:numPr>
          <w:ilvl w:val="0"/>
          <w:numId w:val="18"/>
        </w:numPr>
        <w:spacing w:after="47"/>
      </w:pPr>
      <w:r w:rsidRPr="004D0AC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627782EB" w14:textId="77777777" w:rsidR="008D3FDD" w:rsidRPr="004D0ACD" w:rsidRDefault="008D3FDD" w:rsidP="00547BBA">
      <w:pPr>
        <w:pStyle w:val="Default"/>
        <w:numPr>
          <w:ilvl w:val="0"/>
          <w:numId w:val="18"/>
        </w:numPr>
        <w:spacing w:after="47"/>
      </w:pPr>
      <w:r w:rsidRPr="004D0AC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1DE64E49" w14:textId="77777777" w:rsidR="008D3FDD" w:rsidRPr="004D0ACD" w:rsidRDefault="008D3FDD" w:rsidP="00547BBA">
      <w:pPr>
        <w:pStyle w:val="Default"/>
        <w:numPr>
          <w:ilvl w:val="0"/>
          <w:numId w:val="18"/>
        </w:numPr>
        <w:spacing w:after="47"/>
      </w:pPr>
      <w:r w:rsidRPr="004D0ACD">
        <w:t xml:space="preserve">владение языковыми средствами – умение ясно, логично и точно излагать свою точку зрения, использовать адекватные языковые средства; </w:t>
      </w:r>
    </w:p>
    <w:p w14:paraId="275602FD" w14:textId="77777777" w:rsidR="008D3FDD" w:rsidRPr="004D0ACD" w:rsidRDefault="008D3FDD" w:rsidP="00547BBA">
      <w:pPr>
        <w:pStyle w:val="Default"/>
        <w:numPr>
          <w:ilvl w:val="0"/>
          <w:numId w:val="18"/>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29BD6DCB" w14:textId="77777777" w:rsidR="00A0093D" w:rsidRPr="004D0ACD" w:rsidRDefault="00A0093D" w:rsidP="00A0093D">
      <w:pPr>
        <w:pStyle w:val="a3"/>
        <w:widowControl w:val="0"/>
        <w:spacing w:line="360" w:lineRule="auto"/>
        <w:ind w:left="64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14:paraId="6329BBF7" w14:textId="77777777" w:rsidR="00A0093D" w:rsidRPr="004D0ACD" w:rsidRDefault="00A0093D" w:rsidP="00A0093D">
      <w:pPr>
        <w:pStyle w:val="a3"/>
        <w:widowControl w:val="0"/>
        <w:ind w:left="644"/>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Учащиеся должны знать/понимать:</w:t>
      </w:r>
    </w:p>
    <w:p w14:paraId="531CEDE9" w14:textId="77777777" w:rsidR="00A0093D" w:rsidRPr="004D0ACD" w:rsidRDefault="00A0093D" w:rsidP="00547BBA">
      <w:pPr>
        <w:pStyle w:val="a3"/>
        <w:numPr>
          <w:ilvl w:val="0"/>
          <w:numId w:val="12"/>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14:paraId="17DFF52A" w14:textId="77777777" w:rsidR="00A0093D" w:rsidRPr="004D0ACD" w:rsidRDefault="00A0093D" w:rsidP="00A0093D">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14:paraId="05CD06DB" w14:textId="77777777" w:rsidR="00A0093D" w:rsidRPr="004D0ACD" w:rsidRDefault="00A0093D" w:rsidP="00547BBA">
      <w:pPr>
        <w:pStyle w:val="a3"/>
        <w:numPr>
          <w:ilvl w:val="0"/>
          <w:numId w:val="12"/>
        </w:numPr>
        <w:spacing w:after="0"/>
        <w:jc w:val="both"/>
        <w:rPr>
          <w:rFonts w:ascii="Times New Roman" w:hAnsi="Times New Roman" w:cs="Times New Roman"/>
          <w:sz w:val="24"/>
          <w:szCs w:val="24"/>
        </w:rPr>
      </w:pPr>
      <w:r w:rsidRPr="004D0ACD">
        <w:rPr>
          <w:rFonts w:ascii="Times New Roman" w:hAnsi="Times New Roman" w:cs="Times New Roman"/>
          <w:sz w:val="24"/>
          <w:szCs w:val="24"/>
        </w:rPr>
        <w:t>анализировать и интерпретировать тексты, используя сведения по истории и теории литературы;</w:t>
      </w:r>
    </w:p>
    <w:p w14:paraId="258CB4AF" w14:textId="77777777" w:rsidR="00A0093D" w:rsidRPr="004D0ACD" w:rsidRDefault="00A0093D" w:rsidP="00547BBA">
      <w:pPr>
        <w:pStyle w:val="a3"/>
        <w:numPr>
          <w:ilvl w:val="0"/>
          <w:numId w:val="12"/>
        </w:numPr>
        <w:spacing w:after="0"/>
        <w:jc w:val="both"/>
        <w:rPr>
          <w:rFonts w:ascii="Times New Roman" w:hAnsi="Times New Roman" w:cs="Times New Roman"/>
          <w:sz w:val="24"/>
          <w:szCs w:val="24"/>
        </w:rPr>
      </w:pPr>
      <w:r w:rsidRPr="004D0ACD">
        <w:rPr>
          <w:rFonts w:ascii="Times New Roman" w:hAnsi="Times New Roman" w:cs="Times New Roman"/>
          <w:sz w:val="24"/>
          <w:szCs w:val="24"/>
        </w:rPr>
        <w:lastRenderedPageBreak/>
        <w:t>выразительно читать изученные произведения (или их фрагменты), соблюдая нормы литературного произношения;</w:t>
      </w:r>
    </w:p>
    <w:p w14:paraId="21FC6F19" w14:textId="77777777" w:rsidR="00A0093D" w:rsidRPr="004D0ACD" w:rsidRDefault="00A0093D" w:rsidP="00547BBA">
      <w:pPr>
        <w:numPr>
          <w:ilvl w:val="0"/>
          <w:numId w:val="12"/>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отношение к прочитанному произведению.</w:t>
      </w:r>
    </w:p>
    <w:p w14:paraId="6C3EDD88" w14:textId="77777777" w:rsidR="00A0093D" w:rsidRPr="004D0ACD" w:rsidRDefault="00A0093D" w:rsidP="00A0093D">
      <w:pPr>
        <w:jc w:val="both"/>
        <w:rPr>
          <w:rFonts w:ascii="Times New Roman" w:hAnsi="Times New Roman" w:cs="Times New Roman"/>
          <w:sz w:val="24"/>
          <w:szCs w:val="24"/>
        </w:rPr>
      </w:pPr>
      <w:r w:rsidRPr="004D0ACD">
        <w:rPr>
          <w:rFonts w:ascii="Times New Roman" w:hAnsi="Times New Roman" w:cs="Times New Roman"/>
          <w:b/>
          <w:sz w:val="24"/>
          <w:szCs w:val="24"/>
        </w:rPr>
        <w:t>Раздел 2.</w:t>
      </w:r>
      <w:r w:rsidR="00166D04" w:rsidRPr="004D0ACD">
        <w:rPr>
          <w:rFonts w:ascii="Times New Roman" w:hAnsi="Times New Roman" w:cs="Times New Roman"/>
          <w:b/>
          <w:sz w:val="24"/>
          <w:szCs w:val="24"/>
        </w:rPr>
        <w:t xml:space="preserve"> </w:t>
      </w:r>
      <w:r w:rsidRPr="004D0ACD">
        <w:rPr>
          <w:rFonts w:ascii="Times New Roman" w:hAnsi="Times New Roman" w:cs="Times New Roman"/>
          <w:sz w:val="24"/>
          <w:szCs w:val="24"/>
        </w:rPr>
        <w:t xml:space="preserve">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(8 ч.</w:t>
      </w:r>
      <w:r w:rsidR="008B5BE7" w:rsidRPr="004D0ACD">
        <w:rPr>
          <w:rFonts w:ascii="Times New Roman" w:hAnsi="Times New Roman" w:cs="Times New Roman"/>
          <w:sz w:val="24"/>
          <w:szCs w:val="24"/>
        </w:rPr>
        <w:t xml:space="preserve"> + 1 ч.</w:t>
      </w:r>
      <w:r w:rsidRPr="004D0ACD">
        <w:rPr>
          <w:rFonts w:ascii="Times New Roman" w:hAnsi="Times New Roman" w:cs="Times New Roman"/>
          <w:sz w:val="24"/>
          <w:szCs w:val="24"/>
        </w:rPr>
        <w:t xml:space="preserve">): Русская 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r w:rsidR="008B5BE7" w:rsidRPr="004D0ACD">
        <w:rPr>
          <w:rFonts w:ascii="Times New Roman" w:hAnsi="Times New Roman" w:cs="Times New Roman"/>
          <w:sz w:val="24"/>
          <w:szCs w:val="24"/>
        </w:rPr>
        <w:t xml:space="preserve"> </w:t>
      </w:r>
      <w:r w:rsidRPr="004D0ACD">
        <w:rPr>
          <w:rFonts w:ascii="Times New Roman" w:hAnsi="Times New Roman" w:cs="Times New Roman"/>
          <w:sz w:val="24"/>
          <w:szCs w:val="24"/>
        </w:rPr>
        <w:t>А.С. Пушкин: краткий обзор жизни и творчества.</w:t>
      </w:r>
      <w:r w:rsidR="00305C01" w:rsidRPr="004D0ACD">
        <w:rPr>
          <w:rFonts w:ascii="Times New Roman" w:hAnsi="Times New Roman" w:cs="Times New Roman"/>
          <w:sz w:val="24"/>
          <w:szCs w:val="24"/>
        </w:rPr>
        <w:t xml:space="preserve"> </w:t>
      </w:r>
      <w:r w:rsidRPr="004D0ACD">
        <w:rPr>
          <w:rFonts w:ascii="Times New Roman" w:hAnsi="Times New Roman" w:cs="Times New Roman"/>
          <w:sz w:val="24"/>
          <w:szCs w:val="24"/>
        </w:rPr>
        <w:t>Философская лирика поэта.</w:t>
      </w:r>
      <w:r w:rsidR="00305C01" w:rsidRPr="004D0ACD">
        <w:rPr>
          <w:rFonts w:ascii="Times New Roman" w:hAnsi="Times New Roman" w:cs="Times New Roman"/>
          <w:sz w:val="24"/>
          <w:szCs w:val="24"/>
        </w:rPr>
        <w:t xml:space="preserve"> </w:t>
      </w:r>
      <w:r w:rsidRPr="004D0ACD">
        <w:rPr>
          <w:rFonts w:ascii="Times New Roman" w:hAnsi="Times New Roman" w:cs="Times New Roman"/>
          <w:sz w:val="24"/>
          <w:szCs w:val="24"/>
        </w:rPr>
        <w:t>Человек и история в поэме А.С. Пушкина «Медный всадник». Тема «маленького человека». М.Ю. Лермонтов: жизнь и творчество. Основные темы и мотивы лирики М.Ю. Лермонтова. Философские мотивы лирики М.Ю. Лермонтова. Н.В. Гоголь: обзор жизни и творчества. Обобщающее значение гоголевских образов. Н.В. Гоголь. «Портрет». Место повести в сборнике «Петербургские повести». Н.В. Гоголь «Невский проспект»</w:t>
      </w:r>
      <w:r w:rsidR="00305C01" w:rsidRPr="004D0ACD">
        <w:rPr>
          <w:rFonts w:ascii="Times New Roman" w:hAnsi="Times New Roman" w:cs="Times New Roman"/>
          <w:sz w:val="24"/>
          <w:szCs w:val="24"/>
        </w:rPr>
        <w:t xml:space="preserve"> и «Нос»</w:t>
      </w:r>
      <w:r w:rsidRPr="004D0ACD">
        <w:rPr>
          <w:rFonts w:ascii="Times New Roman" w:hAnsi="Times New Roman" w:cs="Times New Roman"/>
          <w:sz w:val="24"/>
          <w:szCs w:val="24"/>
        </w:rPr>
        <w:t xml:space="preserve">. </w:t>
      </w:r>
      <w:r w:rsidR="008B5BE7" w:rsidRPr="004D0ACD">
        <w:rPr>
          <w:rFonts w:ascii="Times New Roman" w:hAnsi="Times New Roman" w:cs="Times New Roman"/>
          <w:b/>
          <w:sz w:val="24"/>
          <w:szCs w:val="24"/>
        </w:rPr>
        <w:t xml:space="preserve">Сочинение </w:t>
      </w:r>
      <w:r w:rsidR="008B5BE7" w:rsidRPr="004D0ACD">
        <w:rPr>
          <w:rFonts w:ascii="Times New Roman" w:hAnsi="Times New Roman" w:cs="Times New Roman"/>
          <w:sz w:val="24"/>
          <w:szCs w:val="24"/>
        </w:rPr>
        <w:t xml:space="preserve">по теме «Петербург в литературе первой половины </w:t>
      </w:r>
      <w:r w:rsidR="008B5BE7" w:rsidRPr="004D0ACD">
        <w:rPr>
          <w:rFonts w:ascii="Times New Roman" w:hAnsi="Times New Roman" w:cs="Times New Roman"/>
          <w:sz w:val="24"/>
          <w:szCs w:val="24"/>
          <w:lang w:val="en-US"/>
        </w:rPr>
        <w:t>XIX</w:t>
      </w:r>
      <w:r w:rsidR="008B5BE7" w:rsidRPr="004D0ACD">
        <w:rPr>
          <w:rFonts w:ascii="Times New Roman" w:hAnsi="Times New Roman" w:cs="Times New Roman"/>
          <w:sz w:val="24"/>
          <w:szCs w:val="24"/>
        </w:rPr>
        <w:t xml:space="preserve"> века. </w:t>
      </w:r>
      <w:r w:rsidRPr="004D0ACD">
        <w:rPr>
          <w:rFonts w:ascii="Times New Roman" w:hAnsi="Times New Roman" w:cs="Times New Roman"/>
          <w:b/>
          <w:sz w:val="24"/>
          <w:szCs w:val="24"/>
        </w:rPr>
        <w:t>Контрольная работа</w:t>
      </w:r>
      <w:r w:rsidRPr="004D0ACD">
        <w:rPr>
          <w:rFonts w:ascii="Times New Roman" w:hAnsi="Times New Roman" w:cs="Times New Roman"/>
          <w:sz w:val="24"/>
          <w:szCs w:val="24"/>
        </w:rPr>
        <w:t xml:space="preserve"> по теме «Литература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14:paraId="42C5A73D" w14:textId="77777777" w:rsidR="00A0093D" w:rsidRPr="004D0ACD" w:rsidRDefault="00A0093D" w:rsidP="00A0093D">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Личностные результаты обучения</w:t>
      </w:r>
      <w:r w:rsidR="00834811" w:rsidRPr="004D0ACD">
        <w:rPr>
          <w:rFonts w:ascii="Times New Roman" w:eastAsia="Times New Roman" w:hAnsi="Times New Roman" w:cs="Times New Roman"/>
          <w:b/>
          <w:bCs/>
          <w:sz w:val="24"/>
          <w:szCs w:val="24"/>
        </w:rPr>
        <w:t>:</w:t>
      </w:r>
      <w:r w:rsidRPr="004D0ACD">
        <w:rPr>
          <w:rFonts w:ascii="Times New Roman" w:eastAsia="Times New Roman" w:hAnsi="Times New Roman" w:cs="Times New Roman"/>
          <w:b/>
          <w:bCs/>
          <w:sz w:val="24"/>
          <w:szCs w:val="24"/>
        </w:rPr>
        <w:t xml:space="preserve"> </w:t>
      </w:r>
    </w:p>
    <w:p w14:paraId="33AD9A50" w14:textId="77777777" w:rsidR="008D3FDD" w:rsidRPr="004D0ACD" w:rsidRDefault="008D3FDD" w:rsidP="00547BBA">
      <w:pPr>
        <w:pStyle w:val="Default"/>
        <w:numPr>
          <w:ilvl w:val="0"/>
          <w:numId w:val="20"/>
        </w:numPr>
        <w:spacing w:after="47"/>
      </w:pPr>
      <w:r w:rsidRPr="004D0ACD">
        <w:t xml:space="preserve">российская гражданская идентичность, патриотизм, уважение к своему народу, чувства ответственности перед Родиной; </w:t>
      </w:r>
    </w:p>
    <w:p w14:paraId="2605D006" w14:textId="77777777" w:rsidR="008D3FDD" w:rsidRPr="004D0ACD" w:rsidRDefault="008D3FDD" w:rsidP="00547BBA">
      <w:pPr>
        <w:pStyle w:val="Default"/>
        <w:numPr>
          <w:ilvl w:val="0"/>
          <w:numId w:val="20"/>
        </w:numPr>
        <w:spacing w:after="47"/>
      </w:pPr>
      <w:r w:rsidRPr="004D0ACD">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480A2B4E" w14:textId="77777777" w:rsidR="008D3FDD" w:rsidRPr="004D0ACD" w:rsidRDefault="008D3FDD" w:rsidP="00547BBA">
      <w:pPr>
        <w:pStyle w:val="Default"/>
        <w:numPr>
          <w:ilvl w:val="0"/>
          <w:numId w:val="20"/>
        </w:numPr>
        <w:spacing w:after="47"/>
      </w:pPr>
      <w:r w:rsidRPr="004D0ACD">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492C20DC" w14:textId="77777777" w:rsidR="008D3FDD" w:rsidRPr="004D0ACD" w:rsidRDefault="008D3FDD" w:rsidP="00547BBA">
      <w:pPr>
        <w:pStyle w:val="Default"/>
        <w:numPr>
          <w:ilvl w:val="0"/>
          <w:numId w:val="20"/>
        </w:numPr>
        <w:spacing w:after="47"/>
      </w:pPr>
      <w:r w:rsidRPr="004D0ACD">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14:paraId="3CF56360" w14:textId="77777777" w:rsidR="008D3FDD" w:rsidRPr="004D0ACD" w:rsidRDefault="008D3FDD" w:rsidP="00547BBA">
      <w:pPr>
        <w:pStyle w:val="Default"/>
        <w:numPr>
          <w:ilvl w:val="0"/>
          <w:numId w:val="20"/>
        </w:numPr>
      </w:pPr>
      <w:r w:rsidRPr="004D0ACD">
        <w:t xml:space="preserve">навыки сотрудничества со сверстниками, взрослыми в образовательной, учебно-исследовательской и других видах деятельности; </w:t>
      </w:r>
    </w:p>
    <w:p w14:paraId="2CF23058" w14:textId="77777777" w:rsidR="008D3FDD" w:rsidRPr="004D0ACD" w:rsidRDefault="008D3FDD" w:rsidP="00547BBA">
      <w:pPr>
        <w:pStyle w:val="Default"/>
        <w:numPr>
          <w:ilvl w:val="0"/>
          <w:numId w:val="20"/>
        </w:numPr>
        <w:spacing w:after="47"/>
      </w:pPr>
      <w:r w:rsidRPr="004D0ACD">
        <w:t xml:space="preserve">нравственное сознание и поведение на основе усвоения общечеловеческих ценностей; </w:t>
      </w:r>
    </w:p>
    <w:p w14:paraId="62356AF8" w14:textId="77777777" w:rsidR="008D3FDD" w:rsidRPr="004D0ACD" w:rsidRDefault="008D3FDD" w:rsidP="00547BBA">
      <w:pPr>
        <w:pStyle w:val="Default"/>
        <w:numPr>
          <w:ilvl w:val="0"/>
          <w:numId w:val="20"/>
        </w:numPr>
        <w:spacing w:after="47"/>
      </w:pPr>
      <w:r w:rsidRPr="004D0ACD">
        <w:t xml:space="preserve"> готовность и способность к образованию, в том числе самообразованию;</w:t>
      </w:r>
    </w:p>
    <w:p w14:paraId="3655A57A" w14:textId="77777777" w:rsidR="008D3FDD" w:rsidRPr="004D0ACD" w:rsidRDefault="008D3FDD" w:rsidP="00547BBA">
      <w:pPr>
        <w:pStyle w:val="Default"/>
        <w:numPr>
          <w:ilvl w:val="0"/>
          <w:numId w:val="20"/>
        </w:numPr>
        <w:spacing w:after="47"/>
      </w:pPr>
      <w:r w:rsidRPr="004D0ACD">
        <w:t xml:space="preserve"> эстетическое отношение к</w:t>
      </w:r>
      <w:r w:rsidR="000D21F5" w:rsidRPr="004D0ACD">
        <w:t xml:space="preserve"> миру</w:t>
      </w:r>
      <w:r w:rsidRPr="004D0ACD">
        <w:t xml:space="preserve">; </w:t>
      </w:r>
    </w:p>
    <w:p w14:paraId="0EBA1D0E" w14:textId="77777777" w:rsidR="008D3FDD" w:rsidRPr="004D0ACD" w:rsidRDefault="008D3FDD" w:rsidP="00547BBA">
      <w:pPr>
        <w:pStyle w:val="Default"/>
        <w:numPr>
          <w:ilvl w:val="0"/>
          <w:numId w:val="20"/>
        </w:numPr>
      </w:pPr>
      <w:r w:rsidRPr="004D0ACD">
        <w:t xml:space="preserve"> принятие и реализация ценностей здоров</w:t>
      </w:r>
      <w:r w:rsidR="00A021AE" w:rsidRPr="004D0ACD">
        <w:t>ого и безопасного образа жизни.</w:t>
      </w:r>
    </w:p>
    <w:p w14:paraId="14F94C80" w14:textId="77777777" w:rsidR="00FD15D6" w:rsidRPr="004D0ACD" w:rsidRDefault="00FD15D6" w:rsidP="00A0093D">
      <w:pPr>
        <w:widowControl w:val="0"/>
        <w:spacing w:line="360" w:lineRule="auto"/>
        <w:rPr>
          <w:rFonts w:ascii="Times New Roman" w:eastAsia="Times New Roman" w:hAnsi="Times New Roman" w:cs="Times New Roman"/>
          <w:b/>
          <w:bCs/>
          <w:snapToGrid w:val="0"/>
          <w:sz w:val="24"/>
          <w:szCs w:val="24"/>
        </w:rPr>
      </w:pPr>
    </w:p>
    <w:p w14:paraId="3AF876A2" w14:textId="77777777" w:rsidR="00A0093D" w:rsidRPr="004D0ACD" w:rsidRDefault="00A0093D" w:rsidP="00A0093D">
      <w:pPr>
        <w:widowControl w:val="0"/>
        <w:spacing w:line="360" w:lineRule="auto"/>
        <w:rPr>
          <w:rFonts w:ascii="Times New Roman" w:eastAsia="Times New Roman" w:hAnsi="Times New Roman" w:cs="Times New Roman"/>
          <w:b/>
          <w:bCs/>
          <w:snapToGrid w:val="0"/>
          <w:sz w:val="24"/>
          <w:szCs w:val="24"/>
        </w:rPr>
      </w:pPr>
      <w:r w:rsidRPr="004D0ACD">
        <w:rPr>
          <w:rFonts w:ascii="Times New Roman" w:eastAsia="Times New Roman" w:hAnsi="Times New Roman" w:cs="Times New Roman"/>
          <w:b/>
          <w:bCs/>
          <w:snapToGrid w:val="0"/>
          <w:sz w:val="24"/>
          <w:szCs w:val="24"/>
        </w:rPr>
        <w:t>Метапредметные результаты обучения</w:t>
      </w:r>
    </w:p>
    <w:p w14:paraId="68EBFE2A" w14:textId="77777777" w:rsidR="008D3FDD" w:rsidRPr="004D0ACD" w:rsidRDefault="008D3FDD" w:rsidP="00547BBA">
      <w:pPr>
        <w:pStyle w:val="Default"/>
        <w:numPr>
          <w:ilvl w:val="0"/>
          <w:numId w:val="21"/>
        </w:numPr>
        <w:spacing w:after="47"/>
      </w:pPr>
      <w:r w:rsidRPr="004D0AC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40827EE1" w14:textId="77777777" w:rsidR="008D3FDD" w:rsidRPr="004D0ACD" w:rsidRDefault="008D3FDD" w:rsidP="00547BBA">
      <w:pPr>
        <w:pStyle w:val="Default"/>
        <w:numPr>
          <w:ilvl w:val="0"/>
          <w:numId w:val="21"/>
        </w:numPr>
        <w:spacing w:after="47"/>
      </w:pPr>
      <w:r w:rsidRPr="004D0AC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694A4D9C" w14:textId="77777777" w:rsidR="008D3FDD" w:rsidRPr="004D0ACD" w:rsidRDefault="008D3FDD" w:rsidP="00547BBA">
      <w:pPr>
        <w:pStyle w:val="Default"/>
        <w:numPr>
          <w:ilvl w:val="0"/>
          <w:numId w:val="21"/>
        </w:numPr>
        <w:spacing w:after="47"/>
      </w:pPr>
      <w:r w:rsidRPr="004D0AC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62904BA3" w14:textId="77777777" w:rsidR="008D3FDD" w:rsidRPr="004D0ACD" w:rsidRDefault="008D3FDD" w:rsidP="00547BBA">
      <w:pPr>
        <w:pStyle w:val="Default"/>
        <w:numPr>
          <w:ilvl w:val="0"/>
          <w:numId w:val="21"/>
        </w:numPr>
        <w:spacing w:after="47"/>
      </w:pPr>
      <w:r w:rsidRPr="004D0ACD">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54B2909E" w14:textId="77777777" w:rsidR="008D3FDD" w:rsidRPr="004D0ACD" w:rsidRDefault="008D3FDD" w:rsidP="00547BBA">
      <w:pPr>
        <w:pStyle w:val="Default"/>
        <w:numPr>
          <w:ilvl w:val="0"/>
          <w:numId w:val="21"/>
        </w:numPr>
        <w:spacing w:after="47"/>
      </w:pPr>
      <w:r w:rsidRPr="004D0ACD">
        <w:lastRenderedPageBreak/>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162E685" w14:textId="77777777" w:rsidR="008D3FDD" w:rsidRPr="004D0ACD" w:rsidRDefault="008D3FDD" w:rsidP="00547BBA">
      <w:pPr>
        <w:pStyle w:val="Default"/>
        <w:numPr>
          <w:ilvl w:val="0"/>
          <w:numId w:val="21"/>
        </w:numPr>
        <w:spacing w:after="47"/>
      </w:pPr>
      <w:r w:rsidRPr="004D0ACD">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14:paraId="2A327674" w14:textId="77777777" w:rsidR="008D3FDD" w:rsidRPr="004D0ACD" w:rsidRDefault="008D3FDD" w:rsidP="00547BBA">
      <w:pPr>
        <w:pStyle w:val="Default"/>
        <w:numPr>
          <w:ilvl w:val="0"/>
          <w:numId w:val="21"/>
        </w:numPr>
        <w:spacing w:after="47"/>
      </w:pPr>
      <w:r w:rsidRPr="004D0ACD">
        <w:t xml:space="preserve">владение языковыми средствами – умение ясно, логично и точно излагать свою точку зрения, использовать адекватные языковые средства; </w:t>
      </w:r>
    </w:p>
    <w:p w14:paraId="6CF6F676" w14:textId="77777777" w:rsidR="008D3FDD" w:rsidRPr="004D0ACD" w:rsidRDefault="008D3FDD" w:rsidP="00547BBA">
      <w:pPr>
        <w:pStyle w:val="Default"/>
        <w:numPr>
          <w:ilvl w:val="0"/>
          <w:numId w:val="21"/>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595A0128" w14:textId="77777777" w:rsidR="00A0093D" w:rsidRPr="004D0ACD" w:rsidRDefault="00A0093D" w:rsidP="00A0093D">
      <w:pPr>
        <w:pStyle w:val="a3"/>
        <w:widowControl w:val="0"/>
        <w:spacing w:line="360" w:lineRule="auto"/>
        <w:ind w:left="64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14:paraId="6CEB31C5" w14:textId="77777777" w:rsidR="00A0093D" w:rsidRPr="004D0ACD" w:rsidRDefault="00A0093D" w:rsidP="00A0093D">
      <w:pPr>
        <w:pStyle w:val="a3"/>
        <w:widowControl w:val="0"/>
        <w:ind w:left="644"/>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Учащиеся должны знать/понимать:</w:t>
      </w:r>
    </w:p>
    <w:p w14:paraId="15E15565" w14:textId="77777777" w:rsidR="00A0093D" w:rsidRPr="004D0ACD" w:rsidRDefault="00A0093D" w:rsidP="00547BBA">
      <w:pPr>
        <w:pStyle w:val="a3"/>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14:paraId="0095BCDE" w14:textId="77777777" w:rsidR="00A0093D" w:rsidRPr="004D0ACD" w:rsidRDefault="00A0093D" w:rsidP="00547BBA">
      <w:pPr>
        <w:pStyle w:val="a3"/>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содержание изученных литературных произведений;</w:t>
      </w:r>
    </w:p>
    <w:p w14:paraId="0B7B3478" w14:textId="77777777"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 xml:space="preserve">основные факты жизни и творчества писателей-классиков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14:paraId="10988C55" w14:textId="77777777"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14:paraId="474C425A" w14:textId="77777777"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теоретико-литературные понятия курса литературы 10 класса</w:t>
      </w:r>
      <w:r w:rsidR="008B5BE7" w:rsidRPr="004D0ACD">
        <w:rPr>
          <w:rFonts w:ascii="Times New Roman" w:hAnsi="Times New Roman" w:cs="Times New Roman"/>
          <w:sz w:val="24"/>
          <w:szCs w:val="24"/>
        </w:rPr>
        <w:t>;</w:t>
      </w:r>
    </w:p>
    <w:p w14:paraId="539A51FF" w14:textId="77777777" w:rsidR="008B5BE7" w:rsidRPr="004D0ACD" w:rsidRDefault="008B5BE7"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структуру сочинения.</w:t>
      </w:r>
    </w:p>
    <w:p w14:paraId="624876F5" w14:textId="77777777" w:rsidR="00A0093D" w:rsidRPr="004D0ACD" w:rsidRDefault="00A0093D" w:rsidP="00A0093D">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14:paraId="11086E3F" w14:textId="77777777"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воспроизводить содержание литературного произведения;</w:t>
      </w:r>
    </w:p>
    <w:p w14:paraId="0B7A272E" w14:textId="77777777"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683DBD57" w14:textId="77777777"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14:paraId="2395A433" w14:textId="77777777"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определять род и жанр произведения;</w:t>
      </w:r>
    </w:p>
    <w:p w14:paraId="3EC8FA17" w14:textId="77777777"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выявлять авторскую позицию;</w:t>
      </w:r>
    </w:p>
    <w:p w14:paraId="3F2F1BB9" w14:textId="77777777"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14:paraId="0D475A1B" w14:textId="77777777" w:rsidR="00A0093D" w:rsidRPr="004D0ACD" w:rsidRDefault="00A0093D"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w:t>
      </w:r>
      <w:r w:rsidR="008B5BE7" w:rsidRPr="004D0ACD">
        <w:rPr>
          <w:rFonts w:ascii="Times New Roman" w:hAnsi="Times New Roman" w:cs="Times New Roman"/>
          <w:sz w:val="24"/>
          <w:szCs w:val="24"/>
        </w:rPr>
        <w:t>ние к прочитанному произведению;</w:t>
      </w:r>
    </w:p>
    <w:p w14:paraId="055885BE" w14:textId="77777777" w:rsidR="008B5BE7" w:rsidRPr="004D0ACD" w:rsidRDefault="008B5BE7" w:rsidP="00547BBA">
      <w:pPr>
        <w:numPr>
          <w:ilvl w:val="0"/>
          <w:numId w:val="13"/>
        </w:numPr>
        <w:spacing w:after="0"/>
        <w:jc w:val="both"/>
        <w:rPr>
          <w:rFonts w:ascii="Times New Roman" w:hAnsi="Times New Roman" w:cs="Times New Roman"/>
          <w:sz w:val="24"/>
          <w:szCs w:val="24"/>
        </w:rPr>
      </w:pPr>
      <w:r w:rsidRPr="004D0ACD">
        <w:rPr>
          <w:rFonts w:ascii="Times New Roman" w:hAnsi="Times New Roman" w:cs="Times New Roman"/>
          <w:sz w:val="24"/>
          <w:szCs w:val="24"/>
        </w:rPr>
        <w:t>писать сочинение.</w:t>
      </w:r>
    </w:p>
    <w:p w14:paraId="300F8BE3" w14:textId="77777777" w:rsidR="00FD15D6" w:rsidRPr="004D0ACD" w:rsidRDefault="00FD15D6" w:rsidP="00A0093D">
      <w:pPr>
        <w:jc w:val="both"/>
        <w:rPr>
          <w:rFonts w:ascii="Times New Roman" w:hAnsi="Times New Roman" w:cs="Times New Roman"/>
          <w:b/>
          <w:sz w:val="24"/>
          <w:szCs w:val="24"/>
        </w:rPr>
      </w:pPr>
    </w:p>
    <w:p w14:paraId="5F765057" w14:textId="77777777" w:rsidR="00A0093D" w:rsidRPr="004D0ACD" w:rsidRDefault="00B0331F" w:rsidP="00FD15D6">
      <w:pPr>
        <w:rPr>
          <w:rFonts w:ascii="Times New Roman" w:hAnsi="Times New Roman" w:cs="Times New Roman"/>
          <w:sz w:val="24"/>
          <w:szCs w:val="24"/>
        </w:rPr>
      </w:pPr>
      <w:r w:rsidRPr="004D0ACD">
        <w:rPr>
          <w:rFonts w:ascii="Times New Roman" w:hAnsi="Times New Roman" w:cs="Times New Roman"/>
          <w:b/>
          <w:sz w:val="24"/>
          <w:szCs w:val="24"/>
        </w:rPr>
        <w:t>Раздел 3.</w:t>
      </w:r>
      <w:r w:rsidR="004226C2" w:rsidRPr="004D0ACD">
        <w:rPr>
          <w:rFonts w:ascii="Times New Roman" w:hAnsi="Times New Roman" w:cs="Times New Roman"/>
          <w:b/>
          <w:sz w:val="24"/>
          <w:szCs w:val="24"/>
        </w:rPr>
        <w:t xml:space="preserve"> </w:t>
      </w:r>
      <w:r w:rsidR="00A0093D" w:rsidRPr="004D0ACD">
        <w:rPr>
          <w:rFonts w:ascii="Times New Roman" w:hAnsi="Times New Roman" w:cs="Times New Roman"/>
          <w:sz w:val="24"/>
          <w:szCs w:val="24"/>
        </w:rPr>
        <w:t xml:space="preserve">Литература второй половины </w:t>
      </w:r>
      <w:r w:rsidR="00A0093D" w:rsidRPr="004D0ACD">
        <w:rPr>
          <w:rFonts w:ascii="Times New Roman" w:hAnsi="Times New Roman" w:cs="Times New Roman"/>
          <w:sz w:val="24"/>
          <w:szCs w:val="24"/>
          <w:lang w:val="en-US"/>
        </w:rPr>
        <w:t>XIX</w:t>
      </w:r>
      <w:r w:rsidR="00A0093D" w:rsidRPr="004D0ACD">
        <w:rPr>
          <w:rFonts w:ascii="Times New Roman" w:hAnsi="Times New Roman" w:cs="Times New Roman"/>
          <w:sz w:val="24"/>
          <w:szCs w:val="24"/>
        </w:rPr>
        <w:t xml:space="preserve"> века </w:t>
      </w:r>
      <w:r w:rsidR="004226C2" w:rsidRPr="004D0ACD">
        <w:rPr>
          <w:rFonts w:ascii="Times New Roman" w:hAnsi="Times New Roman" w:cs="Times New Roman"/>
          <w:sz w:val="24"/>
          <w:szCs w:val="24"/>
        </w:rPr>
        <w:t xml:space="preserve"> (71 ч.</w:t>
      </w:r>
      <w:r w:rsidR="00A12B5A" w:rsidRPr="004D0ACD">
        <w:rPr>
          <w:rFonts w:ascii="Times New Roman" w:hAnsi="Times New Roman" w:cs="Times New Roman"/>
          <w:sz w:val="24"/>
          <w:szCs w:val="24"/>
        </w:rPr>
        <w:t xml:space="preserve"> </w:t>
      </w:r>
      <w:r w:rsidR="004226C2" w:rsidRPr="004D0ACD">
        <w:rPr>
          <w:rFonts w:ascii="Times New Roman" w:hAnsi="Times New Roman" w:cs="Times New Roman"/>
          <w:sz w:val="24"/>
          <w:szCs w:val="24"/>
        </w:rPr>
        <w:t>+</w:t>
      </w:r>
      <w:r w:rsidR="00A12B5A" w:rsidRPr="004D0ACD">
        <w:rPr>
          <w:rFonts w:ascii="Times New Roman" w:hAnsi="Times New Roman" w:cs="Times New Roman"/>
          <w:sz w:val="24"/>
          <w:szCs w:val="24"/>
        </w:rPr>
        <w:t xml:space="preserve"> </w:t>
      </w:r>
      <w:r w:rsidR="004226C2" w:rsidRPr="004D0ACD">
        <w:rPr>
          <w:rFonts w:ascii="Times New Roman" w:hAnsi="Times New Roman" w:cs="Times New Roman"/>
          <w:sz w:val="24"/>
          <w:szCs w:val="24"/>
        </w:rPr>
        <w:t xml:space="preserve">14 </w:t>
      </w:r>
      <w:r w:rsidR="00A0093D" w:rsidRPr="004D0ACD">
        <w:rPr>
          <w:rFonts w:ascii="Times New Roman" w:hAnsi="Times New Roman" w:cs="Times New Roman"/>
          <w:sz w:val="24"/>
          <w:szCs w:val="24"/>
        </w:rPr>
        <w:t xml:space="preserve">ч.): Обзор русской литературы второй половины </w:t>
      </w:r>
      <w:r w:rsidR="00A0093D" w:rsidRPr="004D0ACD">
        <w:rPr>
          <w:rFonts w:ascii="Times New Roman" w:hAnsi="Times New Roman" w:cs="Times New Roman"/>
          <w:sz w:val="24"/>
          <w:szCs w:val="24"/>
          <w:lang w:val="en-US"/>
        </w:rPr>
        <w:t>XIX</w:t>
      </w:r>
      <w:r w:rsidR="00A0093D" w:rsidRPr="004D0ACD">
        <w:rPr>
          <w:rFonts w:ascii="Times New Roman" w:hAnsi="Times New Roman" w:cs="Times New Roman"/>
          <w:sz w:val="24"/>
          <w:szCs w:val="24"/>
        </w:rPr>
        <w:t xml:space="preserve"> века.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00A0093D" w:rsidRPr="004D0ACD">
        <w:rPr>
          <w:rFonts w:ascii="Times New Roman" w:hAnsi="Times New Roman" w:cs="Times New Roman"/>
          <w:sz w:val="24"/>
          <w:szCs w:val="24"/>
          <w:lang w:val="en-US"/>
        </w:rPr>
        <w:t>XIX</w:t>
      </w:r>
      <w:r w:rsidR="00A0093D" w:rsidRPr="004D0ACD">
        <w:rPr>
          <w:rFonts w:ascii="Times New Roman" w:hAnsi="Times New Roman" w:cs="Times New Roman"/>
          <w:sz w:val="24"/>
          <w:szCs w:val="24"/>
        </w:rPr>
        <w:t xml:space="preserve"> века.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А. Н. Островский – создатель русского национального театра.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Драма «Гроза». История создания, система образов, приемы раскрытия характеров.</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Город Калинов и его обитатели.</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Протест Катерины против «темного царства». Семейный и социальный конфликт в драме «Гроза».Драма А.Н. Островского  «Гроза» в зеркале русской критики.</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Сочинение-рассуждение</w:t>
      </w:r>
      <w:r w:rsidR="00A0093D" w:rsidRPr="004D0ACD">
        <w:rPr>
          <w:rFonts w:ascii="Times New Roman" w:hAnsi="Times New Roman" w:cs="Times New Roman"/>
          <w:sz w:val="24"/>
          <w:szCs w:val="24"/>
        </w:rPr>
        <w:t xml:space="preserve"> по драме А.Н. Островского «Гроза». И.А. Гончаров: жизнь и творчество.</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Роман «Обломов». Место </w:t>
      </w:r>
      <w:r w:rsidR="00A0093D" w:rsidRPr="004D0ACD">
        <w:rPr>
          <w:rFonts w:ascii="Times New Roman" w:hAnsi="Times New Roman" w:cs="Times New Roman"/>
          <w:sz w:val="24"/>
          <w:szCs w:val="24"/>
        </w:rPr>
        <w:lastRenderedPageBreak/>
        <w:t>романа в творчестве писателя. Обломов и посетители.</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Обломов – «коренной народный наш тип». Диалектика характера Обломова. Глава «Сон Обломова» и её роль в романе «Обломов».</w:t>
      </w:r>
      <w:r w:rsidR="0083481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Два типа любви в романе И.А. Гончарова «Обломов». Обломов и Ольга Ильинская. Борьба двух начал в Обломове. Попытки героя проснуться.</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Обломов и Штольц в романе «Обломов». Роман «Обломов» в зеркале русской критики. Подготовка к </w:t>
      </w:r>
      <w:r w:rsidR="00A0093D" w:rsidRPr="004D0ACD">
        <w:rPr>
          <w:rFonts w:ascii="Times New Roman" w:hAnsi="Times New Roman" w:cs="Times New Roman"/>
          <w:b/>
          <w:sz w:val="24"/>
          <w:szCs w:val="24"/>
        </w:rPr>
        <w:t>сочинению</w:t>
      </w:r>
      <w:r w:rsidR="00A0093D" w:rsidRPr="004D0ACD">
        <w:rPr>
          <w:rFonts w:ascii="Times New Roman" w:hAnsi="Times New Roman" w:cs="Times New Roman"/>
          <w:sz w:val="24"/>
          <w:szCs w:val="24"/>
        </w:rPr>
        <w:t xml:space="preserve"> по роману И.А. Гончарова «Обломов». И.С. Тургенев: жизнь и творчество. </w:t>
      </w:r>
      <w:r w:rsidR="00A0093D" w:rsidRPr="004D0ACD">
        <w:rPr>
          <w:rStyle w:val="c1"/>
          <w:rFonts w:ascii="Times New Roman" w:hAnsi="Times New Roman" w:cs="Times New Roman"/>
          <w:sz w:val="24"/>
          <w:szCs w:val="24"/>
        </w:rPr>
        <w:t>И.С. Тургенев – создатель русского романа. Обзор отдельных произведений.</w:t>
      </w:r>
      <w:r w:rsidR="00305C01" w:rsidRPr="004D0ACD">
        <w:rPr>
          <w:rStyle w:val="c1"/>
          <w:rFonts w:ascii="Times New Roman" w:hAnsi="Times New Roman" w:cs="Times New Roman"/>
          <w:sz w:val="24"/>
          <w:szCs w:val="24"/>
        </w:rPr>
        <w:t xml:space="preserve"> </w:t>
      </w:r>
      <w:r w:rsidR="00A0093D" w:rsidRPr="004D0ACD">
        <w:rPr>
          <w:rFonts w:ascii="Times New Roman" w:hAnsi="Times New Roman" w:cs="Times New Roman"/>
          <w:sz w:val="24"/>
          <w:szCs w:val="24"/>
        </w:rPr>
        <w:t>Творческая история романа «Отцы и дети». Эпоха и роман.</w:t>
      </w:r>
      <w:r w:rsidR="00305C01" w:rsidRPr="004D0ACD">
        <w:rPr>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Конфликт «отцов и детей»  в романе И.С. Тургенева «Отцы и дети».</w:t>
      </w:r>
      <w:r w:rsidR="00A0093D" w:rsidRPr="004D0ACD">
        <w:rPr>
          <w:rFonts w:ascii="Times New Roman" w:hAnsi="Times New Roman" w:cs="Times New Roman"/>
          <w:sz w:val="24"/>
          <w:szCs w:val="24"/>
        </w:rPr>
        <w:t>Испытание любовью в романе «Отцы и дети».Мировоззренческий кризис Базарова.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Сила и слабость Евгения Базарова. Роль эпилога.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Споры в критике вокруг романа «Отцы и дети».</w:t>
      </w:r>
      <w:r w:rsidR="00834811"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Сочинение</w:t>
      </w:r>
      <w:r w:rsidR="00A0093D" w:rsidRPr="004D0ACD">
        <w:rPr>
          <w:rFonts w:ascii="Times New Roman" w:hAnsi="Times New Roman" w:cs="Times New Roman"/>
          <w:sz w:val="24"/>
          <w:szCs w:val="24"/>
        </w:rPr>
        <w:t xml:space="preserve"> по роману И.С. Тургенева «Отцы и дети». Ф.И. Тютчев: жизнь и творчество. Единство мира и философия природы в его лирике.</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Человек и история в лирике Ф.И. Тютчева. Жанр лирического фрагмента.«Любовная лирика Ф.И. Тютчева. Любовь как стихийная сила и «поединок роковой». А.А. Фет: жизнь и творчество. Жизнеутверждающее начало лирики о  природе.</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Любовная лирика А.А. Фета. Импрессионизм поэзии.</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А.К. Толстой: жизнь и творчество. Основные черты, темы, мотивы и образы поэзии.</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 xml:space="preserve">Эссе </w:t>
      </w:r>
      <w:r w:rsidR="00A0093D" w:rsidRPr="004D0ACD">
        <w:rPr>
          <w:rFonts w:ascii="Times New Roman" w:hAnsi="Times New Roman" w:cs="Times New Roman"/>
          <w:sz w:val="24"/>
          <w:szCs w:val="24"/>
        </w:rPr>
        <w:t>по теме «Анализ стихотворения Ф.И. Тютчева, А.А. Фета, А.К. Толстого» (по выбору).Н.С. Лесков: очерк жизни и творчества.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Поиск «призвания» в повести Н.С. Лескова «Очарованный странник».Тема праведничества в «Очарованном страннике».Н.А. Некрасов: жизнь и творчество.</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Героическое и жертвенное в образе разночинца-народолюбца.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Тема любви в лирике Н.А. Некрасова.«Кому на Руси жить хорошо?»: замысел, история создания, композиция, проблематика и жанр поэмы Н.А Некрасова.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Дореформенная и пореформенная Россия в поэме.</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Образы народных заступников в поэме «Кому на Руси жить хорошо».Особенности языка поэму «Кому на Руси жить хорошо?». Подготовка к домашнему </w:t>
      </w:r>
      <w:r w:rsidR="00A0093D" w:rsidRPr="004D0ACD">
        <w:rPr>
          <w:rFonts w:ascii="Times New Roman" w:hAnsi="Times New Roman" w:cs="Times New Roman"/>
          <w:b/>
          <w:sz w:val="24"/>
          <w:szCs w:val="24"/>
        </w:rPr>
        <w:t>сочинению</w:t>
      </w:r>
      <w:r w:rsidR="00A0093D" w:rsidRPr="004D0ACD">
        <w:rPr>
          <w:rFonts w:ascii="Times New Roman" w:hAnsi="Times New Roman" w:cs="Times New Roman"/>
          <w:sz w:val="24"/>
          <w:szCs w:val="24"/>
        </w:rPr>
        <w:t xml:space="preserve"> (темы – по выбору).</w:t>
      </w:r>
      <w:r w:rsidR="008B5BE7"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М.Е. Салтыков-Щедрин: жизнь и творчество.</w:t>
      </w:r>
      <w:r w:rsidR="00305C01" w:rsidRPr="004D0ACD">
        <w:rPr>
          <w:rFonts w:ascii="Times New Roman" w:hAnsi="Times New Roman" w:cs="Times New Roman"/>
          <w:sz w:val="24"/>
          <w:szCs w:val="24"/>
        </w:rPr>
        <w:t xml:space="preserve"> </w:t>
      </w:r>
      <w:r w:rsidR="007C1573" w:rsidRPr="004D0ACD">
        <w:rPr>
          <w:rFonts w:ascii="Times New Roman" w:hAnsi="Times New Roman" w:cs="Times New Roman"/>
          <w:sz w:val="24"/>
          <w:szCs w:val="24"/>
        </w:rPr>
        <w:t xml:space="preserve">Сказки Салтыкова-Щедрина. </w:t>
      </w:r>
      <w:r w:rsidR="00A0093D" w:rsidRPr="004D0ACD">
        <w:rPr>
          <w:rFonts w:ascii="Times New Roman" w:hAnsi="Times New Roman" w:cs="Times New Roman"/>
          <w:sz w:val="24"/>
          <w:szCs w:val="24"/>
        </w:rPr>
        <w:t>Замысел, история создания, жанр и композиция романа «История одного города».Образы градоначальников в романе-хронике «История одного города».Ф.М. Достоевский: жизнь и судьба.</w:t>
      </w:r>
      <w:r w:rsidR="00305C01"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Образ Петербурга в русской литературе и в романе Достоевского «Преступление и наказание».Художественный мир</w:t>
      </w:r>
      <w:r w:rsidR="00A0093D" w:rsidRPr="004D0ACD">
        <w:rPr>
          <w:rFonts w:ascii="Times New Roman" w:hAnsi="Times New Roman" w:cs="Times New Roman"/>
          <w:sz w:val="24"/>
          <w:szCs w:val="24"/>
        </w:rPr>
        <w:br/>
        <w:t>Ф.М. Достоевского.</w:t>
      </w:r>
      <w:r w:rsidR="00A0093D" w:rsidRPr="004D0ACD">
        <w:rPr>
          <w:rStyle w:val="c1"/>
          <w:rFonts w:ascii="Times New Roman" w:hAnsi="Times New Roman" w:cs="Times New Roman"/>
          <w:sz w:val="24"/>
          <w:szCs w:val="24"/>
        </w:rPr>
        <w:t xml:space="preserve"> Замысел и история создания романа «Преступление и наказание».</w:t>
      </w:r>
      <w:r w:rsidR="00A0093D" w:rsidRPr="004D0ACD">
        <w:rPr>
          <w:rFonts w:ascii="Times New Roman" w:hAnsi="Times New Roman" w:cs="Times New Roman"/>
          <w:sz w:val="24"/>
          <w:szCs w:val="24"/>
        </w:rPr>
        <w:t>Духовные искания интеллектуального героя и способы их выявления.</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Психологические поединки Порфирия Петровича и Раскольникова.</w:t>
      </w:r>
      <w:r w:rsidR="00A0093D" w:rsidRPr="004D0ACD">
        <w:rPr>
          <w:rStyle w:val="c1"/>
          <w:rFonts w:ascii="Times New Roman" w:hAnsi="Times New Roman" w:cs="Times New Roman"/>
          <w:sz w:val="24"/>
          <w:szCs w:val="24"/>
        </w:rPr>
        <w:t>«Вечная Сонечка» как нравственный идеал автора.</w:t>
      </w:r>
      <w:r w:rsidR="00351CD0"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Мир «униженных и оскорбленных» в романе.</w:t>
      </w:r>
      <w:r w:rsidR="00351CD0" w:rsidRPr="004D0ACD">
        <w:rPr>
          <w:rStyle w:val="c1"/>
          <w:rFonts w:ascii="Times New Roman" w:hAnsi="Times New Roman" w:cs="Times New Roman"/>
          <w:sz w:val="24"/>
          <w:szCs w:val="24"/>
        </w:rPr>
        <w:t xml:space="preserve"> </w:t>
      </w:r>
      <w:r w:rsidR="00A0093D" w:rsidRPr="004D0ACD">
        <w:rPr>
          <w:rFonts w:ascii="Times New Roman" w:hAnsi="Times New Roman" w:cs="Times New Roman"/>
          <w:sz w:val="24"/>
          <w:szCs w:val="24"/>
        </w:rPr>
        <w:t>Эпилог и его роль в романе Ф.М. Достоевского «Преступление и наказание».</w:t>
      </w:r>
      <w:r w:rsidR="00A0093D" w:rsidRPr="004D0ACD">
        <w:rPr>
          <w:rStyle w:val="c1"/>
          <w:rFonts w:ascii="Times New Roman" w:hAnsi="Times New Roman" w:cs="Times New Roman"/>
          <w:b/>
          <w:sz w:val="24"/>
          <w:szCs w:val="24"/>
        </w:rPr>
        <w:t>Сочинение</w:t>
      </w:r>
      <w:r w:rsidR="00351CD0" w:rsidRPr="004D0ACD">
        <w:rPr>
          <w:rStyle w:val="c1"/>
          <w:rFonts w:ascii="Times New Roman" w:hAnsi="Times New Roman" w:cs="Times New Roman"/>
          <w:b/>
          <w:sz w:val="24"/>
          <w:szCs w:val="24"/>
        </w:rPr>
        <w:t xml:space="preserve"> </w:t>
      </w:r>
      <w:r w:rsidR="00A0093D" w:rsidRPr="004D0ACD">
        <w:rPr>
          <w:rStyle w:val="c1"/>
          <w:rFonts w:ascii="Times New Roman" w:hAnsi="Times New Roman" w:cs="Times New Roman"/>
          <w:sz w:val="24"/>
          <w:szCs w:val="24"/>
        </w:rPr>
        <w:t>по роману Ф.М. Достоевского «Преступление и наказание» (темы – по выбору).</w:t>
      </w:r>
      <w:r w:rsidR="00A0093D" w:rsidRPr="004D0ACD">
        <w:rPr>
          <w:rFonts w:ascii="Times New Roman" w:hAnsi="Times New Roman" w:cs="Times New Roman"/>
          <w:sz w:val="24"/>
          <w:szCs w:val="24"/>
        </w:rPr>
        <w:t>Л.Н. Толстой: жизнь и судьба.</w:t>
      </w:r>
      <w:r w:rsidR="00351CD0" w:rsidRPr="004D0ACD">
        <w:rPr>
          <w:rFonts w:ascii="Times New Roman" w:hAnsi="Times New Roman" w:cs="Times New Roman"/>
          <w:sz w:val="24"/>
          <w:szCs w:val="24"/>
        </w:rPr>
        <w:t xml:space="preserve"> </w:t>
      </w:r>
      <w:r w:rsidR="00AA44CE" w:rsidRPr="004D0ACD">
        <w:rPr>
          <w:rFonts w:ascii="Times New Roman" w:hAnsi="Times New Roman" w:cs="Times New Roman"/>
          <w:sz w:val="24"/>
          <w:szCs w:val="24"/>
        </w:rPr>
        <w:t xml:space="preserve">Трилогия «Детство. Отрочество. Юность». </w:t>
      </w:r>
      <w:r w:rsidR="00A0093D" w:rsidRPr="004D0ACD">
        <w:rPr>
          <w:rFonts w:ascii="Times New Roman" w:hAnsi="Times New Roman" w:cs="Times New Roman"/>
          <w:sz w:val="24"/>
          <w:szCs w:val="24"/>
        </w:rPr>
        <w:t>«Севастопольские рассказы» Л. Н. Толстого: правдивое изображение войны.</w:t>
      </w:r>
      <w:r w:rsidR="00351CD0" w:rsidRPr="004D0ACD">
        <w:rPr>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История создания, жанровое своеобразие и проблематика романа</w:t>
      </w:r>
      <w:r w:rsidR="00351CD0"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Л.Н. Толстого «Война и мир».</w:t>
      </w:r>
      <w:r w:rsidR="00A12B5A"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Анализ эпизода «Вечер в салоне Анны Павловны Шерер». Петербург. Июль 1805г.</w:t>
      </w:r>
      <w:r w:rsidR="00834811"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Путь духовных исканий Андрея Болконского и Пьера Безухова до 1812 года.</w:t>
      </w:r>
      <w:r w:rsidR="00351CD0"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Изображение войны 1805-1807 гг. Смотр войск под Браунау. Женские образы в романе Л.Н. Толстого «Война и мир».Семья Ростовых и семья Болконских.</w:t>
      </w:r>
      <w:r w:rsidR="00351CD0"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b/>
          <w:sz w:val="24"/>
          <w:szCs w:val="24"/>
        </w:rPr>
        <w:t>Эссе</w:t>
      </w:r>
      <w:r w:rsidR="00351CD0" w:rsidRPr="004D0ACD">
        <w:rPr>
          <w:rStyle w:val="c1"/>
          <w:rFonts w:ascii="Times New Roman" w:hAnsi="Times New Roman" w:cs="Times New Roman"/>
          <w:b/>
          <w:sz w:val="24"/>
          <w:szCs w:val="24"/>
        </w:rPr>
        <w:t xml:space="preserve"> </w:t>
      </w:r>
      <w:r w:rsidR="00A0093D" w:rsidRPr="004D0ACD">
        <w:rPr>
          <w:rStyle w:val="c1"/>
          <w:rFonts w:ascii="Times New Roman" w:hAnsi="Times New Roman" w:cs="Times New Roman"/>
          <w:sz w:val="24"/>
          <w:szCs w:val="24"/>
        </w:rPr>
        <w:t xml:space="preserve">по теме «Ночь в Отрадном».Изображение войны </w:t>
      </w:r>
      <w:smartTag w:uri="urn:schemas-microsoft-com:office:smarttags" w:element="metricconverter">
        <w:smartTagPr>
          <w:attr w:name="ProductID" w:val="1812 г"/>
        </w:smartTagPr>
        <w:r w:rsidR="00A0093D" w:rsidRPr="004D0ACD">
          <w:rPr>
            <w:rStyle w:val="c1"/>
            <w:rFonts w:ascii="Times New Roman" w:hAnsi="Times New Roman" w:cs="Times New Roman"/>
            <w:sz w:val="24"/>
            <w:szCs w:val="24"/>
          </w:rPr>
          <w:t>1812 г</w:t>
        </w:r>
      </w:smartTag>
      <w:r w:rsidR="00A0093D" w:rsidRPr="004D0ACD">
        <w:rPr>
          <w:rStyle w:val="c1"/>
          <w:rFonts w:ascii="Times New Roman" w:hAnsi="Times New Roman" w:cs="Times New Roman"/>
          <w:sz w:val="24"/>
          <w:szCs w:val="24"/>
        </w:rPr>
        <w:t>. Философия войны в романе.</w:t>
      </w:r>
      <w:r w:rsidR="00351CD0" w:rsidRPr="004D0ACD">
        <w:rPr>
          <w:rStyle w:val="c1"/>
          <w:rFonts w:ascii="Times New Roman" w:hAnsi="Times New Roman" w:cs="Times New Roman"/>
          <w:sz w:val="24"/>
          <w:szCs w:val="24"/>
        </w:rPr>
        <w:t xml:space="preserve"> </w:t>
      </w:r>
      <w:r w:rsidR="00A0093D" w:rsidRPr="004D0ACD">
        <w:rPr>
          <w:rStyle w:val="c1"/>
          <w:rFonts w:ascii="Times New Roman" w:hAnsi="Times New Roman" w:cs="Times New Roman"/>
          <w:sz w:val="24"/>
          <w:szCs w:val="24"/>
        </w:rPr>
        <w:t>Мысль народная» в романе Л.Н. Толстого «Война и мир».Кутузов и Наполеон.</w:t>
      </w:r>
      <w:r w:rsidR="00351CD0" w:rsidRPr="004D0ACD">
        <w:rPr>
          <w:rStyle w:val="c1"/>
          <w:rFonts w:ascii="Times New Roman" w:hAnsi="Times New Roman" w:cs="Times New Roman"/>
          <w:sz w:val="24"/>
          <w:szCs w:val="24"/>
        </w:rPr>
        <w:t xml:space="preserve"> </w:t>
      </w:r>
      <w:r w:rsidR="00A0093D" w:rsidRPr="004D0ACD">
        <w:rPr>
          <w:rFonts w:ascii="Times New Roman" w:hAnsi="Times New Roman" w:cs="Times New Roman"/>
          <w:sz w:val="24"/>
          <w:szCs w:val="24"/>
        </w:rPr>
        <w:t>Проблема истинного и ложного патриотизма в романе Л.Н. Толстого «Война и мир».Итог духовных исканий любимых героев Л.Н. Толстого.</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 xml:space="preserve">Контрольная работа </w:t>
      </w:r>
      <w:r w:rsidR="00A0093D" w:rsidRPr="004D0ACD">
        <w:rPr>
          <w:rFonts w:ascii="Times New Roman" w:hAnsi="Times New Roman" w:cs="Times New Roman"/>
          <w:sz w:val="24"/>
          <w:szCs w:val="24"/>
        </w:rPr>
        <w:t>по теме «Роман Л.Н. Толстого «Война и мир».</w:t>
      </w:r>
      <w:r w:rsidR="00A0093D" w:rsidRPr="004D0ACD">
        <w:rPr>
          <w:rFonts w:ascii="Times New Roman" w:hAnsi="Times New Roman" w:cs="Times New Roman"/>
          <w:b/>
          <w:sz w:val="24"/>
          <w:szCs w:val="24"/>
        </w:rPr>
        <w:t xml:space="preserve">Сочинение </w:t>
      </w:r>
      <w:r w:rsidR="00A0093D" w:rsidRPr="004D0ACD">
        <w:rPr>
          <w:rFonts w:ascii="Times New Roman" w:hAnsi="Times New Roman" w:cs="Times New Roman"/>
          <w:sz w:val="24"/>
          <w:szCs w:val="24"/>
        </w:rPr>
        <w:t>по теме «Духовный путь героев Л.Н. Толстого».А.П. Чехов: жизнь и творчество. «Маленькая трилогия» А.П. Чехова.</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А.П. Чехов: проблематика и поэтика рассказов 90-х годов.</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Тема гибели человеческой души в рассказе</w:t>
      </w:r>
      <w:r w:rsidR="00A0093D" w:rsidRPr="004D0ACD">
        <w:rPr>
          <w:rFonts w:ascii="Times New Roman" w:hAnsi="Times New Roman" w:cs="Times New Roman"/>
          <w:sz w:val="24"/>
          <w:szCs w:val="24"/>
        </w:rPr>
        <w:br/>
        <w:t>А.П. Чехова «Ионыч».</w:t>
      </w:r>
      <w:r w:rsidR="00166D04"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А.П. Чехов: особенности драматургии писателя.</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sz w:val="24"/>
          <w:szCs w:val="24"/>
        </w:rPr>
        <w:t xml:space="preserve">Пьеса А.П. Чехова «Вишнёвый сад»: история создания, жанр, система образов и символов. Лирико-психологический </w:t>
      </w:r>
      <w:r w:rsidR="00A0093D" w:rsidRPr="004D0ACD">
        <w:rPr>
          <w:rFonts w:ascii="Times New Roman" w:hAnsi="Times New Roman" w:cs="Times New Roman"/>
          <w:sz w:val="24"/>
          <w:szCs w:val="24"/>
        </w:rPr>
        <w:lastRenderedPageBreak/>
        <w:t>подтекст пьесы. Своеобразие чеховского стиля.</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Эссе</w:t>
      </w:r>
      <w:r w:rsidR="00A0093D" w:rsidRPr="004D0ACD">
        <w:rPr>
          <w:rFonts w:ascii="Times New Roman" w:hAnsi="Times New Roman" w:cs="Times New Roman"/>
          <w:sz w:val="24"/>
          <w:szCs w:val="24"/>
        </w:rPr>
        <w:t xml:space="preserve"> по теме «Ключевые образы и символы пьесы А.П. Чехова «Вишнёвый сад».Мировое значение русской литературы </w:t>
      </w:r>
      <w:r w:rsidR="00A0093D" w:rsidRPr="004D0ACD">
        <w:rPr>
          <w:rFonts w:ascii="Times New Roman" w:hAnsi="Times New Roman" w:cs="Times New Roman"/>
          <w:sz w:val="24"/>
          <w:szCs w:val="24"/>
          <w:lang w:val="en-US"/>
        </w:rPr>
        <w:t>XIX</w:t>
      </w:r>
      <w:r w:rsidR="00A0093D" w:rsidRPr="004D0ACD">
        <w:rPr>
          <w:rFonts w:ascii="Times New Roman" w:hAnsi="Times New Roman" w:cs="Times New Roman"/>
          <w:sz w:val="24"/>
          <w:szCs w:val="24"/>
        </w:rPr>
        <w:t>века.</w:t>
      </w:r>
      <w:r w:rsidR="00351CD0" w:rsidRPr="004D0ACD">
        <w:rPr>
          <w:rFonts w:ascii="Times New Roman" w:hAnsi="Times New Roman" w:cs="Times New Roman"/>
          <w:sz w:val="24"/>
          <w:szCs w:val="24"/>
        </w:rPr>
        <w:t xml:space="preserve"> </w:t>
      </w:r>
      <w:r w:rsidR="00A0093D" w:rsidRPr="004D0ACD">
        <w:rPr>
          <w:rFonts w:ascii="Times New Roman" w:hAnsi="Times New Roman" w:cs="Times New Roman"/>
          <w:b/>
          <w:sz w:val="24"/>
          <w:szCs w:val="24"/>
        </w:rPr>
        <w:t xml:space="preserve">Итоговая контрольная работа </w:t>
      </w:r>
      <w:r w:rsidR="00A0093D" w:rsidRPr="004D0ACD">
        <w:rPr>
          <w:rFonts w:ascii="Times New Roman" w:hAnsi="Times New Roman" w:cs="Times New Roman"/>
          <w:sz w:val="24"/>
          <w:szCs w:val="24"/>
        </w:rPr>
        <w:t xml:space="preserve">по произведениям русской литературы </w:t>
      </w:r>
      <w:r w:rsidR="00A0093D" w:rsidRPr="004D0ACD">
        <w:rPr>
          <w:rFonts w:ascii="Times New Roman" w:hAnsi="Times New Roman" w:cs="Times New Roman"/>
          <w:sz w:val="24"/>
          <w:szCs w:val="24"/>
          <w:lang w:val="en-US"/>
        </w:rPr>
        <w:t>II</w:t>
      </w:r>
      <w:r w:rsidR="00A0093D" w:rsidRPr="004D0ACD">
        <w:rPr>
          <w:rFonts w:ascii="Times New Roman" w:hAnsi="Times New Roman" w:cs="Times New Roman"/>
          <w:sz w:val="24"/>
          <w:szCs w:val="24"/>
        </w:rPr>
        <w:t xml:space="preserve"> половины </w:t>
      </w:r>
      <w:r w:rsidR="00A0093D" w:rsidRPr="004D0ACD">
        <w:rPr>
          <w:rFonts w:ascii="Times New Roman" w:hAnsi="Times New Roman" w:cs="Times New Roman"/>
          <w:sz w:val="24"/>
          <w:szCs w:val="24"/>
          <w:lang w:val="en-US"/>
        </w:rPr>
        <w:t>XIX</w:t>
      </w:r>
      <w:r w:rsidR="00A0093D" w:rsidRPr="004D0ACD">
        <w:rPr>
          <w:rFonts w:ascii="Times New Roman" w:hAnsi="Times New Roman" w:cs="Times New Roman"/>
          <w:sz w:val="24"/>
          <w:szCs w:val="24"/>
        </w:rPr>
        <w:t xml:space="preserve"> века.</w:t>
      </w:r>
    </w:p>
    <w:p w14:paraId="58F50161" w14:textId="77777777" w:rsidR="00A0093D" w:rsidRPr="004D0ACD" w:rsidRDefault="00834811" w:rsidP="00A0093D">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Личностные результаты обучения:</w:t>
      </w:r>
    </w:p>
    <w:p w14:paraId="4A42D608" w14:textId="77777777" w:rsidR="008D3FDD" w:rsidRPr="004D0ACD" w:rsidRDefault="008D3FDD" w:rsidP="00547BBA">
      <w:pPr>
        <w:pStyle w:val="Default"/>
        <w:numPr>
          <w:ilvl w:val="0"/>
          <w:numId w:val="22"/>
        </w:numPr>
        <w:spacing w:after="47"/>
      </w:pPr>
      <w:r w:rsidRPr="004D0ACD">
        <w:t xml:space="preserve">российская гражданская идентичность, патриотизм, уважение к своему народу, чувства ответственности перед Родиной; </w:t>
      </w:r>
    </w:p>
    <w:p w14:paraId="0119CB0D" w14:textId="77777777" w:rsidR="008D3FDD" w:rsidRPr="004D0ACD" w:rsidRDefault="008D3FDD" w:rsidP="00547BBA">
      <w:pPr>
        <w:pStyle w:val="Default"/>
        <w:numPr>
          <w:ilvl w:val="0"/>
          <w:numId w:val="22"/>
        </w:numPr>
        <w:spacing w:after="47"/>
      </w:pPr>
      <w:r w:rsidRPr="004D0ACD">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558F528A" w14:textId="77777777" w:rsidR="008D3FDD" w:rsidRPr="004D0ACD" w:rsidRDefault="008D3FDD" w:rsidP="00547BBA">
      <w:pPr>
        <w:pStyle w:val="Default"/>
        <w:numPr>
          <w:ilvl w:val="0"/>
          <w:numId w:val="22"/>
        </w:numPr>
        <w:spacing w:after="47"/>
      </w:pPr>
      <w:r w:rsidRPr="004D0ACD">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765E6766" w14:textId="77777777" w:rsidR="008D3FDD" w:rsidRPr="004D0ACD" w:rsidRDefault="008D3FDD" w:rsidP="00547BBA">
      <w:pPr>
        <w:pStyle w:val="Default"/>
        <w:numPr>
          <w:ilvl w:val="0"/>
          <w:numId w:val="22"/>
        </w:numPr>
        <w:spacing w:after="47"/>
      </w:pPr>
      <w:r w:rsidRPr="004D0ACD">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14:paraId="1EB1B59C" w14:textId="77777777" w:rsidR="008D3FDD" w:rsidRPr="004D0ACD" w:rsidRDefault="008D3FDD" w:rsidP="00547BBA">
      <w:pPr>
        <w:pStyle w:val="Default"/>
        <w:numPr>
          <w:ilvl w:val="0"/>
          <w:numId w:val="22"/>
        </w:numPr>
      </w:pPr>
      <w:r w:rsidRPr="004D0ACD">
        <w:t xml:space="preserve">навыки сотрудничества со сверстниками, взрослыми в образовательной, учебно-исследовательской и других видах деятельности; </w:t>
      </w:r>
    </w:p>
    <w:p w14:paraId="2290D766" w14:textId="77777777" w:rsidR="008D3FDD" w:rsidRPr="004D0ACD" w:rsidRDefault="008D3FDD" w:rsidP="00547BBA">
      <w:pPr>
        <w:pStyle w:val="Default"/>
        <w:numPr>
          <w:ilvl w:val="0"/>
          <w:numId w:val="22"/>
        </w:numPr>
        <w:spacing w:after="47"/>
      </w:pPr>
      <w:r w:rsidRPr="004D0ACD">
        <w:t xml:space="preserve">нравственное сознание и поведение на основе усвоения общечеловеческих ценностей; </w:t>
      </w:r>
    </w:p>
    <w:p w14:paraId="29A42099" w14:textId="77777777" w:rsidR="008D3FDD" w:rsidRPr="004D0ACD" w:rsidRDefault="008D3FDD" w:rsidP="00547BBA">
      <w:pPr>
        <w:pStyle w:val="Default"/>
        <w:numPr>
          <w:ilvl w:val="0"/>
          <w:numId w:val="22"/>
        </w:numPr>
        <w:spacing w:after="47"/>
      </w:pPr>
      <w:r w:rsidRPr="004D0ACD">
        <w:t xml:space="preserve"> готовность и способность к образованию, в том числе самообразованию;</w:t>
      </w:r>
    </w:p>
    <w:p w14:paraId="18835E6F" w14:textId="77777777" w:rsidR="008D3FDD" w:rsidRPr="004D0ACD" w:rsidRDefault="000D21F5" w:rsidP="00547BBA">
      <w:pPr>
        <w:pStyle w:val="Default"/>
        <w:numPr>
          <w:ilvl w:val="0"/>
          <w:numId w:val="22"/>
        </w:numPr>
        <w:spacing w:after="47"/>
      </w:pPr>
      <w:r w:rsidRPr="004D0ACD">
        <w:t xml:space="preserve"> эстетическое отношение к миру</w:t>
      </w:r>
      <w:r w:rsidR="008D3FDD" w:rsidRPr="004D0ACD">
        <w:t xml:space="preserve">; </w:t>
      </w:r>
    </w:p>
    <w:p w14:paraId="02CA7B6E" w14:textId="77777777" w:rsidR="008D3FDD" w:rsidRPr="004D0ACD" w:rsidRDefault="008D3FDD" w:rsidP="00547BBA">
      <w:pPr>
        <w:pStyle w:val="Default"/>
        <w:numPr>
          <w:ilvl w:val="0"/>
          <w:numId w:val="22"/>
        </w:numPr>
      </w:pPr>
      <w:r w:rsidRPr="004D0ACD">
        <w:t xml:space="preserve"> принятие и реализация ценностей здорового и безопасного образа жизни; </w:t>
      </w:r>
    </w:p>
    <w:p w14:paraId="2CEDD9CB" w14:textId="77777777" w:rsidR="008D3FDD" w:rsidRPr="004D0ACD" w:rsidRDefault="008D3FDD" w:rsidP="00547BBA">
      <w:pPr>
        <w:pStyle w:val="Default"/>
        <w:numPr>
          <w:ilvl w:val="0"/>
          <w:numId w:val="22"/>
        </w:numPr>
      </w:pPr>
      <w:r w:rsidRPr="004D0ACD">
        <w:t>осознанный выбор будущей профессии и возможностей реализации собственных жизненных планов.</w:t>
      </w:r>
    </w:p>
    <w:p w14:paraId="3BC90861" w14:textId="77777777" w:rsidR="005228EE" w:rsidRPr="004D0ACD" w:rsidRDefault="005228EE" w:rsidP="00A0093D">
      <w:pPr>
        <w:widowControl w:val="0"/>
        <w:spacing w:line="360" w:lineRule="auto"/>
        <w:rPr>
          <w:rFonts w:ascii="Times New Roman" w:eastAsia="Times New Roman" w:hAnsi="Times New Roman" w:cs="Times New Roman"/>
          <w:b/>
          <w:bCs/>
          <w:snapToGrid w:val="0"/>
          <w:sz w:val="24"/>
          <w:szCs w:val="24"/>
        </w:rPr>
      </w:pPr>
    </w:p>
    <w:p w14:paraId="2A535498" w14:textId="77777777" w:rsidR="00A0093D" w:rsidRPr="004D0ACD" w:rsidRDefault="00A0093D" w:rsidP="00A0093D">
      <w:pPr>
        <w:widowControl w:val="0"/>
        <w:spacing w:line="360" w:lineRule="auto"/>
        <w:rPr>
          <w:rFonts w:ascii="Times New Roman" w:eastAsia="Times New Roman" w:hAnsi="Times New Roman" w:cs="Times New Roman"/>
          <w:b/>
          <w:bCs/>
          <w:snapToGrid w:val="0"/>
          <w:sz w:val="24"/>
          <w:szCs w:val="24"/>
        </w:rPr>
      </w:pPr>
      <w:r w:rsidRPr="004D0ACD">
        <w:rPr>
          <w:rFonts w:ascii="Times New Roman" w:eastAsia="Times New Roman" w:hAnsi="Times New Roman" w:cs="Times New Roman"/>
          <w:b/>
          <w:bCs/>
          <w:snapToGrid w:val="0"/>
          <w:sz w:val="24"/>
          <w:szCs w:val="24"/>
        </w:rPr>
        <w:t>Метапредметные результаты обучения</w:t>
      </w:r>
    </w:p>
    <w:p w14:paraId="59E11F83" w14:textId="77777777" w:rsidR="008D3FDD" w:rsidRPr="004D0ACD" w:rsidRDefault="008D3FDD" w:rsidP="00547BBA">
      <w:pPr>
        <w:pStyle w:val="Default"/>
        <w:numPr>
          <w:ilvl w:val="0"/>
          <w:numId w:val="23"/>
        </w:numPr>
        <w:spacing w:after="47"/>
      </w:pPr>
      <w:r w:rsidRPr="004D0AC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2C82CBB1" w14:textId="77777777" w:rsidR="008D3FDD" w:rsidRPr="004D0ACD" w:rsidRDefault="008D3FDD" w:rsidP="00547BBA">
      <w:pPr>
        <w:pStyle w:val="Default"/>
        <w:numPr>
          <w:ilvl w:val="0"/>
          <w:numId w:val="23"/>
        </w:numPr>
        <w:spacing w:after="47"/>
      </w:pPr>
      <w:r w:rsidRPr="004D0AC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30CD1CBE" w14:textId="77777777" w:rsidR="008D3FDD" w:rsidRPr="004D0ACD" w:rsidRDefault="008D3FDD" w:rsidP="00547BBA">
      <w:pPr>
        <w:pStyle w:val="Default"/>
        <w:numPr>
          <w:ilvl w:val="0"/>
          <w:numId w:val="23"/>
        </w:numPr>
        <w:spacing w:after="47"/>
      </w:pPr>
      <w:r w:rsidRPr="004D0AC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47D47DE3" w14:textId="77777777" w:rsidR="008D3FDD" w:rsidRPr="004D0ACD" w:rsidRDefault="008D3FDD" w:rsidP="00547BBA">
      <w:pPr>
        <w:pStyle w:val="Default"/>
        <w:numPr>
          <w:ilvl w:val="0"/>
          <w:numId w:val="23"/>
        </w:numPr>
        <w:spacing w:after="47"/>
      </w:pPr>
      <w:r w:rsidRPr="004D0ACD">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3DEE57A4" w14:textId="77777777" w:rsidR="008D3FDD" w:rsidRPr="004D0ACD" w:rsidRDefault="008D3FDD" w:rsidP="00547BBA">
      <w:pPr>
        <w:pStyle w:val="Default"/>
        <w:numPr>
          <w:ilvl w:val="0"/>
          <w:numId w:val="23"/>
        </w:numPr>
        <w:spacing w:after="47"/>
      </w:pPr>
      <w:r w:rsidRPr="004D0ACD">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BA4F0D0" w14:textId="77777777" w:rsidR="008D3FDD" w:rsidRPr="004D0ACD" w:rsidRDefault="008D3FDD" w:rsidP="00547BBA">
      <w:pPr>
        <w:pStyle w:val="Default"/>
        <w:numPr>
          <w:ilvl w:val="0"/>
          <w:numId w:val="23"/>
        </w:numPr>
        <w:spacing w:after="47"/>
      </w:pPr>
      <w:r w:rsidRPr="004D0ACD">
        <w:lastRenderedPageBreak/>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14:paraId="01B74B49" w14:textId="77777777" w:rsidR="008D3FDD" w:rsidRPr="004D0ACD" w:rsidRDefault="008D3FDD" w:rsidP="00547BBA">
      <w:pPr>
        <w:pStyle w:val="Default"/>
        <w:numPr>
          <w:ilvl w:val="0"/>
          <w:numId w:val="23"/>
        </w:numPr>
        <w:spacing w:after="47"/>
      </w:pPr>
      <w:r w:rsidRPr="004D0ACD">
        <w:t xml:space="preserve">владение языковыми средствами – умение ясно, логично и точно излагать свою точку зрения, использовать адекватные языковые средства; </w:t>
      </w:r>
    </w:p>
    <w:p w14:paraId="6FCFDC66" w14:textId="77777777" w:rsidR="008D3FDD" w:rsidRPr="004D0ACD" w:rsidRDefault="008D3FDD" w:rsidP="00547BBA">
      <w:pPr>
        <w:pStyle w:val="Default"/>
        <w:numPr>
          <w:ilvl w:val="0"/>
          <w:numId w:val="23"/>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14472DB2" w14:textId="77777777" w:rsidR="005228EE" w:rsidRPr="004D0ACD" w:rsidRDefault="005228EE" w:rsidP="00A0093D">
      <w:pPr>
        <w:pStyle w:val="a3"/>
        <w:widowControl w:val="0"/>
        <w:spacing w:line="360" w:lineRule="auto"/>
        <w:ind w:left="644"/>
        <w:rPr>
          <w:rFonts w:ascii="Times New Roman" w:eastAsia="Times New Roman" w:hAnsi="Times New Roman" w:cs="Times New Roman"/>
          <w:b/>
          <w:bCs/>
          <w:snapToGrid w:val="0"/>
          <w:sz w:val="24"/>
          <w:szCs w:val="24"/>
          <w:lang w:eastAsia="ru-RU"/>
        </w:rPr>
      </w:pPr>
    </w:p>
    <w:p w14:paraId="09B0BACB" w14:textId="77777777" w:rsidR="00A0093D" w:rsidRPr="004D0ACD" w:rsidRDefault="00A0093D" w:rsidP="00A0093D">
      <w:pPr>
        <w:pStyle w:val="a3"/>
        <w:widowControl w:val="0"/>
        <w:spacing w:line="360" w:lineRule="auto"/>
        <w:ind w:left="64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14:paraId="5BFAA8E7" w14:textId="77777777" w:rsidR="00A0093D" w:rsidRPr="004D0ACD" w:rsidRDefault="00A0093D" w:rsidP="00A0093D">
      <w:pPr>
        <w:pStyle w:val="a3"/>
        <w:widowControl w:val="0"/>
        <w:ind w:left="644"/>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Учащиеся должны знать/понимать:</w:t>
      </w:r>
    </w:p>
    <w:p w14:paraId="3A2E97BC" w14:textId="77777777" w:rsidR="00A0093D" w:rsidRPr="004D0ACD" w:rsidRDefault="00A0093D" w:rsidP="00547BBA">
      <w:pPr>
        <w:pStyle w:val="a3"/>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14:paraId="287FDDC4"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содержание изученных литературных произведений;</w:t>
      </w:r>
    </w:p>
    <w:p w14:paraId="4C6B7335"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 xml:space="preserve">основные факты жизни и творчества писателей-классиков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14:paraId="512F8B46"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14:paraId="27FEE029"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теоретико-литературные понятия курса литературы 10 класса.</w:t>
      </w:r>
    </w:p>
    <w:p w14:paraId="77EA55AA" w14:textId="77777777" w:rsidR="00A0093D" w:rsidRPr="004D0ACD" w:rsidRDefault="00A0093D" w:rsidP="00A0093D">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14:paraId="73E5539D"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воспроизводить содержание литературного произведения;</w:t>
      </w:r>
    </w:p>
    <w:p w14:paraId="3FC5ADCA"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DA8ECAF"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14:paraId="748CC84B"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определять род и жанр произведения;</w:t>
      </w:r>
    </w:p>
    <w:p w14:paraId="57ECD377"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выявлять авторскую позицию;</w:t>
      </w:r>
    </w:p>
    <w:p w14:paraId="33795D90"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14:paraId="52073547"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отношение к прочитанному произведению;</w:t>
      </w:r>
    </w:p>
    <w:p w14:paraId="7993C812" w14:textId="77777777" w:rsidR="00A0093D" w:rsidRPr="004D0ACD" w:rsidRDefault="00A0093D" w:rsidP="00547BBA">
      <w:pPr>
        <w:numPr>
          <w:ilvl w:val="0"/>
          <w:numId w:val="14"/>
        </w:numPr>
        <w:spacing w:after="0"/>
        <w:jc w:val="both"/>
        <w:rPr>
          <w:rFonts w:ascii="Times New Roman" w:hAnsi="Times New Roman" w:cs="Times New Roman"/>
          <w:sz w:val="24"/>
          <w:szCs w:val="24"/>
        </w:rPr>
      </w:pPr>
      <w:r w:rsidRPr="004D0ACD">
        <w:rPr>
          <w:rFonts w:ascii="Times New Roman" w:hAnsi="Times New Roman" w:cs="Times New Roman"/>
          <w:sz w:val="24"/>
          <w:szCs w:val="24"/>
        </w:rPr>
        <w:t>писать эссе на прочитанные произведения и сочинения разных жанров на литературные темы.</w:t>
      </w:r>
    </w:p>
    <w:p w14:paraId="356F4E3B" w14:textId="77777777" w:rsidR="00B0331F" w:rsidRPr="004D0ACD" w:rsidRDefault="00B0331F" w:rsidP="00F37B8B">
      <w:pPr>
        <w:jc w:val="both"/>
        <w:rPr>
          <w:rFonts w:ascii="Times New Roman" w:hAnsi="Times New Roman" w:cs="Times New Roman"/>
          <w:sz w:val="24"/>
          <w:szCs w:val="24"/>
        </w:rPr>
      </w:pPr>
      <w:r w:rsidRPr="004D0ACD">
        <w:rPr>
          <w:rFonts w:ascii="Times New Roman" w:hAnsi="Times New Roman" w:cs="Times New Roman"/>
          <w:b/>
          <w:sz w:val="24"/>
          <w:szCs w:val="24"/>
        </w:rPr>
        <w:t>Раздел 4.</w:t>
      </w:r>
      <w:r w:rsidR="00166D04" w:rsidRPr="004D0ACD">
        <w:rPr>
          <w:rFonts w:ascii="Times New Roman" w:hAnsi="Times New Roman" w:cs="Times New Roman"/>
          <w:b/>
          <w:sz w:val="24"/>
          <w:szCs w:val="24"/>
        </w:rPr>
        <w:t xml:space="preserve"> </w:t>
      </w:r>
      <w:r w:rsidRPr="004D0ACD">
        <w:rPr>
          <w:rFonts w:ascii="Times New Roman" w:hAnsi="Times New Roman" w:cs="Times New Roman"/>
          <w:sz w:val="24"/>
          <w:szCs w:val="24"/>
        </w:rPr>
        <w:t xml:space="preserve">Зарубежная литература (4 ч.): Обзор зарубежной литературы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r w:rsidR="00780B46" w:rsidRPr="004D0ACD">
        <w:rPr>
          <w:rFonts w:ascii="Times New Roman" w:hAnsi="Times New Roman" w:cs="Times New Roman"/>
          <w:sz w:val="24"/>
          <w:szCs w:val="24"/>
        </w:rPr>
        <w:t xml:space="preserve"> </w:t>
      </w:r>
      <w:r w:rsidRPr="004D0ACD">
        <w:rPr>
          <w:rFonts w:ascii="Times New Roman" w:hAnsi="Times New Roman" w:cs="Times New Roman"/>
          <w:sz w:val="24"/>
          <w:szCs w:val="24"/>
        </w:rPr>
        <w:t xml:space="preserve">Тема власти денег в повести Оноре де Бальзака «Гобсек».Психологическая новелла Ги де Мопассана «Ожерелье».Зарубежная поэзия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века: Дж.Г. Байрон, Г. Гейне.</w:t>
      </w:r>
    </w:p>
    <w:p w14:paraId="0A18F24C" w14:textId="77777777" w:rsidR="00A0093D" w:rsidRPr="004D0ACD" w:rsidRDefault="00A0093D" w:rsidP="00A0093D">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Личностные результаты обучения</w:t>
      </w:r>
      <w:r w:rsidR="00834811" w:rsidRPr="004D0ACD">
        <w:rPr>
          <w:rFonts w:ascii="Times New Roman" w:eastAsia="Times New Roman" w:hAnsi="Times New Roman" w:cs="Times New Roman"/>
          <w:b/>
          <w:bCs/>
          <w:sz w:val="24"/>
          <w:szCs w:val="24"/>
        </w:rPr>
        <w:t>:</w:t>
      </w:r>
      <w:r w:rsidRPr="004D0ACD">
        <w:rPr>
          <w:rFonts w:ascii="Times New Roman" w:eastAsia="Times New Roman" w:hAnsi="Times New Roman" w:cs="Times New Roman"/>
          <w:b/>
          <w:bCs/>
          <w:sz w:val="24"/>
          <w:szCs w:val="24"/>
        </w:rPr>
        <w:t xml:space="preserve"> </w:t>
      </w:r>
    </w:p>
    <w:p w14:paraId="7A13FE4F" w14:textId="77777777" w:rsidR="008D3FDD" w:rsidRPr="004D0ACD" w:rsidRDefault="008D3FDD" w:rsidP="00547BBA">
      <w:pPr>
        <w:pStyle w:val="Default"/>
        <w:numPr>
          <w:ilvl w:val="0"/>
          <w:numId w:val="24"/>
        </w:numPr>
        <w:spacing w:after="47"/>
      </w:pPr>
      <w:r w:rsidRPr="004D0ACD">
        <w:t xml:space="preserve">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14:paraId="6C101F72" w14:textId="77777777" w:rsidR="008D3FDD" w:rsidRPr="004D0ACD" w:rsidRDefault="008D3FDD" w:rsidP="00547BBA">
      <w:pPr>
        <w:pStyle w:val="Default"/>
        <w:numPr>
          <w:ilvl w:val="0"/>
          <w:numId w:val="24"/>
        </w:numPr>
      </w:pPr>
      <w:r w:rsidRPr="004D0ACD">
        <w:t xml:space="preserve">навыки сотрудничества со сверстниками, взрослыми в образовательной, учебно-исследовательской и других видах деятельности; </w:t>
      </w:r>
    </w:p>
    <w:p w14:paraId="41935745" w14:textId="77777777" w:rsidR="008D3FDD" w:rsidRPr="004D0ACD" w:rsidRDefault="008D3FDD" w:rsidP="00547BBA">
      <w:pPr>
        <w:pStyle w:val="Default"/>
        <w:numPr>
          <w:ilvl w:val="0"/>
          <w:numId w:val="24"/>
        </w:numPr>
        <w:spacing w:after="47"/>
      </w:pPr>
      <w:r w:rsidRPr="004D0ACD">
        <w:lastRenderedPageBreak/>
        <w:t xml:space="preserve">нравственное сознание и поведение на основе усвоения общечеловеческих ценностей; </w:t>
      </w:r>
    </w:p>
    <w:p w14:paraId="4C87B979" w14:textId="77777777" w:rsidR="008D3FDD" w:rsidRPr="004D0ACD" w:rsidRDefault="008D3FDD" w:rsidP="00547BBA">
      <w:pPr>
        <w:pStyle w:val="Default"/>
        <w:numPr>
          <w:ilvl w:val="0"/>
          <w:numId w:val="24"/>
        </w:numPr>
        <w:spacing w:after="47"/>
      </w:pPr>
      <w:r w:rsidRPr="004D0ACD">
        <w:t xml:space="preserve"> готовность и способность к образованию, в том числе самообразованию;</w:t>
      </w:r>
    </w:p>
    <w:p w14:paraId="0DE334C5" w14:textId="77777777" w:rsidR="008D3FDD" w:rsidRPr="004D0ACD" w:rsidRDefault="008D3FDD" w:rsidP="00547BBA">
      <w:pPr>
        <w:pStyle w:val="Default"/>
        <w:numPr>
          <w:ilvl w:val="0"/>
          <w:numId w:val="24"/>
        </w:numPr>
        <w:spacing w:after="47"/>
      </w:pPr>
      <w:r w:rsidRPr="004D0ACD">
        <w:t xml:space="preserve">  принятие и реализация ценностей здоров</w:t>
      </w:r>
      <w:r w:rsidR="000D21F5" w:rsidRPr="004D0ACD">
        <w:t>ого и безопасного образа жизни.</w:t>
      </w:r>
    </w:p>
    <w:p w14:paraId="606C2CED" w14:textId="77777777" w:rsidR="00A0093D" w:rsidRPr="004D0ACD" w:rsidRDefault="00A0093D" w:rsidP="00A0093D">
      <w:pPr>
        <w:widowControl w:val="0"/>
        <w:spacing w:line="360" w:lineRule="auto"/>
        <w:rPr>
          <w:rFonts w:ascii="Times New Roman" w:eastAsia="Times New Roman" w:hAnsi="Times New Roman" w:cs="Times New Roman"/>
          <w:b/>
          <w:bCs/>
          <w:snapToGrid w:val="0"/>
          <w:sz w:val="24"/>
          <w:szCs w:val="24"/>
        </w:rPr>
      </w:pPr>
      <w:r w:rsidRPr="004D0ACD">
        <w:rPr>
          <w:rFonts w:ascii="Times New Roman" w:eastAsia="Times New Roman" w:hAnsi="Times New Roman" w:cs="Times New Roman"/>
          <w:b/>
          <w:bCs/>
          <w:snapToGrid w:val="0"/>
          <w:sz w:val="24"/>
          <w:szCs w:val="24"/>
        </w:rPr>
        <w:t>Метапредметные результаты обучения</w:t>
      </w:r>
    </w:p>
    <w:p w14:paraId="31046541" w14:textId="77777777" w:rsidR="008D3FDD" w:rsidRPr="004D0ACD" w:rsidRDefault="008D3FDD" w:rsidP="00547BBA">
      <w:pPr>
        <w:pStyle w:val="Default"/>
        <w:numPr>
          <w:ilvl w:val="0"/>
          <w:numId w:val="25"/>
        </w:numPr>
        <w:spacing w:after="47"/>
      </w:pPr>
      <w:r w:rsidRPr="004D0AC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10AD2A56" w14:textId="77777777" w:rsidR="008D3FDD" w:rsidRPr="004D0ACD" w:rsidRDefault="008D3FDD" w:rsidP="00547BBA">
      <w:pPr>
        <w:pStyle w:val="Default"/>
        <w:numPr>
          <w:ilvl w:val="0"/>
          <w:numId w:val="25"/>
        </w:numPr>
        <w:spacing w:after="47"/>
      </w:pPr>
      <w:r w:rsidRPr="004D0ACD">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5E3DCFCD" w14:textId="77777777" w:rsidR="008D3FDD" w:rsidRPr="004D0ACD" w:rsidRDefault="008D3FDD" w:rsidP="00547BBA">
      <w:pPr>
        <w:pStyle w:val="Default"/>
        <w:numPr>
          <w:ilvl w:val="0"/>
          <w:numId w:val="25"/>
        </w:numPr>
        <w:spacing w:after="47"/>
      </w:pPr>
      <w:r w:rsidRPr="004D0ACD">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0459CBE9" w14:textId="77777777" w:rsidR="008D3FDD" w:rsidRPr="004D0ACD" w:rsidRDefault="008D3FDD" w:rsidP="00547BBA">
      <w:pPr>
        <w:pStyle w:val="Default"/>
        <w:numPr>
          <w:ilvl w:val="0"/>
          <w:numId w:val="25"/>
        </w:numPr>
        <w:spacing w:after="47"/>
      </w:pPr>
      <w:r w:rsidRPr="004D0ACD">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03F0545C" w14:textId="77777777" w:rsidR="008D3FDD" w:rsidRPr="004D0ACD" w:rsidRDefault="008D3FDD" w:rsidP="00547BBA">
      <w:pPr>
        <w:pStyle w:val="Default"/>
        <w:numPr>
          <w:ilvl w:val="0"/>
          <w:numId w:val="25"/>
        </w:numPr>
        <w:spacing w:after="47"/>
      </w:pPr>
      <w:r w:rsidRPr="004D0ACD">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5E0EF11" w14:textId="77777777" w:rsidR="008D3FDD" w:rsidRPr="004D0ACD" w:rsidRDefault="008D3FDD" w:rsidP="00547BBA">
      <w:pPr>
        <w:pStyle w:val="Default"/>
        <w:numPr>
          <w:ilvl w:val="0"/>
          <w:numId w:val="25"/>
        </w:numPr>
        <w:spacing w:after="47"/>
      </w:pPr>
      <w:r w:rsidRPr="004D0ACD">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14:paraId="11402802" w14:textId="77777777" w:rsidR="008D3FDD" w:rsidRPr="004D0ACD" w:rsidRDefault="008D3FDD" w:rsidP="00547BBA">
      <w:pPr>
        <w:pStyle w:val="Default"/>
        <w:numPr>
          <w:ilvl w:val="0"/>
          <w:numId w:val="25"/>
        </w:numPr>
        <w:spacing w:after="47"/>
      </w:pPr>
      <w:r w:rsidRPr="004D0ACD">
        <w:t xml:space="preserve">владение языковыми средствами – умение ясно, логично и точно излагать свою точку зрения, использовать адекватные языковые средства; </w:t>
      </w:r>
    </w:p>
    <w:p w14:paraId="654B9D7B" w14:textId="77777777" w:rsidR="008D3FDD" w:rsidRPr="004D0ACD" w:rsidRDefault="008D3FDD" w:rsidP="00547BBA">
      <w:pPr>
        <w:pStyle w:val="Default"/>
        <w:numPr>
          <w:ilvl w:val="0"/>
          <w:numId w:val="25"/>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20E55FD6" w14:textId="77777777" w:rsidR="00A0093D" w:rsidRPr="004D0ACD" w:rsidRDefault="00A0093D" w:rsidP="00A0093D">
      <w:pPr>
        <w:pStyle w:val="a3"/>
        <w:widowControl w:val="0"/>
        <w:spacing w:line="360" w:lineRule="auto"/>
        <w:ind w:left="64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14:paraId="1A9A5AA7" w14:textId="77777777" w:rsidR="00A0093D" w:rsidRPr="004D0ACD" w:rsidRDefault="00A0093D" w:rsidP="00A0093D">
      <w:pPr>
        <w:pStyle w:val="a3"/>
        <w:widowControl w:val="0"/>
        <w:ind w:left="644"/>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Учащиеся должны знать/понимать:</w:t>
      </w:r>
    </w:p>
    <w:p w14:paraId="2E947E34" w14:textId="77777777" w:rsidR="00A0093D" w:rsidRPr="004D0ACD" w:rsidRDefault="00A0093D" w:rsidP="00547BBA">
      <w:pPr>
        <w:pStyle w:val="a3"/>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14:paraId="11BA59F3"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содержание изученных литературных произведений;</w:t>
      </w:r>
    </w:p>
    <w:p w14:paraId="35197693"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факты жизни и творчества писателей-классиков</w:t>
      </w:r>
      <w:r w:rsidR="00780B46" w:rsidRPr="004D0ACD">
        <w:rPr>
          <w:rFonts w:ascii="Times New Roman" w:hAnsi="Times New Roman" w:cs="Times New Roman"/>
          <w:sz w:val="24"/>
          <w:szCs w:val="24"/>
        </w:rPr>
        <w:t xml:space="preserve"> и поэтов </w:t>
      </w:r>
      <w:r w:rsidRPr="004D0ACD">
        <w:rPr>
          <w:rFonts w:ascii="Times New Roman" w:hAnsi="Times New Roman" w:cs="Times New Roman"/>
          <w:sz w:val="24"/>
          <w:szCs w:val="24"/>
        </w:rPr>
        <w:t xml:space="preserve">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14:paraId="2CE6C131"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14:paraId="2B8E3BD6"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основные теоретико-литературные понятия курса литературы 10 класса.</w:t>
      </w:r>
    </w:p>
    <w:p w14:paraId="0A9A3BB7" w14:textId="77777777" w:rsidR="00A0093D" w:rsidRPr="004D0ACD" w:rsidRDefault="00A0093D" w:rsidP="00A0093D">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14:paraId="59F18D15"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воспроизводить содержание литературного произведения;</w:t>
      </w:r>
    </w:p>
    <w:p w14:paraId="22BE41E9"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w:t>
      </w:r>
      <w:r w:rsidRPr="004D0ACD">
        <w:rPr>
          <w:rFonts w:ascii="Times New Roman" w:hAnsi="Times New Roman" w:cs="Times New Roman"/>
          <w:sz w:val="24"/>
          <w:szCs w:val="24"/>
        </w:rPr>
        <w:lastRenderedPageBreak/>
        <w:t>языка, художественная деталь); анализировать эпизод (сцену) изученного произведения, объяснять его связь с проблематикой произведения;</w:t>
      </w:r>
    </w:p>
    <w:p w14:paraId="77F354F8"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14:paraId="4D0F9951"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определять род и жанр произведения;</w:t>
      </w:r>
    </w:p>
    <w:p w14:paraId="6A798F91"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выявлять авторскую позицию;</w:t>
      </w:r>
    </w:p>
    <w:p w14:paraId="54859108"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14:paraId="2319B434" w14:textId="77777777" w:rsidR="00A0093D" w:rsidRPr="004D0ACD" w:rsidRDefault="00A0093D" w:rsidP="00547BBA">
      <w:pPr>
        <w:numPr>
          <w:ilvl w:val="0"/>
          <w:numId w:val="15"/>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отношение к прочитанному произведению.</w:t>
      </w:r>
    </w:p>
    <w:p w14:paraId="2C22EFA1" w14:textId="77777777" w:rsidR="00F37B8B" w:rsidRPr="004D0ACD" w:rsidRDefault="00B0331F" w:rsidP="00F37B8B">
      <w:pPr>
        <w:jc w:val="both"/>
        <w:rPr>
          <w:rFonts w:ascii="Times New Roman" w:hAnsi="Times New Roman" w:cs="Times New Roman"/>
          <w:sz w:val="24"/>
          <w:szCs w:val="24"/>
        </w:rPr>
      </w:pPr>
      <w:r w:rsidRPr="004D0ACD">
        <w:rPr>
          <w:rFonts w:ascii="Times New Roman" w:hAnsi="Times New Roman" w:cs="Times New Roman"/>
          <w:b/>
          <w:sz w:val="24"/>
          <w:szCs w:val="24"/>
        </w:rPr>
        <w:t>Раздел 5.</w:t>
      </w:r>
      <w:r w:rsidR="00166D04" w:rsidRPr="004D0ACD">
        <w:rPr>
          <w:rFonts w:ascii="Times New Roman" w:hAnsi="Times New Roman" w:cs="Times New Roman"/>
          <w:b/>
          <w:sz w:val="24"/>
          <w:szCs w:val="24"/>
        </w:rPr>
        <w:t xml:space="preserve"> </w:t>
      </w:r>
      <w:r w:rsidR="00DB0E33" w:rsidRPr="004D0ACD">
        <w:rPr>
          <w:rFonts w:ascii="Times New Roman" w:hAnsi="Times New Roman" w:cs="Times New Roman"/>
          <w:b/>
          <w:sz w:val="24"/>
          <w:szCs w:val="24"/>
        </w:rPr>
        <w:t>Подведение итогов (1ч.)</w:t>
      </w:r>
      <w:r w:rsidR="00FF1B75" w:rsidRPr="004D0ACD">
        <w:rPr>
          <w:rFonts w:ascii="Times New Roman" w:hAnsi="Times New Roman" w:cs="Times New Roman"/>
          <w:b/>
          <w:sz w:val="24"/>
          <w:szCs w:val="24"/>
        </w:rPr>
        <w:t xml:space="preserve">: </w:t>
      </w:r>
      <w:r w:rsidR="00F37B8B" w:rsidRPr="004D0ACD">
        <w:rPr>
          <w:rFonts w:ascii="Times New Roman" w:hAnsi="Times New Roman" w:cs="Times New Roman"/>
          <w:sz w:val="24"/>
          <w:szCs w:val="24"/>
        </w:rPr>
        <w:t xml:space="preserve">Подведение итогов. Нравственные уроки русской литературы </w:t>
      </w:r>
      <w:r w:rsidR="00F37B8B" w:rsidRPr="004D0ACD">
        <w:rPr>
          <w:rFonts w:ascii="Times New Roman" w:hAnsi="Times New Roman" w:cs="Times New Roman"/>
          <w:sz w:val="24"/>
          <w:szCs w:val="24"/>
          <w:lang w:val="en-US"/>
        </w:rPr>
        <w:t>XIX</w:t>
      </w:r>
      <w:r w:rsidR="00780B46" w:rsidRPr="004D0ACD">
        <w:rPr>
          <w:rFonts w:ascii="Times New Roman" w:hAnsi="Times New Roman" w:cs="Times New Roman"/>
          <w:sz w:val="24"/>
          <w:szCs w:val="24"/>
        </w:rPr>
        <w:t xml:space="preserve"> </w:t>
      </w:r>
      <w:r w:rsidR="00F37B8B" w:rsidRPr="004D0ACD">
        <w:rPr>
          <w:rFonts w:ascii="Times New Roman" w:hAnsi="Times New Roman" w:cs="Times New Roman"/>
          <w:sz w:val="24"/>
          <w:szCs w:val="24"/>
        </w:rPr>
        <w:t>века.</w:t>
      </w:r>
    </w:p>
    <w:p w14:paraId="534FCAEE" w14:textId="77777777" w:rsidR="00A0093D" w:rsidRPr="004D0ACD" w:rsidRDefault="00A0093D" w:rsidP="00A0093D">
      <w:pPr>
        <w:spacing w:line="360" w:lineRule="auto"/>
        <w:rPr>
          <w:rFonts w:ascii="Times New Roman" w:eastAsia="Times New Roman" w:hAnsi="Times New Roman" w:cs="Times New Roman"/>
          <w:b/>
          <w:bCs/>
          <w:sz w:val="24"/>
          <w:szCs w:val="24"/>
        </w:rPr>
      </w:pPr>
      <w:r w:rsidRPr="004D0ACD">
        <w:rPr>
          <w:rFonts w:ascii="Times New Roman" w:eastAsia="Times New Roman" w:hAnsi="Times New Roman" w:cs="Times New Roman"/>
          <w:b/>
          <w:bCs/>
          <w:sz w:val="24"/>
          <w:szCs w:val="24"/>
        </w:rPr>
        <w:t xml:space="preserve">Личностные результаты обучения </w:t>
      </w:r>
    </w:p>
    <w:p w14:paraId="3728E554" w14:textId="77777777" w:rsidR="008D3FDD" w:rsidRPr="004D0ACD" w:rsidRDefault="008D3FDD" w:rsidP="00547BBA">
      <w:pPr>
        <w:pStyle w:val="Default"/>
        <w:numPr>
          <w:ilvl w:val="0"/>
          <w:numId w:val="27"/>
        </w:numPr>
      </w:pPr>
      <w:r w:rsidRPr="004D0ACD">
        <w:t xml:space="preserve">навыки сотрудничества со сверстниками, взрослыми в образовательной, учебно-исследовательской и других видах деятельности; </w:t>
      </w:r>
    </w:p>
    <w:p w14:paraId="36F28B54" w14:textId="77777777" w:rsidR="008D3FDD" w:rsidRPr="004D0ACD" w:rsidRDefault="008D3FDD" w:rsidP="00547BBA">
      <w:pPr>
        <w:pStyle w:val="Default"/>
        <w:numPr>
          <w:ilvl w:val="0"/>
          <w:numId w:val="27"/>
        </w:numPr>
        <w:spacing w:after="47"/>
      </w:pPr>
      <w:r w:rsidRPr="004D0ACD">
        <w:t>нравственное сознание и поведение на основе усвое</w:t>
      </w:r>
      <w:r w:rsidR="000D21F5" w:rsidRPr="004D0ACD">
        <w:t>ния общечеловеческих ценностей.</w:t>
      </w:r>
    </w:p>
    <w:p w14:paraId="11D7D7C1" w14:textId="77777777" w:rsidR="00A0093D" w:rsidRPr="004D0ACD" w:rsidRDefault="00A0093D" w:rsidP="00A0093D">
      <w:pPr>
        <w:widowControl w:val="0"/>
        <w:spacing w:line="360" w:lineRule="auto"/>
        <w:rPr>
          <w:rFonts w:ascii="Times New Roman" w:eastAsia="Times New Roman" w:hAnsi="Times New Roman" w:cs="Times New Roman"/>
          <w:b/>
          <w:bCs/>
          <w:snapToGrid w:val="0"/>
          <w:sz w:val="24"/>
          <w:szCs w:val="24"/>
        </w:rPr>
      </w:pPr>
      <w:r w:rsidRPr="004D0ACD">
        <w:rPr>
          <w:rFonts w:ascii="Times New Roman" w:eastAsia="Times New Roman" w:hAnsi="Times New Roman" w:cs="Times New Roman"/>
          <w:b/>
          <w:bCs/>
          <w:snapToGrid w:val="0"/>
          <w:sz w:val="24"/>
          <w:szCs w:val="24"/>
        </w:rPr>
        <w:t>Метапредметные результаты обучения</w:t>
      </w:r>
    </w:p>
    <w:p w14:paraId="207CD078" w14:textId="77777777" w:rsidR="008D3FDD" w:rsidRPr="004D0ACD" w:rsidRDefault="008D3FDD" w:rsidP="00547BBA">
      <w:pPr>
        <w:pStyle w:val="Default"/>
        <w:numPr>
          <w:ilvl w:val="0"/>
          <w:numId w:val="26"/>
        </w:numPr>
        <w:spacing w:after="47"/>
      </w:pPr>
      <w:r w:rsidRPr="004D0ACD">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14:paraId="6F565EC3" w14:textId="77777777" w:rsidR="000D21F5" w:rsidRPr="004D0ACD" w:rsidRDefault="008D3FDD" w:rsidP="00547BBA">
      <w:pPr>
        <w:pStyle w:val="Default"/>
        <w:numPr>
          <w:ilvl w:val="0"/>
          <w:numId w:val="26"/>
        </w:numPr>
        <w:spacing w:after="47"/>
      </w:pPr>
      <w:r w:rsidRPr="004D0ACD">
        <w:t xml:space="preserve">владение языковыми средствами – умение ясно, логично и точно излагать свою точку зрения, использовать адекватные </w:t>
      </w:r>
    </w:p>
    <w:p w14:paraId="5F7E5081" w14:textId="77777777" w:rsidR="008D3FDD" w:rsidRPr="004D0ACD" w:rsidRDefault="008D3FDD" w:rsidP="000D21F5">
      <w:pPr>
        <w:pStyle w:val="Default"/>
        <w:spacing w:after="47"/>
        <w:ind w:left="2925"/>
      </w:pPr>
      <w:r w:rsidRPr="004D0ACD">
        <w:t xml:space="preserve">языковые средства; </w:t>
      </w:r>
    </w:p>
    <w:p w14:paraId="0BE353D6" w14:textId="77777777" w:rsidR="008D3FDD" w:rsidRPr="004D0ACD" w:rsidRDefault="008D3FDD" w:rsidP="00547BBA">
      <w:pPr>
        <w:pStyle w:val="Default"/>
        <w:numPr>
          <w:ilvl w:val="0"/>
          <w:numId w:val="26"/>
        </w:numPr>
      </w:pPr>
      <w:r w:rsidRPr="004D0ACD">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2B13EC98" w14:textId="77777777" w:rsidR="00A0093D" w:rsidRPr="004D0ACD" w:rsidRDefault="00A0093D" w:rsidP="00A0093D">
      <w:pPr>
        <w:pStyle w:val="a3"/>
        <w:widowControl w:val="0"/>
        <w:spacing w:line="360" w:lineRule="auto"/>
        <w:ind w:left="644"/>
        <w:rPr>
          <w:rFonts w:ascii="Times New Roman" w:hAnsi="Times New Roman" w:cs="Times New Roman"/>
          <w:b/>
          <w:bCs/>
          <w:snapToGrid w:val="0"/>
          <w:sz w:val="24"/>
          <w:szCs w:val="24"/>
        </w:rPr>
      </w:pPr>
      <w:r w:rsidRPr="004D0ACD">
        <w:rPr>
          <w:rFonts w:ascii="Times New Roman" w:hAnsi="Times New Roman" w:cs="Times New Roman"/>
          <w:b/>
          <w:bCs/>
          <w:snapToGrid w:val="0"/>
          <w:sz w:val="24"/>
          <w:szCs w:val="24"/>
        </w:rPr>
        <w:t>Предметные результаты обучения</w:t>
      </w:r>
    </w:p>
    <w:p w14:paraId="3668515F" w14:textId="77777777" w:rsidR="00A0093D" w:rsidRPr="004D0ACD" w:rsidRDefault="00A0093D" w:rsidP="00A0093D">
      <w:pPr>
        <w:pStyle w:val="a3"/>
        <w:widowControl w:val="0"/>
        <w:ind w:left="644"/>
        <w:rPr>
          <w:rFonts w:ascii="Times New Roman" w:hAnsi="Times New Roman" w:cs="Times New Roman"/>
          <w:bCs/>
          <w:i/>
          <w:snapToGrid w:val="0"/>
          <w:sz w:val="24"/>
          <w:szCs w:val="24"/>
        </w:rPr>
      </w:pPr>
      <w:r w:rsidRPr="004D0ACD">
        <w:rPr>
          <w:rFonts w:ascii="Times New Roman" w:hAnsi="Times New Roman" w:cs="Times New Roman"/>
          <w:bCs/>
          <w:i/>
          <w:snapToGrid w:val="0"/>
          <w:sz w:val="24"/>
          <w:szCs w:val="24"/>
        </w:rPr>
        <w:t>Учащиеся должны знать/понимать:</w:t>
      </w:r>
    </w:p>
    <w:p w14:paraId="5B066E4B" w14:textId="77777777" w:rsidR="00A0093D" w:rsidRPr="004D0ACD" w:rsidRDefault="00A0093D" w:rsidP="00547BBA">
      <w:pPr>
        <w:pStyle w:val="a3"/>
        <w:numPr>
          <w:ilvl w:val="0"/>
          <w:numId w:val="16"/>
        </w:numPr>
        <w:spacing w:after="0"/>
        <w:jc w:val="both"/>
        <w:rPr>
          <w:rFonts w:ascii="Times New Roman" w:hAnsi="Times New Roman" w:cs="Times New Roman"/>
          <w:sz w:val="24"/>
          <w:szCs w:val="24"/>
        </w:rPr>
      </w:pPr>
      <w:r w:rsidRPr="004D0ACD">
        <w:rPr>
          <w:rFonts w:ascii="Times New Roman" w:hAnsi="Times New Roman" w:cs="Times New Roman"/>
          <w:sz w:val="24"/>
          <w:szCs w:val="24"/>
        </w:rPr>
        <w:t>образную природу словесного искусства.</w:t>
      </w:r>
    </w:p>
    <w:p w14:paraId="20C229B6" w14:textId="77777777" w:rsidR="00A0093D" w:rsidRPr="004D0ACD" w:rsidRDefault="00A0093D" w:rsidP="00A0093D">
      <w:pPr>
        <w:widowControl w:val="0"/>
        <w:ind w:left="284"/>
        <w:rPr>
          <w:rFonts w:ascii="Times New Roman" w:hAnsi="Times New Roman" w:cs="Times New Roman"/>
          <w:snapToGrid w:val="0"/>
          <w:sz w:val="24"/>
          <w:szCs w:val="24"/>
        </w:rPr>
      </w:pPr>
      <w:r w:rsidRPr="004D0ACD">
        <w:rPr>
          <w:rFonts w:ascii="Times New Roman" w:hAnsi="Times New Roman" w:cs="Times New Roman"/>
          <w:i/>
          <w:iCs/>
          <w:snapToGrid w:val="0"/>
          <w:sz w:val="24"/>
          <w:szCs w:val="24"/>
        </w:rPr>
        <w:t>Учащиеся должны уметь</w:t>
      </w:r>
      <w:r w:rsidRPr="004D0ACD">
        <w:rPr>
          <w:rFonts w:ascii="Times New Roman" w:hAnsi="Times New Roman" w:cs="Times New Roman"/>
          <w:snapToGrid w:val="0"/>
          <w:sz w:val="24"/>
          <w:szCs w:val="24"/>
        </w:rPr>
        <w:t xml:space="preserve">: </w:t>
      </w:r>
    </w:p>
    <w:p w14:paraId="53C6E543" w14:textId="77777777" w:rsidR="00A0093D" w:rsidRPr="004D0ACD" w:rsidRDefault="00A0093D" w:rsidP="00547BBA">
      <w:pPr>
        <w:numPr>
          <w:ilvl w:val="0"/>
          <w:numId w:val="16"/>
        </w:numPr>
        <w:spacing w:after="0"/>
        <w:jc w:val="both"/>
        <w:rPr>
          <w:rFonts w:ascii="Times New Roman" w:hAnsi="Times New Roman" w:cs="Times New Roman"/>
          <w:sz w:val="24"/>
          <w:szCs w:val="24"/>
        </w:rPr>
      </w:pPr>
      <w:r w:rsidRPr="004D0ACD">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14:paraId="10561362" w14:textId="77777777" w:rsidR="00A0093D" w:rsidRPr="004D0ACD" w:rsidRDefault="00A0093D" w:rsidP="00547BBA">
      <w:pPr>
        <w:numPr>
          <w:ilvl w:val="0"/>
          <w:numId w:val="16"/>
        </w:numPr>
        <w:spacing w:after="0"/>
        <w:jc w:val="both"/>
        <w:rPr>
          <w:rFonts w:ascii="Times New Roman" w:hAnsi="Times New Roman" w:cs="Times New Roman"/>
          <w:sz w:val="24"/>
          <w:szCs w:val="24"/>
        </w:rPr>
      </w:pPr>
      <w:r w:rsidRPr="004D0ACD">
        <w:rPr>
          <w:rFonts w:ascii="Times New Roman" w:hAnsi="Times New Roman" w:cs="Times New Roman"/>
          <w:sz w:val="24"/>
          <w:szCs w:val="24"/>
        </w:rPr>
        <w:t>выявлять авторскую позицию;</w:t>
      </w:r>
    </w:p>
    <w:p w14:paraId="51325A7C" w14:textId="77777777" w:rsidR="00A0093D" w:rsidRPr="004D0ACD" w:rsidRDefault="00A0093D" w:rsidP="00547BBA">
      <w:pPr>
        <w:numPr>
          <w:ilvl w:val="0"/>
          <w:numId w:val="16"/>
        </w:numPr>
        <w:spacing w:after="0"/>
        <w:jc w:val="both"/>
        <w:rPr>
          <w:rFonts w:ascii="Times New Roman" w:hAnsi="Times New Roman" w:cs="Times New Roman"/>
          <w:sz w:val="24"/>
          <w:szCs w:val="24"/>
        </w:rPr>
      </w:pPr>
      <w:r w:rsidRPr="004D0ACD">
        <w:rPr>
          <w:rFonts w:ascii="Times New Roman" w:hAnsi="Times New Roman" w:cs="Times New Roman"/>
          <w:sz w:val="24"/>
          <w:szCs w:val="24"/>
        </w:rPr>
        <w:t>аргументировано формулировать своё отношение к прочитанному произведению.</w:t>
      </w:r>
    </w:p>
    <w:p w14:paraId="13C6369E" w14:textId="77777777" w:rsidR="00DB0E33" w:rsidRPr="004D0ACD" w:rsidRDefault="00B0331F" w:rsidP="00DB0E33">
      <w:pPr>
        <w:ind w:firstLine="567"/>
        <w:jc w:val="both"/>
        <w:rPr>
          <w:rFonts w:ascii="Times New Roman" w:hAnsi="Times New Roman" w:cs="Times New Roman"/>
          <w:sz w:val="24"/>
          <w:szCs w:val="24"/>
        </w:rPr>
      </w:pPr>
      <w:r w:rsidRPr="004D0ACD">
        <w:rPr>
          <w:rFonts w:ascii="Times New Roman" w:hAnsi="Times New Roman" w:cs="Times New Roman"/>
          <w:b/>
          <w:sz w:val="24"/>
          <w:szCs w:val="24"/>
        </w:rPr>
        <w:t>Раздел 6.</w:t>
      </w:r>
      <w:r w:rsidR="00834811" w:rsidRPr="004D0ACD">
        <w:rPr>
          <w:rFonts w:ascii="Times New Roman" w:hAnsi="Times New Roman" w:cs="Times New Roman"/>
          <w:b/>
          <w:sz w:val="24"/>
          <w:szCs w:val="24"/>
        </w:rPr>
        <w:t xml:space="preserve"> </w:t>
      </w:r>
      <w:r w:rsidR="00DB0E33" w:rsidRPr="004D0ACD">
        <w:rPr>
          <w:rFonts w:ascii="Times New Roman" w:hAnsi="Times New Roman" w:cs="Times New Roman"/>
          <w:b/>
          <w:sz w:val="24"/>
          <w:szCs w:val="24"/>
        </w:rPr>
        <w:t>Резерв (2ч.)</w:t>
      </w:r>
      <w:r w:rsidRPr="004D0ACD">
        <w:rPr>
          <w:rFonts w:ascii="Times New Roman" w:hAnsi="Times New Roman" w:cs="Times New Roman"/>
          <w:b/>
          <w:sz w:val="24"/>
          <w:szCs w:val="24"/>
        </w:rPr>
        <w:t xml:space="preserve">: </w:t>
      </w:r>
      <w:r w:rsidRPr="004D0ACD">
        <w:rPr>
          <w:rFonts w:ascii="Times New Roman" w:hAnsi="Times New Roman" w:cs="Times New Roman"/>
          <w:sz w:val="24"/>
          <w:szCs w:val="24"/>
        </w:rPr>
        <w:t>Резервные занятия.</w:t>
      </w:r>
    </w:p>
    <w:p w14:paraId="362A10A2" w14:textId="77777777" w:rsidR="00E04BE9" w:rsidRPr="004D0ACD" w:rsidRDefault="00E04BE9" w:rsidP="00E04BE9">
      <w:pPr>
        <w:jc w:val="center"/>
        <w:rPr>
          <w:rFonts w:ascii="Times New Roman" w:hAnsi="Times New Roman" w:cs="Times New Roman"/>
          <w:b/>
          <w:sz w:val="24"/>
          <w:szCs w:val="24"/>
        </w:rPr>
      </w:pPr>
      <w:r w:rsidRPr="004D0ACD">
        <w:rPr>
          <w:rFonts w:ascii="Times New Roman" w:hAnsi="Times New Roman" w:cs="Times New Roman"/>
          <w:b/>
          <w:sz w:val="24"/>
          <w:szCs w:val="24"/>
        </w:rPr>
        <w:t>Учебно-тематический план. 10 класс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4395"/>
        <w:gridCol w:w="1842"/>
        <w:gridCol w:w="1560"/>
        <w:gridCol w:w="1701"/>
      </w:tblGrid>
      <w:tr w:rsidR="00952C57" w:rsidRPr="004D0ACD" w14:paraId="2EB5EB87" w14:textId="77777777" w:rsidTr="00861F95">
        <w:trPr>
          <w:trHeight w:val="276"/>
        </w:trPr>
        <w:tc>
          <w:tcPr>
            <w:tcW w:w="850" w:type="dxa"/>
          </w:tcPr>
          <w:p w14:paraId="06CCEA67" w14:textId="77777777" w:rsidR="00952C57" w:rsidRPr="004D0ACD" w:rsidRDefault="00952C57" w:rsidP="009D75EE">
            <w:pPr>
              <w:spacing w:after="0" w:line="240" w:lineRule="auto"/>
              <w:jc w:val="center"/>
              <w:rPr>
                <w:rFonts w:ascii="Times New Roman" w:hAnsi="Times New Roman" w:cs="Times New Roman"/>
                <w:sz w:val="24"/>
                <w:szCs w:val="24"/>
              </w:rPr>
            </w:pPr>
          </w:p>
          <w:p w14:paraId="7E4912D5" w14:textId="77777777"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№п/п</w:t>
            </w:r>
          </w:p>
        </w:tc>
        <w:tc>
          <w:tcPr>
            <w:tcW w:w="4395" w:type="dxa"/>
          </w:tcPr>
          <w:p w14:paraId="54647608" w14:textId="77777777" w:rsidR="00952C57" w:rsidRPr="004D0ACD" w:rsidRDefault="00952C57" w:rsidP="009D75EE">
            <w:pPr>
              <w:spacing w:after="0" w:line="240" w:lineRule="auto"/>
              <w:jc w:val="center"/>
              <w:rPr>
                <w:rFonts w:ascii="Times New Roman" w:hAnsi="Times New Roman" w:cs="Times New Roman"/>
                <w:sz w:val="24"/>
                <w:szCs w:val="24"/>
              </w:rPr>
            </w:pPr>
          </w:p>
          <w:p w14:paraId="2D10E61A" w14:textId="77777777"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Наименование разделов</w:t>
            </w:r>
          </w:p>
          <w:p w14:paraId="7C583B13" w14:textId="77777777" w:rsidR="00952C57" w:rsidRPr="004D0ACD" w:rsidRDefault="00952C57" w:rsidP="009D75EE">
            <w:pPr>
              <w:spacing w:after="0" w:line="240" w:lineRule="auto"/>
              <w:jc w:val="center"/>
              <w:rPr>
                <w:rFonts w:ascii="Times New Roman" w:hAnsi="Times New Roman" w:cs="Times New Roman"/>
                <w:sz w:val="24"/>
                <w:szCs w:val="24"/>
              </w:rPr>
            </w:pPr>
          </w:p>
          <w:p w14:paraId="5FDF3A9E" w14:textId="77777777" w:rsidR="00952C57" w:rsidRPr="004D0ACD" w:rsidRDefault="00952C57" w:rsidP="009D75EE">
            <w:pPr>
              <w:spacing w:after="0" w:line="240" w:lineRule="auto"/>
              <w:jc w:val="center"/>
              <w:rPr>
                <w:rFonts w:ascii="Times New Roman" w:hAnsi="Times New Roman" w:cs="Times New Roman"/>
                <w:sz w:val="24"/>
                <w:szCs w:val="24"/>
              </w:rPr>
            </w:pPr>
          </w:p>
        </w:tc>
        <w:tc>
          <w:tcPr>
            <w:tcW w:w="1842" w:type="dxa"/>
          </w:tcPr>
          <w:p w14:paraId="11D89CD6"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lastRenderedPageBreak/>
              <w:t xml:space="preserve">Количество часов на </w:t>
            </w:r>
            <w:r w:rsidRPr="004D0ACD">
              <w:rPr>
                <w:rFonts w:ascii="Times New Roman" w:hAnsi="Times New Roman" w:cs="Times New Roman"/>
                <w:sz w:val="24"/>
                <w:szCs w:val="24"/>
              </w:rPr>
              <w:lastRenderedPageBreak/>
              <w:t>изучение темы</w:t>
            </w:r>
          </w:p>
        </w:tc>
        <w:tc>
          <w:tcPr>
            <w:tcW w:w="1560" w:type="dxa"/>
          </w:tcPr>
          <w:p w14:paraId="3E0584A0"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lastRenderedPageBreak/>
              <w:t xml:space="preserve">Из них на развитие </w:t>
            </w:r>
            <w:r w:rsidRPr="004D0ACD">
              <w:rPr>
                <w:rFonts w:ascii="Times New Roman" w:hAnsi="Times New Roman" w:cs="Times New Roman"/>
                <w:sz w:val="24"/>
                <w:szCs w:val="24"/>
              </w:rPr>
              <w:lastRenderedPageBreak/>
              <w:t>речи</w:t>
            </w:r>
          </w:p>
        </w:tc>
        <w:tc>
          <w:tcPr>
            <w:tcW w:w="1701" w:type="dxa"/>
          </w:tcPr>
          <w:p w14:paraId="74BDC184"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lastRenderedPageBreak/>
              <w:t xml:space="preserve">Из них на контрольные </w:t>
            </w:r>
            <w:r w:rsidRPr="004D0ACD">
              <w:rPr>
                <w:rFonts w:ascii="Times New Roman" w:hAnsi="Times New Roman" w:cs="Times New Roman"/>
                <w:sz w:val="24"/>
                <w:szCs w:val="24"/>
              </w:rPr>
              <w:lastRenderedPageBreak/>
              <w:t>мероприятия</w:t>
            </w:r>
          </w:p>
        </w:tc>
      </w:tr>
      <w:tr w:rsidR="00952C57" w:rsidRPr="004D0ACD" w14:paraId="598FCDC3" w14:textId="77777777" w:rsidTr="00861F95">
        <w:trPr>
          <w:trHeight w:val="562"/>
        </w:trPr>
        <w:tc>
          <w:tcPr>
            <w:tcW w:w="850" w:type="dxa"/>
          </w:tcPr>
          <w:p w14:paraId="14195637" w14:textId="77777777" w:rsidR="00952C57" w:rsidRPr="004D0ACD" w:rsidRDefault="00952C57" w:rsidP="009D75EE">
            <w:pPr>
              <w:spacing w:after="0" w:line="240" w:lineRule="auto"/>
              <w:jc w:val="center"/>
              <w:rPr>
                <w:rFonts w:ascii="Times New Roman" w:hAnsi="Times New Roman" w:cs="Times New Roman"/>
                <w:sz w:val="24"/>
                <w:szCs w:val="24"/>
              </w:rPr>
            </w:pPr>
          </w:p>
          <w:p w14:paraId="2B0D29FD" w14:textId="77777777" w:rsidR="00952C57" w:rsidRPr="004D0ACD" w:rsidRDefault="00952C57" w:rsidP="009D75EE">
            <w:pPr>
              <w:spacing w:after="0" w:line="240" w:lineRule="auto"/>
              <w:jc w:val="center"/>
              <w:rPr>
                <w:rFonts w:ascii="Times New Roman" w:hAnsi="Times New Roman" w:cs="Times New Roman"/>
                <w:sz w:val="24"/>
                <w:szCs w:val="24"/>
              </w:rPr>
            </w:pPr>
          </w:p>
          <w:p w14:paraId="3310969E" w14:textId="77777777"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1</w:t>
            </w:r>
          </w:p>
          <w:p w14:paraId="1E6EFEB9" w14:textId="77777777" w:rsidR="00952C57" w:rsidRPr="004D0ACD" w:rsidRDefault="00952C57" w:rsidP="009D75EE">
            <w:pPr>
              <w:spacing w:after="0" w:line="240" w:lineRule="auto"/>
              <w:jc w:val="center"/>
              <w:rPr>
                <w:rFonts w:ascii="Times New Roman" w:hAnsi="Times New Roman" w:cs="Times New Roman"/>
                <w:sz w:val="24"/>
                <w:szCs w:val="24"/>
              </w:rPr>
            </w:pPr>
          </w:p>
          <w:p w14:paraId="232EB216" w14:textId="77777777" w:rsidR="00952C57" w:rsidRPr="004D0ACD" w:rsidRDefault="00952C57" w:rsidP="009D75EE">
            <w:pPr>
              <w:spacing w:after="0" w:line="240" w:lineRule="auto"/>
              <w:jc w:val="center"/>
              <w:rPr>
                <w:rFonts w:ascii="Times New Roman" w:hAnsi="Times New Roman" w:cs="Times New Roman"/>
                <w:sz w:val="24"/>
                <w:szCs w:val="24"/>
              </w:rPr>
            </w:pPr>
          </w:p>
        </w:tc>
        <w:tc>
          <w:tcPr>
            <w:tcW w:w="4395" w:type="dxa"/>
          </w:tcPr>
          <w:p w14:paraId="5172B648"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Введение</w:t>
            </w:r>
          </w:p>
        </w:tc>
        <w:tc>
          <w:tcPr>
            <w:tcW w:w="1842" w:type="dxa"/>
          </w:tcPr>
          <w:p w14:paraId="38C7BC27"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c>
          <w:tcPr>
            <w:tcW w:w="1560" w:type="dxa"/>
          </w:tcPr>
          <w:p w14:paraId="6189EF65"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c>
          <w:tcPr>
            <w:tcW w:w="1701" w:type="dxa"/>
          </w:tcPr>
          <w:p w14:paraId="03B1DD9F"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r>
      <w:tr w:rsidR="00952C57" w:rsidRPr="004D0ACD" w14:paraId="7BDC8FE4" w14:textId="77777777" w:rsidTr="00861F95">
        <w:trPr>
          <w:trHeight w:val="562"/>
        </w:trPr>
        <w:tc>
          <w:tcPr>
            <w:tcW w:w="850" w:type="dxa"/>
          </w:tcPr>
          <w:p w14:paraId="7CD5AA19" w14:textId="77777777" w:rsidR="00952C57" w:rsidRPr="004D0ACD" w:rsidRDefault="00952C57" w:rsidP="009D75EE">
            <w:pPr>
              <w:spacing w:after="0" w:line="240" w:lineRule="auto"/>
              <w:jc w:val="center"/>
              <w:rPr>
                <w:rFonts w:ascii="Times New Roman" w:hAnsi="Times New Roman" w:cs="Times New Roman"/>
                <w:sz w:val="24"/>
                <w:szCs w:val="24"/>
              </w:rPr>
            </w:pPr>
          </w:p>
          <w:p w14:paraId="2BEB6F61" w14:textId="77777777" w:rsidR="00952C57" w:rsidRPr="004D0ACD" w:rsidRDefault="00952C57" w:rsidP="009D75EE">
            <w:pPr>
              <w:spacing w:after="0" w:line="240" w:lineRule="auto"/>
              <w:jc w:val="center"/>
              <w:rPr>
                <w:rFonts w:ascii="Times New Roman" w:hAnsi="Times New Roman" w:cs="Times New Roman"/>
                <w:sz w:val="24"/>
                <w:szCs w:val="24"/>
              </w:rPr>
            </w:pPr>
          </w:p>
          <w:p w14:paraId="021C9E1B" w14:textId="77777777"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2</w:t>
            </w:r>
          </w:p>
        </w:tc>
        <w:tc>
          <w:tcPr>
            <w:tcW w:w="4395" w:type="dxa"/>
          </w:tcPr>
          <w:p w14:paraId="1EEA1853"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 xml:space="preserve">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842" w:type="dxa"/>
          </w:tcPr>
          <w:p w14:paraId="15B3E992" w14:textId="77777777" w:rsidR="00952C57" w:rsidRPr="004D0ACD" w:rsidRDefault="00FF1B75"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9</w:t>
            </w:r>
          </w:p>
        </w:tc>
        <w:tc>
          <w:tcPr>
            <w:tcW w:w="1560" w:type="dxa"/>
          </w:tcPr>
          <w:p w14:paraId="3214401C" w14:textId="77777777" w:rsidR="00952C57" w:rsidRPr="004D0ACD" w:rsidRDefault="008B5BE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c>
          <w:tcPr>
            <w:tcW w:w="1701" w:type="dxa"/>
          </w:tcPr>
          <w:p w14:paraId="4DEC433E"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r>
      <w:tr w:rsidR="00952C57" w:rsidRPr="004D0ACD" w14:paraId="3DBD674E" w14:textId="77777777" w:rsidTr="00861F95">
        <w:trPr>
          <w:trHeight w:val="562"/>
        </w:trPr>
        <w:tc>
          <w:tcPr>
            <w:tcW w:w="850" w:type="dxa"/>
          </w:tcPr>
          <w:p w14:paraId="57890D05" w14:textId="77777777" w:rsidR="00952C57" w:rsidRPr="004D0ACD" w:rsidRDefault="00952C57" w:rsidP="009D75EE">
            <w:pPr>
              <w:spacing w:after="0" w:line="240" w:lineRule="auto"/>
              <w:jc w:val="center"/>
              <w:rPr>
                <w:rFonts w:ascii="Times New Roman" w:hAnsi="Times New Roman" w:cs="Times New Roman"/>
                <w:sz w:val="24"/>
                <w:szCs w:val="24"/>
              </w:rPr>
            </w:pPr>
          </w:p>
          <w:p w14:paraId="3FC567EF" w14:textId="77777777" w:rsidR="00952C57" w:rsidRPr="004D0ACD" w:rsidRDefault="00952C57" w:rsidP="009D75EE">
            <w:pPr>
              <w:spacing w:after="0" w:line="240" w:lineRule="auto"/>
              <w:jc w:val="center"/>
              <w:rPr>
                <w:rFonts w:ascii="Times New Roman" w:hAnsi="Times New Roman" w:cs="Times New Roman"/>
                <w:sz w:val="24"/>
                <w:szCs w:val="24"/>
              </w:rPr>
            </w:pPr>
          </w:p>
          <w:p w14:paraId="133123FA" w14:textId="77777777"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3</w:t>
            </w:r>
          </w:p>
        </w:tc>
        <w:tc>
          <w:tcPr>
            <w:tcW w:w="4395" w:type="dxa"/>
          </w:tcPr>
          <w:p w14:paraId="5F3DF3BA"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 xml:space="preserve">Литература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14:paraId="66BC1277"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 xml:space="preserve">Обзор русской литературы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века</w:t>
            </w:r>
          </w:p>
          <w:p w14:paraId="581D4EA6"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А.Н. Островский</w:t>
            </w:r>
          </w:p>
          <w:p w14:paraId="775F13F6"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И.А. Гончаров</w:t>
            </w:r>
          </w:p>
          <w:p w14:paraId="158DC685"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И.С. Тургенев</w:t>
            </w:r>
          </w:p>
          <w:p w14:paraId="7B05A36C"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Ф.И. Тютчев</w:t>
            </w:r>
          </w:p>
          <w:p w14:paraId="225B4E89"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А.А. Фет</w:t>
            </w:r>
          </w:p>
          <w:p w14:paraId="23E0B19E"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А.К. Толстой</w:t>
            </w:r>
          </w:p>
          <w:p w14:paraId="7E0AB7B0"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Н.С. Лесков</w:t>
            </w:r>
          </w:p>
          <w:p w14:paraId="7C35CB1A"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Н.А. Некрасов</w:t>
            </w:r>
          </w:p>
          <w:p w14:paraId="36BDA180"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М.Е. Салтыков-Щедрин</w:t>
            </w:r>
          </w:p>
          <w:p w14:paraId="23E98B7C"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Ф.М. Достоевский</w:t>
            </w:r>
          </w:p>
          <w:p w14:paraId="5198E1AC"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Л.Н. Толстой</w:t>
            </w:r>
          </w:p>
          <w:p w14:paraId="71166437"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А.П. Чехов</w:t>
            </w:r>
          </w:p>
        </w:tc>
        <w:tc>
          <w:tcPr>
            <w:tcW w:w="1842" w:type="dxa"/>
          </w:tcPr>
          <w:p w14:paraId="030F7EEE"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8</w:t>
            </w:r>
            <w:r w:rsidR="00FF1B75" w:rsidRPr="004D0ACD">
              <w:rPr>
                <w:rFonts w:ascii="Times New Roman" w:hAnsi="Times New Roman" w:cs="Times New Roman"/>
                <w:sz w:val="24"/>
                <w:szCs w:val="24"/>
              </w:rPr>
              <w:t>5</w:t>
            </w:r>
          </w:p>
          <w:p w14:paraId="04852823" w14:textId="77777777" w:rsidR="00952C57" w:rsidRPr="004D0ACD" w:rsidRDefault="00952C57" w:rsidP="009D75EE">
            <w:pPr>
              <w:autoSpaceDE w:val="0"/>
              <w:autoSpaceDN w:val="0"/>
              <w:adjustRightInd w:val="0"/>
              <w:jc w:val="center"/>
              <w:rPr>
                <w:rFonts w:ascii="Times New Roman" w:hAnsi="Times New Roman" w:cs="Times New Roman"/>
                <w:sz w:val="24"/>
                <w:szCs w:val="24"/>
              </w:rPr>
            </w:pPr>
          </w:p>
          <w:p w14:paraId="036178A0"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p w14:paraId="4D5D352E"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8</w:t>
            </w:r>
          </w:p>
          <w:p w14:paraId="0BCE16F6"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9</w:t>
            </w:r>
          </w:p>
          <w:p w14:paraId="7C538181"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10</w:t>
            </w:r>
          </w:p>
          <w:p w14:paraId="2A9C1D2A"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14:paraId="42178BEE"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p w14:paraId="1C6001BB"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14:paraId="2A2F155D"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14:paraId="6B534DA0"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7</w:t>
            </w:r>
          </w:p>
          <w:p w14:paraId="75D5DFD8"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14:paraId="28F950E4"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11</w:t>
            </w:r>
          </w:p>
          <w:p w14:paraId="7FA0F232"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16</w:t>
            </w:r>
          </w:p>
          <w:p w14:paraId="5C787148"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9</w:t>
            </w:r>
          </w:p>
        </w:tc>
        <w:tc>
          <w:tcPr>
            <w:tcW w:w="1560" w:type="dxa"/>
          </w:tcPr>
          <w:p w14:paraId="139EC095" w14:textId="77777777" w:rsidR="00952C57" w:rsidRPr="004D0ACD" w:rsidRDefault="004226C2"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14</w:t>
            </w:r>
          </w:p>
          <w:p w14:paraId="4C4EDD69" w14:textId="77777777" w:rsidR="00952C57" w:rsidRPr="004D0ACD" w:rsidRDefault="00952C57" w:rsidP="009D75EE">
            <w:pPr>
              <w:autoSpaceDE w:val="0"/>
              <w:autoSpaceDN w:val="0"/>
              <w:adjustRightInd w:val="0"/>
              <w:jc w:val="center"/>
              <w:rPr>
                <w:rFonts w:ascii="Times New Roman" w:hAnsi="Times New Roman" w:cs="Times New Roman"/>
                <w:sz w:val="24"/>
                <w:szCs w:val="24"/>
              </w:rPr>
            </w:pPr>
          </w:p>
          <w:p w14:paraId="0890D15A"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36BC12C2" w14:textId="77777777" w:rsidR="00952C57" w:rsidRPr="004D0ACD" w:rsidRDefault="004226C2"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p w14:paraId="682864A1"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p w14:paraId="70A9719E"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p w14:paraId="2F78A147"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41CFE368"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5F53D29D"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p w14:paraId="2DC3B5F7"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482891E8"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p w14:paraId="57724E91"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573CEFFC"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14:paraId="57CF722F"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p w14:paraId="4C5C5488"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c>
          <w:tcPr>
            <w:tcW w:w="1701" w:type="dxa"/>
          </w:tcPr>
          <w:p w14:paraId="0D23CEFC"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p w14:paraId="31C84A67" w14:textId="77777777" w:rsidR="00952C57" w:rsidRPr="004D0ACD" w:rsidRDefault="00952C57" w:rsidP="009D75EE">
            <w:pPr>
              <w:autoSpaceDE w:val="0"/>
              <w:autoSpaceDN w:val="0"/>
              <w:adjustRightInd w:val="0"/>
              <w:jc w:val="center"/>
              <w:rPr>
                <w:rFonts w:ascii="Times New Roman" w:hAnsi="Times New Roman" w:cs="Times New Roman"/>
                <w:sz w:val="24"/>
                <w:szCs w:val="24"/>
              </w:rPr>
            </w:pPr>
          </w:p>
          <w:p w14:paraId="6BDB1560"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4ECFFA69"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1BC675C6"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27A0E86D"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6301599D"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45D7C8D5"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02406355"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7B2F6015"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63860C47"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2891D9EF"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7E626D01"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p w14:paraId="20FCAEA2"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p w14:paraId="18C44CA7"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r>
      <w:tr w:rsidR="00952C57" w:rsidRPr="004D0ACD" w14:paraId="2A0A234A" w14:textId="77777777" w:rsidTr="00861F95">
        <w:trPr>
          <w:trHeight w:val="562"/>
        </w:trPr>
        <w:tc>
          <w:tcPr>
            <w:tcW w:w="850" w:type="dxa"/>
          </w:tcPr>
          <w:p w14:paraId="2630DD80" w14:textId="77777777" w:rsidR="00952C57" w:rsidRPr="004D0ACD" w:rsidRDefault="00952C57" w:rsidP="009D75EE">
            <w:pPr>
              <w:spacing w:after="0" w:line="240" w:lineRule="auto"/>
              <w:jc w:val="center"/>
              <w:rPr>
                <w:rFonts w:ascii="Times New Roman" w:hAnsi="Times New Roman" w:cs="Times New Roman"/>
                <w:sz w:val="24"/>
                <w:szCs w:val="24"/>
              </w:rPr>
            </w:pPr>
          </w:p>
          <w:p w14:paraId="3BAE39E3" w14:textId="77777777" w:rsidR="00952C57" w:rsidRPr="004D0ACD" w:rsidRDefault="00952C57" w:rsidP="009D75EE">
            <w:pPr>
              <w:spacing w:after="0" w:line="240" w:lineRule="auto"/>
              <w:jc w:val="center"/>
              <w:rPr>
                <w:rFonts w:ascii="Times New Roman" w:hAnsi="Times New Roman" w:cs="Times New Roman"/>
                <w:sz w:val="24"/>
                <w:szCs w:val="24"/>
              </w:rPr>
            </w:pPr>
          </w:p>
          <w:p w14:paraId="25EF90C2" w14:textId="77777777"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4</w:t>
            </w:r>
          </w:p>
        </w:tc>
        <w:tc>
          <w:tcPr>
            <w:tcW w:w="4395" w:type="dxa"/>
          </w:tcPr>
          <w:p w14:paraId="72912D67"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Зарубежная литература</w:t>
            </w:r>
          </w:p>
        </w:tc>
        <w:tc>
          <w:tcPr>
            <w:tcW w:w="1842" w:type="dxa"/>
          </w:tcPr>
          <w:p w14:paraId="4687BAD5"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4</w:t>
            </w:r>
          </w:p>
        </w:tc>
        <w:tc>
          <w:tcPr>
            <w:tcW w:w="1560" w:type="dxa"/>
          </w:tcPr>
          <w:p w14:paraId="6017654E"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c>
          <w:tcPr>
            <w:tcW w:w="1701" w:type="dxa"/>
          </w:tcPr>
          <w:p w14:paraId="7C9638B3"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b/>
                <w:sz w:val="24"/>
                <w:szCs w:val="24"/>
              </w:rPr>
              <w:t>---</w:t>
            </w:r>
          </w:p>
        </w:tc>
      </w:tr>
      <w:tr w:rsidR="00952C57" w:rsidRPr="004D0ACD" w14:paraId="5566E38A" w14:textId="77777777" w:rsidTr="00861F95">
        <w:trPr>
          <w:trHeight w:val="562"/>
        </w:trPr>
        <w:tc>
          <w:tcPr>
            <w:tcW w:w="850" w:type="dxa"/>
          </w:tcPr>
          <w:p w14:paraId="61F895E3" w14:textId="77777777"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5</w:t>
            </w:r>
          </w:p>
        </w:tc>
        <w:tc>
          <w:tcPr>
            <w:tcW w:w="4395" w:type="dxa"/>
          </w:tcPr>
          <w:p w14:paraId="189B14A9"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Подведение итогов</w:t>
            </w:r>
          </w:p>
        </w:tc>
        <w:tc>
          <w:tcPr>
            <w:tcW w:w="1842" w:type="dxa"/>
          </w:tcPr>
          <w:p w14:paraId="10746027"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c>
          <w:tcPr>
            <w:tcW w:w="1560" w:type="dxa"/>
          </w:tcPr>
          <w:p w14:paraId="5B9979F4"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c>
          <w:tcPr>
            <w:tcW w:w="1701" w:type="dxa"/>
          </w:tcPr>
          <w:p w14:paraId="29E871EA"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w:t>
            </w:r>
          </w:p>
        </w:tc>
      </w:tr>
      <w:tr w:rsidR="00952C57" w:rsidRPr="004D0ACD" w14:paraId="11072296" w14:textId="77777777" w:rsidTr="00861F95">
        <w:trPr>
          <w:trHeight w:val="562"/>
        </w:trPr>
        <w:tc>
          <w:tcPr>
            <w:tcW w:w="850" w:type="dxa"/>
          </w:tcPr>
          <w:p w14:paraId="6734148D" w14:textId="77777777"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6</w:t>
            </w:r>
          </w:p>
        </w:tc>
        <w:tc>
          <w:tcPr>
            <w:tcW w:w="4395" w:type="dxa"/>
          </w:tcPr>
          <w:p w14:paraId="540542E2" w14:textId="77777777"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Резерв</w:t>
            </w:r>
          </w:p>
        </w:tc>
        <w:tc>
          <w:tcPr>
            <w:tcW w:w="1842" w:type="dxa"/>
          </w:tcPr>
          <w:p w14:paraId="68E3B3E3"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2</w:t>
            </w:r>
          </w:p>
        </w:tc>
        <w:tc>
          <w:tcPr>
            <w:tcW w:w="1560" w:type="dxa"/>
          </w:tcPr>
          <w:p w14:paraId="0278F8DD"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c>
          <w:tcPr>
            <w:tcW w:w="1701" w:type="dxa"/>
          </w:tcPr>
          <w:p w14:paraId="75EFF140"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w:t>
            </w:r>
          </w:p>
        </w:tc>
      </w:tr>
      <w:tr w:rsidR="00952C57" w:rsidRPr="004D0ACD" w14:paraId="196992E6" w14:textId="77777777" w:rsidTr="00861F95">
        <w:trPr>
          <w:trHeight w:val="562"/>
        </w:trPr>
        <w:tc>
          <w:tcPr>
            <w:tcW w:w="850" w:type="dxa"/>
          </w:tcPr>
          <w:p w14:paraId="59C6821F" w14:textId="77777777" w:rsidR="00952C57" w:rsidRPr="004D0ACD" w:rsidRDefault="00952C57" w:rsidP="009D75EE">
            <w:pPr>
              <w:spacing w:after="0" w:line="240" w:lineRule="auto"/>
              <w:jc w:val="center"/>
              <w:rPr>
                <w:rFonts w:ascii="Times New Roman" w:hAnsi="Times New Roman" w:cs="Times New Roman"/>
                <w:sz w:val="24"/>
                <w:szCs w:val="24"/>
              </w:rPr>
            </w:pPr>
          </w:p>
        </w:tc>
        <w:tc>
          <w:tcPr>
            <w:tcW w:w="4395" w:type="dxa"/>
          </w:tcPr>
          <w:p w14:paraId="2F7AD0DB" w14:textId="77777777" w:rsidR="00952C57" w:rsidRPr="004D0ACD" w:rsidRDefault="00952C57" w:rsidP="009D75EE">
            <w:pPr>
              <w:spacing w:after="0" w:line="240" w:lineRule="auto"/>
              <w:jc w:val="center"/>
              <w:rPr>
                <w:rFonts w:ascii="Times New Roman" w:hAnsi="Times New Roman" w:cs="Times New Roman"/>
                <w:sz w:val="24"/>
                <w:szCs w:val="24"/>
              </w:rPr>
            </w:pPr>
            <w:r w:rsidRPr="004D0ACD">
              <w:rPr>
                <w:rFonts w:ascii="Times New Roman" w:hAnsi="Times New Roman" w:cs="Times New Roman"/>
                <w:sz w:val="24"/>
                <w:szCs w:val="24"/>
              </w:rPr>
              <w:t>Итого</w:t>
            </w:r>
          </w:p>
        </w:tc>
        <w:tc>
          <w:tcPr>
            <w:tcW w:w="1842" w:type="dxa"/>
          </w:tcPr>
          <w:p w14:paraId="15AB2320"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102</w:t>
            </w:r>
          </w:p>
        </w:tc>
        <w:tc>
          <w:tcPr>
            <w:tcW w:w="1560" w:type="dxa"/>
          </w:tcPr>
          <w:p w14:paraId="616F33A0"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15</w:t>
            </w:r>
          </w:p>
        </w:tc>
        <w:tc>
          <w:tcPr>
            <w:tcW w:w="1701" w:type="dxa"/>
          </w:tcPr>
          <w:p w14:paraId="021C7964" w14:textId="77777777" w:rsidR="00952C57" w:rsidRPr="004D0ACD" w:rsidRDefault="00952C57" w:rsidP="009D75EE">
            <w:pPr>
              <w:autoSpaceDE w:val="0"/>
              <w:autoSpaceDN w:val="0"/>
              <w:adjustRightInd w:val="0"/>
              <w:jc w:val="center"/>
              <w:rPr>
                <w:rFonts w:ascii="Times New Roman" w:hAnsi="Times New Roman" w:cs="Times New Roman"/>
                <w:sz w:val="24"/>
                <w:szCs w:val="24"/>
              </w:rPr>
            </w:pPr>
            <w:r w:rsidRPr="004D0ACD">
              <w:rPr>
                <w:rFonts w:ascii="Times New Roman" w:hAnsi="Times New Roman" w:cs="Times New Roman"/>
                <w:sz w:val="24"/>
                <w:szCs w:val="24"/>
              </w:rPr>
              <w:t>3</w:t>
            </w:r>
          </w:p>
        </w:tc>
      </w:tr>
    </w:tbl>
    <w:p w14:paraId="0235436C" w14:textId="77777777" w:rsidR="00861F95" w:rsidRPr="004D0ACD" w:rsidRDefault="00861F95" w:rsidP="004D0ACD">
      <w:pPr>
        <w:spacing w:line="240" w:lineRule="auto"/>
        <w:rPr>
          <w:rFonts w:ascii="Times New Roman" w:hAnsi="Times New Roman" w:cs="Times New Roman"/>
          <w:b/>
          <w:i/>
          <w:snapToGrid w:val="0"/>
          <w:sz w:val="24"/>
          <w:szCs w:val="24"/>
        </w:rPr>
      </w:pPr>
    </w:p>
    <w:p w14:paraId="506843C0" w14:textId="77777777" w:rsidR="00861F95" w:rsidRPr="004D0ACD" w:rsidRDefault="00861F95" w:rsidP="00D00FAE">
      <w:pPr>
        <w:spacing w:line="240" w:lineRule="auto"/>
        <w:jc w:val="center"/>
        <w:rPr>
          <w:rFonts w:ascii="Times New Roman" w:hAnsi="Times New Roman" w:cs="Times New Roman"/>
          <w:b/>
          <w:i/>
          <w:snapToGrid w:val="0"/>
          <w:sz w:val="24"/>
          <w:szCs w:val="24"/>
        </w:rPr>
      </w:pPr>
    </w:p>
    <w:p w14:paraId="4AFBFB76" w14:textId="77777777" w:rsidR="00861F95" w:rsidRPr="004D0ACD" w:rsidRDefault="00861F95" w:rsidP="00D00FAE">
      <w:pPr>
        <w:spacing w:line="240" w:lineRule="auto"/>
        <w:jc w:val="center"/>
        <w:rPr>
          <w:rFonts w:ascii="Times New Roman" w:hAnsi="Times New Roman" w:cs="Times New Roman"/>
          <w:b/>
          <w:i/>
          <w:snapToGrid w:val="0"/>
          <w:sz w:val="24"/>
          <w:szCs w:val="24"/>
        </w:rPr>
      </w:pPr>
    </w:p>
    <w:p w14:paraId="3FEABF20" w14:textId="77777777" w:rsidR="00861F95" w:rsidRPr="004D0ACD" w:rsidRDefault="00861F95" w:rsidP="00D00FAE">
      <w:pPr>
        <w:spacing w:line="240" w:lineRule="auto"/>
        <w:jc w:val="center"/>
        <w:rPr>
          <w:rFonts w:ascii="Times New Roman" w:hAnsi="Times New Roman" w:cs="Times New Roman"/>
          <w:b/>
          <w:i/>
          <w:snapToGrid w:val="0"/>
          <w:sz w:val="24"/>
          <w:szCs w:val="24"/>
        </w:rPr>
      </w:pPr>
    </w:p>
    <w:p w14:paraId="2BB2FFA0" w14:textId="77777777" w:rsidR="00D00FAE" w:rsidRPr="004D0ACD" w:rsidRDefault="00861F95" w:rsidP="00D00FAE">
      <w:pPr>
        <w:spacing w:line="240" w:lineRule="auto"/>
        <w:jc w:val="center"/>
        <w:rPr>
          <w:rFonts w:ascii="Times New Roman" w:hAnsi="Times New Roman" w:cs="Times New Roman"/>
          <w:snapToGrid w:val="0"/>
          <w:sz w:val="24"/>
          <w:szCs w:val="24"/>
        </w:rPr>
      </w:pPr>
      <w:r w:rsidRPr="004D0ACD">
        <w:rPr>
          <w:rFonts w:ascii="Times New Roman" w:hAnsi="Times New Roman" w:cs="Times New Roman"/>
          <w:b/>
          <w:i/>
          <w:snapToGrid w:val="0"/>
          <w:sz w:val="24"/>
          <w:szCs w:val="24"/>
        </w:rPr>
        <w:t>Т</w:t>
      </w:r>
      <w:r w:rsidR="00D00FAE" w:rsidRPr="004D0ACD">
        <w:rPr>
          <w:rFonts w:ascii="Times New Roman" w:hAnsi="Times New Roman" w:cs="Times New Roman"/>
          <w:b/>
          <w:i/>
          <w:snapToGrid w:val="0"/>
          <w:sz w:val="24"/>
          <w:szCs w:val="24"/>
        </w:rPr>
        <w:t>ематическое планирование</w:t>
      </w:r>
    </w:p>
    <w:tbl>
      <w:tblPr>
        <w:tblStyle w:val="a5"/>
        <w:tblW w:w="10632" w:type="dxa"/>
        <w:tblInd w:w="-34" w:type="dxa"/>
        <w:tblLayout w:type="fixed"/>
        <w:tblLook w:val="04A0" w:firstRow="1" w:lastRow="0" w:firstColumn="1" w:lastColumn="0" w:noHBand="0" w:noVBand="1"/>
      </w:tblPr>
      <w:tblGrid>
        <w:gridCol w:w="709"/>
        <w:gridCol w:w="2268"/>
        <w:gridCol w:w="1134"/>
        <w:gridCol w:w="4395"/>
        <w:gridCol w:w="2126"/>
      </w:tblGrid>
      <w:tr w:rsidR="00861F95" w:rsidRPr="004D0ACD" w14:paraId="6571F9A4" w14:textId="77777777" w:rsidTr="004D0ACD">
        <w:tc>
          <w:tcPr>
            <w:tcW w:w="709" w:type="dxa"/>
          </w:tcPr>
          <w:p w14:paraId="0D055E2B" w14:textId="77777777" w:rsidR="00861F95" w:rsidRPr="004D0ACD" w:rsidRDefault="00861F95" w:rsidP="009D75EE">
            <w:pPr>
              <w:jc w:val="center"/>
              <w:rPr>
                <w:rFonts w:ascii="Times New Roman" w:eastAsia="Calibri" w:hAnsi="Times New Roman" w:cs="Times New Roman"/>
                <w:i/>
                <w:sz w:val="24"/>
                <w:szCs w:val="24"/>
              </w:rPr>
            </w:pPr>
            <w:r w:rsidRPr="004D0ACD">
              <w:rPr>
                <w:rFonts w:ascii="Times New Roman" w:hAnsi="Times New Roman" w:cs="Times New Roman"/>
                <w:snapToGrid w:val="0"/>
                <w:sz w:val="24"/>
                <w:szCs w:val="24"/>
              </w:rPr>
              <w:t>.</w:t>
            </w:r>
            <w:r w:rsidRPr="004D0ACD">
              <w:rPr>
                <w:rFonts w:ascii="Times New Roman" w:eastAsia="Calibri" w:hAnsi="Times New Roman" w:cs="Times New Roman"/>
                <w:i/>
                <w:sz w:val="24"/>
                <w:szCs w:val="24"/>
              </w:rPr>
              <w:t>№ занятия</w:t>
            </w:r>
          </w:p>
        </w:tc>
        <w:tc>
          <w:tcPr>
            <w:tcW w:w="2268" w:type="dxa"/>
          </w:tcPr>
          <w:p w14:paraId="21FA3E36" w14:textId="77777777" w:rsidR="00861F95" w:rsidRPr="004D0ACD" w:rsidRDefault="00861F95" w:rsidP="009D75EE">
            <w:pPr>
              <w:jc w:val="center"/>
              <w:rPr>
                <w:rFonts w:ascii="Times New Roman" w:eastAsia="Calibri" w:hAnsi="Times New Roman" w:cs="Times New Roman"/>
                <w:i/>
                <w:sz w:val="24"/>
                <w:szCs w:val="24"/>
              </w:rPr>
            </w:pPr>
            <w:r w:rsidRPr="004D0ACD">
              <w:rPr>
                <w:rFonts w:ascii="Times New Roman" w:eastAsia="Calibri" w:hAnsi="Times New Roman" w:cs="Times New Roman"/>
                <w:i/>
                <w:sz w:val="24"/>
                <w:szCs w:val="24"/>
              </w:rPr>
              <w:t>Тема занятия</w:t>
            </w:r>
          </w:p>
        </w:tc>
        <w:tc>
          <w:tcPr>
            <w:tcW w:w="1134" w:type="dxa"/>
          </w:tcPr>
          <w:p w14:paraId="18316600" w14:textId="77777777" w:rsidR="00861F95" w:rsidRPr="004D0ACD" w:rsidRDefault="00861F95" w:rsidP="009D75EE">
            <w:pPr>
              <w:jc w:val="center"/>
              <w:rPr>
                <w:rFonts w:ascii="Times New Roman" w:eastAsia="Calibri" w:hAnsi="Times New Roman" w:cs="Times New Roman"/>
                <w:i/>
                <w:sz w:val="24"/>
                <w:szCs w:val="24"/>
              </w:rPr>
            </w:pPr>
            <w:r w:rsidRPr="004D0ACD">
              <w:rPr>
                <w:rFonts w:ascii="Times New Roman" w:eastAsia="Calibri" w:hAnsi="Times New Roman" w:cs="Times New Roman"/>
                <w:i/>
                <w:sz w:val="24"/>
                <w:szCs w:val="24"/>
              </w:rPr>
              <w:t>К-во часов</w:t>
            </w:r>
          </w:p>
        </w:tc>
        <w:tc>
          <w:tcPr>
            <w:tcW w:w="4395" w:type="dxa"/>
          </w:tcPr>
          <w:p w14:paraId="3A22D34F" w14:textId="77777777" w:rsidR="00861F95" w:rsidRPr="004D0ACD" w:rsidRDefault="00861F95" w:rsidP="009D75EE">
            <w:pPr>
              <w:jc w:val="center"/>
              <w:rPr>
                <w:rFonts w:ascii="Times New Roman" w:eastAsia="Calibri" w:hAnsi="Times New Roman" w:cs="Times New Roman"/>
                <w:i/>
                <w:sz w:val="24"/>
                <w:szCs w:val="24"/>
              </w:rPr>
            </w:pPr>
            <w:r w:rsidRPr="004D0ACD">
              <w:rPr>
                <w:rFonts w:ascii="Times New Roman" w:eastAsia="Calibri" w:hAnsi="Times New Roman" w:cs="Times New Roman"/>
                <w:i/>
                <w:sz w:val="24"/>
                <w:szCs w:val="24"/>
              </w:rPr>
              <w:t>Элемент содержания</w:t>
            </w:r>
          </w:p>
        </w:tc>
        <w:tc>
          <w:tcPr>
            <w:tcW w:w="2126" w:type="dxa"/>
          </w:tcPr>
          <w:p w14:paraId="65115836" w14:textId="77777777" w:rsidR="00861F95" w:rsidRPr="004D0ACD" w:rsidRDefault="00861F95" w:rsidP="009D75EE">
            <w:pPr>
              <w:jc w:val="center"/>
              <w:rPr>
                <w:rFonts w:ascii="Times New Roman" w:eastAsia="Calibri" w:hAnsi="Times New Roman" w:cs="Times New Roman"/>
                <w:i/>
                <w:sz w:val="24"/>
                <w:szCs w:val="24"/>
              </w:rPr>
            </w:pPr>
            <w:r w:rsidRPr="004D0ACD">
              <w:rPr>
                <w:rFonts w:ascii="Times New Roman" w:eastAsia="Calibri" w:hAnsi="Times New Roman" w:cs="Times New Roman"/>
                <w:i/>
                <w:sz w:val="24"/>
                <w:szCs w:val="24"/>
              </w:rPr>
              <w:t>Планируемые результаты</w:t>
            </w:r>
          </w:p>
        </w:tc>
      </w:tr>
      <w:tr w:rsidR="00861F95" w:rsidRPr="004D0ACD" w14:paraId="00EFE5E9" w14:textId="77777777" w:rsidTr="004D0ACD">
        <w:tc>
          <w:tcPr>
            <w:tcW w:w="709" w:type="dxa"/>
          </w:tcPr>
          <w:p w14:paraId="6082E33D"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2268" w:type="dxa"/>
          </w:tcPr>
          <w:p w14:paraId="18549320"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 xml:space="preserve">Введение. Русская литература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в контексте мировой культуры.</w:t>
            </w:r>
          </w:p>
        </w:tc>
        <w:tc>
          <w:tcPr>
            <w:tcW w:w="1134" w:type="dxa"/>
          </w:tcPr>
          <w:p w14:paraId="7F9CDEA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14:paraId="4017B1EC"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 xml:space="preserve">Основные темы и проблемы русской литературы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Выявление уровня литературного развития учащихся</w:t>
            </w:r>
          </w:p>
        </w:tc>
        <w:tc>
          <w:tcPr>
            <w:tcW w:w="2126" w:type="dxa"/>
          </w:tcPr>
          <w:p w14:paraId="6811762F"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Л1-3; М1-3; П1-4.</w:t>
            </w:r>
          </w:p>
        </w:tc>
      </w:tr>
      <w:tr w:rsidR="00861F95" w:rsidRPr="004D0ACD" w14:paraId="48BC86FF" w14:textId="77777777" w:rsidTr="004D0ACD">
        <w:tc>
          <w:tcPr>
            <w:tcW w:w="709" w:type="dxa"/>
          </w:tcPr>
          <w:p w14:paraId="0E53C04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w:t>
            </w:r>
          </w:p>
        </w:tc>
        <w:tc>
          <w:tcPr>
            <w:tcW w:w="2268" w:type="dxa"/>
            <w:vAlign w:val="center"/>
          </w:tcPr>
          <w:p w14:paraId="3E04838B" w14:textId="77777777"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sz w:val="24"/>
                <w:szCs w:val="24"/>
              </w:rPr>
              <w:t xml:space="preserve">Русская 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p w14:paraId="4E37345D" w14:textId="77777777" w:rsidR="00861F95" w:rsidRPr="004D0ACD" w:rsidRDefault="00861F95" w:rsidP="00733FF0">
            <w:pPr>
              <w:jc w:val="both"/>
              <w:rPr>
                <w:rFonts w:ascii="Times New Roman" w:hAnsi="Times New Roman" w:cs="Times New Roman"/>
                <w:sz w:val="24"/>
                <w:szCs w:val="24"/>
              </w:rPr>
            </w:pPr>
          </w:p>
        </w:tc>
        <w:tc>
          <w:tcPr>
            <w:tcW w:w="1134" w:type="dxa"/>
          </w:tcPr>
          <w:p w14:paraId="36E0B33F"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65493B18" w14:textId="77777777" w:rsidR="00861F95" w:rsidRPr="004D0ACD" w:rsidRDefault="00861F95" w:rsidP="009A5CC5">
            <w:pPr>
              <w:jc w:val="both"/>
              <w:rPr>
                <w:rFonts w:ascii="Times New Roman" w:hAnsi="Times New Roman" w:cs="Times New Roman"/>
                <w:sz w:val="24"/>
                <w:szCs w:val="24"/>
              </w:rPr>
            </w:pPr>
            <w:r w:rsidRPr="004D0ACD">
              <w:rPr>
                <w:rFonts w:ascii="Times New Roman" w:hAnsi="Times New Roman" w:cs="Times New Roman"/>
                <w:sz w:val="24"/>
                <w:szCs w:val="24"/>
              </w:rPr>
              <w:t xml:space="preserve">Россия в первой половине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Классицизм, сентиментализм, романтизм. Зарождение реализма в русской литературе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Национальное самоопределение русской литературы.</w:t>
            </w:r>
          </w:p>
          <w:p w14:paraId="456D054C" w14:textId="77777777" w:rsidR="00861F95" w:rsidRPr="004D0ACD" w:rsidRDefault="00861F95" w:rsidP="00C74D95">
            <w:pPr>
              <w:jc w:val="both"/>
              <w:rPr>
                <w:rFonts w:ascii="Times New Roman" w:hAnsi="Times New Roman" w:cs="Times New Roman"/>
                <w:sz w:val="24"/>
                <w:szCs w:val="24"/>
              </w:rPr>
            </w:pPr>
          </w:p>
        </w:tc>
        <w:tc>
          <w:tcPr>
            <w:tcW w:w="2126" w:type="dxa"/>
          </w:tcPr>
          <w:p w14:paraId="02711EF0"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3, 5, 6; М1, 4, 5, 7, 8; П4, 5, 12.</w:t>
            </w:r>
          </w:p>
        </w:tc>
      </w:tr>
      <w:tr w:rsidR="00861F95" w:rsidRPr="004D0ACD" w14:paraId="10C89A8D" w14:textId="77777777" w:rsidTr="004D0ACD">
        <w:tc>
          <w:tcPr>
            <w:tcW w:w="709" w:type="dxa"/>
          </w:tcPr>
          <w:p w14:paraId="0393CC1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w:t>
            </w:r>
          </w:p>
        </w:tc>
        <w:tc>
          <w:tcPr>
            <w:tcW w:w="2268" w:type="dxa"/>
            <w:vAlign w:val="center"/>
          </w:tcPr>
          <w:p w14:paraId="580A5F75" w14:textId="77777777" w:rsidR="00861F95" w:rsidRPr="004D0ACD" w:rsidRDefault="00861F95" w:rsidP="009A5CC5">
            <w:pPr>
              <w:jc w:val="both"/>
              <w:rPr>
                <w:rFonts w:ascii="Times New Roman" w:hAnsi="Times New Roman" w:cs="Times New Roman"/>
                <w:sz w:val="24"/>
                <w:szCs w:val="24"/>
              </w:rPr>
            </w:pPr>
            <w:r w:rsidRPr="004D0ACD">
              <w:rPr>
                <w:rFonts w:ascii="Times New Roman" w:hAnsi="Times New Roman" w:cs="Times New Roman"/>
                <w:sz w:val="24"/>
                <w:szCs w:val="24"/>
              </w:rPr>
              <w:t>А.С. Пушкин: краткий обзор жизни и творчества.</w:t>
            </w:r>
          </w:p>
          <w:p w14:paraId="20FCED10" w14:textId="77777777" w:rsidR="00861F95" w:rsidRPr="004D0ACD" w:rsidRDefault="00861F95" w:rsidP="009A5CC5">
            <w:pPr>
              <w:jc w:val="both"/>
              <w:rPr>
                <w:rFonts w:ascii="Times New Roman" w:hAnsi="Times New Roman" w:cs="Times New Roman"/>
                <w:sz w:val="24"/>
                <w:szCs w:val="24"/>
              </w:rPr>
            </w:pPr>
            <w:r w:rsidRPr="004D0ACD">
              <w:rPr>
                <w:rFonts w:ascii="Times New Roman" w:hAnsi="Times New Roman" w:cs="Times New Roman"/>
                <w:sz w:val="24"/>
                <w:szCs w:val="24"/>
              </w:rPr>
              <w:t>Философская лирика поэта.</w:t>
            </w:r>
          </w:p>
        </w:tc>
        <w:tc>
          <w:tcPr>
            <w:tcW w:w="1134" w:type="dxa"/>
          </w:tcPr>
          <w:p w14:paraId="221F4552"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4B331B5" w14:textId="77777777" w:rsidR="00861F95" w:rsidRPr="004D0ACD" w:rsidRDefault="00861F95" w:rsidP="00A0093D">
            <w:pPr>
              <w:jc w:val="both"/>
              <w:rPr>
                <w:rFonts w:ascii="Times New Roman" w:hAnsi="Times New Roman" w:cs="Times New Roman"/>
                <w:sz w:val="24"/>
                <w:szCs w:val="24"/>
              </w:rPr>
            </w:pPr>
            <w:r w:rsidRPr="004D0ACD">
              <w:rPr>
                <w:rFonts w:ascii="Times New Roman" w:hAnsi="Times New Roman" w:cs="Times New Roman"/>
                <w:sz w:val="24"/>
                <w:szCs w:val="24"/>
              </w:rPr>
              <w:t>Слияние гражданских, философских и личных мотивов. Развитие реализма в лирике, поэмах, прозе, драматургии</w:t>
            </w:r>
          </w:p>
        </w:tc>
        <w:tc>
          <w:tcPr>
            <w:tcW w:w="2126" w:type="dxa"/>
          </w:tcPr>
          <w:p w14:paraId="0986BB35" w14:textId="77777777" w:rsidR="00861F95" w:rsidRPr="004D0ACD" w:rsidRDefault="00861F95" w:rsidP="00A0093D">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3, 5, 6; М1-4, 6-8; П3-5, 8, 10-12.</w:t>
            </w:r>
          </w:p>
        </w:tc>
      </w:tr>
      <w:tr w:rsidR="00861F95" w:rsidRPr="004D0ACD" w14:paraId="4BF8B390" w14:textId="77777777" w:rsidTr="004D0ACD">
        <w:tc>
          <w:tcPr>
            <w:tcW w:w="709" w:type="dxa"/>
          </w:tcPr>
          <w:p w14:paraId="7ADDD2D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w:t>
            </w:r>
          </w:p>
        </w:tc>
        <w:tc>
          <w:tcPr>
            <w:tcW w:w="2268" w:type="dxa"/>
            <w:vAlign w:val="center"/>
          </w:tcPr>
          <w:p w14:paraId="2AEE3DC0" w14:textId="5E2E3F23" w:rsidR="00861F95" w:rsidRPr="004D0ACD" w:rsidRDefault="00861F95" w:rsidP="00733FF0">
            <w:pPr>
              <w:jc w:val="both"/>
              <w:rPr>
                <w:rFonts w:ascii="Times New Roman" w:hAnsi="Times New Roman" w:cs="Times New Roman"/>
                <w:b/>
                <w:i/>
                <w:sz w:val="24"/>
                <w:szCs w:val="24"/>
              </w:rPr>
            </w:pPr>
            <w:r w:rsidRPr="004D0ACD">
              <w:rPr>
                <w:rFonts w:ascii="Times New Roman" w:hAnsi="Times New Roman" w:cs="Times New Roman"/>
                <w:sz w:val="24"/>
                <w:szCs w:val="24"/>
              </w:rPr>
              <w:t>Человек и история в поэме А.С. Пушкина «</w:t>
            </w:r>
            <w:r w:rsidR="009928B2">
              <w:rPr>
                <w:rFonts w:ascii="Times New Roman" w:hAnsi="Times New Roman" w:cs="Times New Roman"/>
                <w:sz w:val="24"/>
                <w:szCs w:val="24"/>
              </w:rPr>
              <w:t>Борис Годунов</w:t>
            </w:r>
            <w:r w:rsidRPr="004D0ACD">
              <w:rPr>
                <w:rFonts w:ascii="Times New Roman" w:hAnsi="Times New Roman" w:cs="Times New Roman"/>
                <w:sz w:val="24"/>
                <w:szCs w:val="24"/>
              </w:rPr>
              <w:t xml:space="preserve">». </w:t>
            </w:r>
          </w:p>
        </w:tc>
        <w:tc>
          <w:tcPr>
            <w:tcW w:w="1134" w:type="dxa"/>
          </w:tcPr>
          <w:p w14:paraId="10C3B8B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F91B5F2" w14:textId="77777777"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Анализ социально-философских проблем поэмы. Диалектика пушкинских взглядов на историю России</w:t>
            </w:r>
          </w:p>
        </w:tc>
        <w:tc>
          <w:tcPr>
            <w:tcW w:w="2126" w:type="dxa"/>
          </w:tcPr>
          <w:p w14:paraId="53FDD59C"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2, 7, 8; М2-8; П1, 2, 4, 5, 7-13.</w:t>
            </w:r>
          </w:p>
        </w:tc>
      </w:tr>
      <w:tr w:rsidR="00861F95" w:rsidRPr="004D0ACD" w14:paraId="287D1058" w14:textId="77777777" w:rsidTr="004D0ACD">
        <w:tc>
          <w:tcPr>
            <w:tcW w:w="709" w:type="dxa"/>
          </w:tcPr>
          <w:p w14:paraId="1F0D78C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w:t>
            </w:r>
          </w:p>
        </w:tc>
        <w:tc>
          <w:tcPr>
            <w:tcW w:w="2268" w:type="dxa"/>
            <w:vAlign w:val="center"/>
          </w:tcPr>
          <w:p w14:paraId="62DE24A1" w14:textId="77777777"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sz w:val="24"/>
                <w:szCs w:val="24"/>
              </w:rPr>
              <w:t>М.Ю. Лермонтов: жизнь и творчество. Основные темы и мотивы лирики М.Ю. Лермонтова. Философские мотивы лирики М.Ю. Лермонтова.</w:t>
            </w:r>
          </w:p>
        </w:tc>
        <w:tc>
          <w:tcPr>
            <w:tcW w:w="1134" w:type="dxa"/>
          </w:tcPr>
          <w:p w14:paraId="7F302E3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766B0717" w14:textId="77777777"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Своеобразие художественного мира поэта. Эволюция его отношения к поэтическому дару. «Нет, я не Байрон, я другой…». Романтизм и реализм творчества. «Как часто, пестрою толпою окружен…» как выражение мироощущения поэта. Мечта о гармоничном и прекрасном в мире человеческих отношений. «Выхожу один я на дорогу»</w:t>
            </w:r>
          </w:p>
        </w:tc>
        <w:tc>
          <w:tcPr>
            <w:tcW w:w="2126" w:type="dxa"/>
          </w:tcPr>
          <w:p w14:paraId="02FC0641"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 xml:space="preserve">Л4, 5-9; М1-4, 6-8; </w:t>
            </w:r>
          </w:p>
          <w:p w14:paraId="198899B2"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П1, 2, 4, 5, 7-13.</w:t>
            </w:r>
          </w:p>
        </w:tc>
      </w:tr>
      <w:tr w:rsidR="00861F95" w:rsidRPr="004D0ACD" w14:paraId="0BF6ED1C" w14:textId="77777777" w:rsidTr="004D0ACD">
        <w:tc>
          <w:tcPr>
            <w:tcW w:w="709" w:type="dxa"/>
          </w:tcPr>
          <w:p w14:paraId="60E8BFC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w:t>
            </w:r>
          </w:p>
        </w:tc>
        <w:tc>
          <w:tcPr>
            <w:tcW w:w="2268" w:type="dxa"/>
            <w:vAlign w:val="center"/>
          </w:tcPr>
          <w:p w14:paraId="5C1338BF" w14:textId="77777777"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sz w:val="24"/>
                <w:szCs w:val="24"/>
              </w:rPr>
              <w:t>Н.В. Гоголь: обзор жизни и творчества. Обобщающее значение гоголевских образов.</w:t>
            </w:r>
          </w:p>
        </w:tc>
        <w:tc>
          <w:tcPr>
            <w:tcW w:w="1134" w:type="dxa"/>
          </w:tcPr>
          <w:p w14:paraId="6874DB5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660F7E48" w14:textId="77777777"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Биография писателя. «Вечера…»</w:t>
            </w:r>
          </w:p>
        </w:tc>
        <w:tc>
          <w:tcPr>
            <w:tcW w:w="2126" w:type="dxa"/>
          </w:tcPr>
          <w:p w14:paraId="7B6C7CA6"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Л4, 5-9; М1-4, 6-8; П3, 4, 8, 9, 11.</w:t>
            </w:r>
          </w:p>
        </w:tc>
      </w:tr>
      <w:tr w:rsidR="00861F95" w:rsidRPr="004D0ACD" w14:paraId="7DF66EF8" w14:textId="77777777" w:rsidTr="004D0ACD">
        <w:tc>
          <w:tcPr>
            <w:tcW w:w="709" w:type="dxa"/>
          </w:tcPr>
          <w:p w14:paraId="1AF307F1"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w:t>
            </w:r>
          </w:p>
        </w:tc>
        <w:tc>
          <w:tcPr>
            <w:tcW w:w="2268" w:type="dxa"/>
            <w:vAlign w:val="center"/>
          </w:tcPr>
          <w:p w14:paraId="788467F0" w14:textId="77777777"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sz w:val="24"/>
                <w:szCs w:val="24"/>
              </w:rPr>
              <w:t>Н.В. Гоголь. «Портрет». Место повести в сборнике «Петербургские повести»</w:t>
            </w:r>
          </w:p>
        </w:tc>
        <w:tc>
          <w:tcPr>
            <w:tcW w:w="1134" w:type="dxa"/>
          </w:tcPr>
          <w:p w14:paraId="0A9455A8"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77A6BE0F" w14:textId="77777777"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«Портрет»</w:t>
            </w:r>
          </w:p>
        </w:tc>
        <w:tc>
          <w:tcPr>
            <w:tcW w:w="2126" w:type="dxa"/>
          </w:tcPr>
          <w:p w14:paraId="52D62FD9" w14:textId="77777777"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3, 5, 6; М1, 2, 5-8; П1, 2, 4, 5, 7-13.</w:t>
            </w:r>
          </w:p>
        </w:tc>
      </w:tr>
      <w:tr w:rsidR="00861F95" w:rsidRPr="004D0ACD" w14:paraId="2774A078" w14:textId="77777777" w:rsidTr="004D0ACD">
        <w:tc>
          <w:tcPr>
            <w:tcW w:w="709" w:type="dxa"/>
          </w:tcPr>
          <w:p w14:paraId="720C29CF"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w:t>
            </w:r>
          </w:p>
        </w:tc>
        <w:tc>
          <w:tcPr>
            <w:tcW w:w="2268" w:type="dxa"/>
            <w:vAlign w:val="center"/>
          </w:tcPr>
          <w:p w14:paraId="57ACE501" w14:textId="77777777" w:rsidR="00861F95" w:rsidRPr="004D0ACD" w:rsidRDefault="00861F95" w:rsidP="00351CD0">
            <w:pPr>
              <w:jc w:val="both"/>
              <w:rPr>
                <w:rFonts w:ascii="Times New Roman" w:hAnsi="Times New Roman" w:cs="Times New Roman"/>
                <w:sz w:val="24"/>
                <w:szCs w:val="24"/>
              </w:rPr>
            </w:pPr>
            <w:r w:rsidRPr="004D0ACD">
              <w:rPr>
                <w:rFonts w:ascii="Times New Roman" w:hAnsi="Times New Roman" w:cs="Times New Roman"/>
                <w:sz w:val="24"/>
                <w:szCs w:val="24"/>
              </w:rPr>
              <w:t>Н.В. Гоголь «Невский проспект» и «Нос».</w:t>
            </w:r>
          </w:p>
        </w:tc>
        <w:tc>
          <w:tcPr>
            <w:tcW w:w="1134" w:type="dxa"/>
          </w:tcPr>
          <w:p w14:paraId="1EDA4C7B"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7B4BA7D" w14:textId="77777777"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Петербург как мифический образ бездушного и обманного города.</w:t>
            </w:r>
          </w:p>
          <w:p w14:paraId="2B6322E8" w14:textId="77777777" w:rsidR="00861F95" w:rsidRPr="004D0ACD" w:rsidRDefault="00861F95" w:rsidP="00C74D95">
            <w:pPr>
              <w:jc w:val="both"/>
              <w:rPr>
                <w:rFonts w:ascii="Times New Roman" w:hAnsi="Times New Roman" w:cs="Times New Roman"/>
                <w:sz w:val="24"/>
                <w:szCs w:val="24"/>
              </w:rPr>
            </w:pPr>
            <w:r w:rsidRPr="004D0ACD">
              <w:rPr>
                <w:rFonts w:ascii="Times New Roman" w:hAnsi="Times New Roman" w:cs="Times New Roman"/>
                <w:sz w:val="24"/>
                <w:szCs w:val="24"/>
              </w:rPr>
              <w:t>Обучение анализу эпизода.</w:t>
            </w:r>
          </w:p>
        </w:tc>
        <w:tc>
          <w:tcPr>
            <w:tcW w:w="2126" w:type="dxa"/>
          </w:tcPr>
          <w:p w14:paraId="153EDB6D" w14:textId="77777777"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Л4, 5-9; М1-4, 6-8; П1, 2, 4, 5, 7-13.</w:t>
            </w:r>
          </w:p>
        </w:tc>
      </w:tr>
      <w:tr w:rsidR="00861F95" w:rsidRPr="004D0ACD" w14:paraId="40B8638D" w14:textId="77777777" w:rsidTr="004D0ACD">
        <w:tc>
          <w:tcPr>
            <w:tcW w:w="709" w:type="dxa"/>
          </w:tcPr>
          <w:p w14:paraId="403CD41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9</w:t>
            </w:r>
          </w:p>
        </w:tc>
        <w:tc>
          <w:tcPr>
            <w:tcW w:w="2268" w:type="dxa"/>
            <w:vAlign w:val="center"/>
          </w:tcPr>
          <w:p w14:paraId="78A14E8B" w14:textId="77777777" w:rsidR="00861F95" w:rsidRPr="004D0ACD" w:rsidRDefault="00861F95" w:rsidP="00351CD0">
            <w:pPr>
              <w:jc w:val="both"/>
              <w:rPr>
                <w:rFonts w:ascii="Times New Roman" w:hAnsi="Times New Roman" w:cs="Times New Roman"/>
                <w:sz w:val="24"/>
                <w:szCs w:val="24"/>
              </w:rPr>
            </w:pPr>
            <w:r w:rsidRPr="004D0ACD">
              <w:rPr>
                <w:rFonts w:ascii="Times New Roman" w:hAnsi="Times New Roman" w:cs="Times New Roman"/>
                <w:b/>
                <w:sz w:val="24"/>
                <w:szCs w:val="24"/>
              </w:rPr>
              <w:t xml:space="preserve">Сочинение </w:t>
            </w:r>
            <w:r w:rsidRPr="004D0ACD">
              <w:rPr>
                <w:rFonts w:ascii="Times New Roman" w:hAnsi="Times New Roman" w:cs="Times New Roman"/>
                <w:sz w:val="24"/>
                <w:szCs w:val="24"/>
              </w:rPr>
              <w:t xml:space="preserve">по теме «Петербург в литературе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14:paraId="5F4F22A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14:paraId="79F25489" w14:textId="77777777" w:rsidR="00861F95" w:rsidRPr="004D0ACD" w:rsidRDefault="00861F95" w:rsidP="008B5BE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Сочинение-рассуждение (работа по развитию речи № 1)</w:t>
            </w:r>
          </w:p>
        </w:tc>
        <w:tc>
          <w:tcPr>
            <w:tcW w:w="2126" w:type="dxa"/>
          </w:tcPr>
          <w:p w14:paraId="60A1F81D" w14:textId="77777777" w:rsidR="00861F95" w:rsidRPr="004D0ACD" w:rsidRDefault="00861F95" w:rsidP="008B5BE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Л4, 6, 9; М1, 5-8; П1-6, 8, 9, 13, 14.</w:t>
            </w:r>
          </w:p>
        </w:tc>
      </w:tr>
      <w:tr w:rsidR="00861F95" w:rsidRPr="004D0ACD" w14:paraId="2335B4D1" w14:textId="77777777" w:rsidTr="004D0ACD">
        <w:tc>
          <w:tcPr>
            <w:tcW w:w="709" w:type="dxa"/>
          </w:tcPr>
          <w:p w14:paraId="7CCFEB1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10</w:t>
            </w:r>
          </w:p>
        </w:tc>
        <w:tc>
          <w:tcPr>
            <w:tcW w:w="2268" w:type="dxa"/>
            <w:vAlign w:val="center"/>
          </w:tcPr>
          <w:p w14:paraId="4F7ACD83" w14:textId="77777777"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b/>
                <w:sz w:val="24"/>
                <w:szCs w:val="24"/>
              </w:rPr>
              <w:t>Контрольная работа</w:t>
            </w:r>
            <w:r w:rsidRPr="004D0ACD">
              <w:rPr>
                <w:rFonts w:ascii="Times New Roman" w:hAnsi="Times New Roman" w:cs="Times New Roman"/>
                <w:sz w:val="24"/>
                <w:szCs w:val="24"/>
              </w:rPr>
              <w:t xml:space="preserve"> по теме «Литература первой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14:paraId="352AF3A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14:paraId="4BD332ED"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Контроль</w:t>
            </w:r>
          </w:p>
          <w:p w14:paraId="00558A57"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(контрольная работа № 1)</w:t>
            </w:r>
          </w:p>
        </w:tc>
        <w:tc>
          <w:tcPr>
            <w:tcW w:w="2126" w:type="dxa"/>
          </w:tcPr>
          <w:p w14:paraId="6CA8CFB8"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7; М3-5, 7, 8; П1-5, 8, 11, 13.</w:t>
            </w:r>
          </w:p>
        </w:tc>
      </w:tr>
      <w:tr w:rsidR="00861F95" w:rsidRPr="004D0ACD" w14:paraId="41ACF873" w14:textId="77777777" w:rsidTr="004D0ACD">
        <w:tc>
          <w:tcPr>
            <w:tcW w:w="709" w:type="dxa"/>
          </w:tcPr>
          <w:p w14:paraId="5E66783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11</w:t>
            </w:r>
          </w:p>
        </w:tc>
        <w:tc>
          <w:tcPr>
            <w:tcW w:w="2268" w:type="dxa"/>
            <w:vAlign w:val="center"/>
          </w:tcPr>
          <w:p w14:paraId="1C1F8C7C" w14:textId="77777777" w:rsidR="00861F95" w:rsidRPr="004D0ACD" w:rsidRDefault="00861F95" w:rsidP="006565B3">
            <w:pPr>
              <w:jc w:val="both"/>
              <w:rPr>
                <w:rFonts w:ascii="Times New Roman" w:hAnsi="Times New Roman" w:cs="Times New Roman"/>
                <w:sz w:val="24"/>
                <w:szCs w:val="24"/>
              </w:rPr>
            </w:pPr>
            <w:r w:rsidRPr="004D0ACD">
              <w:rPr>
                <w:rFonts w:ascii="Times New Roman" w:hAnsi="Times New Roman" w:cs="Times New Roman"/>
                <w:sz w:val="24"/>
                <w:szCs w:val="24"/>
              </w:rPr>
              <w:t xml:space="preserve">Обзор русской литературы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14:paraId="015D401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14:paraId="7170CAC2"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Традиции и новаторство русской поэзии. Эволюция национального театра. Мировое значение русской классической литературы</w:t>
            </w:r>
          </w:p>
        </w:tc>
        <w:tc>
          <w:tcPr>
            <w:tcW w:w="2126" w:type="dxa"/>
          </w:tcPr>
          <w:p w14:paraId="0F1F5FDA" w14:textId="77777777"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М1-4, 7, 8; П4, 5, 7, 11.</w:t>
            </w:r>
          </w:p>
        </w:tc>
      </w:tr>
      <w:tr w:rsidR="00861F95" w:rsidRPr="004D0ACD" w14:paraId="04110100" w14:textId="77777777" w:rsidTr="004D0ACD">
        <w:tc>
          <w:tcPr>
            <w:tcW w:w="709" w:type="dxa"/>
          </w:tcPr>
          <w:p w14:paraId="23C42DD8"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12</w:t>
            </w:r>
          </w:p>
        </w:tc>
        <w:tc>
          <w:tcPr>
            <w:tcW w:w="2268" w:type="dxa"/>
            <w:vAlign w:val="center"/>
          </w:tcPr>
          <w:p w14:paraId="381F77AF" w14:textId="77777777" w:rsidR="00861F95" w:rsidRPr="004D0ACD" w:rsidRDefault="00861F95" w:rsidP="00733FF0">
            <w:pPr>
              <w:jc w:val="both"/>
              <w:rPr>
                <w:rFonts w:ascii="Times New Roman" w:hAnsi="Times New Roman" w:cs="Times New Roman"/>
                <w:sz w:val="24"/>
                <w:szCs w:val="24"/>
              </w:rPr>
            </w:pPr>
            <w:r w:rsidRPr="004D0ACD">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14:paraId="2A3F419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14:paraId="57C4804B" w14:textId="77777777" w:rsidR="00861F95" w:rsidRPr="004D0ACD" w:rsidRDefault="00861F95" w:rsidP="00A0093D">
            <w:pPr>
              <w:jc w:val="both"/>
              <w:rPr>
                <w:rFonts w:ascii="Times New Roman" w:eastAsia="Calibri" w:hAnsi="Times New Roman" w:cs="Times New Roman"/>
                <w:sz w:val="24"/>
                <w:szCs w:val="24"/>
              </w:rPr>
            </w:pPr>
            <w:r w:rsidRPr="004D0ACD">
              <w:rPr>
                <w:rFonts w:ascii="Times New Roman" w:hAnsi="Times New Roman" w:cs="Times New Roman"/>
                <w:sz w:val="24"/>
                <w:szCs w:val="24"/>
              </w:rPr>
              <w:t>Традиции и новаторство русской поэзии. Эволюция национального театра. Мировое значение русской классической литературы</w:t>
            </w:r>
          </w:p>
        </w:tc>
        <w:tc>
          <w:tcPr>
            <w:tcW w:w="2126" w:type="dxa"/>
          </w:tcPr>
          <w:p w14:paraId="287AA4CC" w14:textId="77777777" w:rsidR="00861F95" w:rsidRPr="004D0ACD" w:rsidRDefault="00861F95" w:rsidP="00A0093D">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Л4, 6, 8, 9; М1-4, 7, 8; П4, 5, 7, 11.</w:t>
            </w:r>
          </w:p>
        </w:tc>
      </w:tr>
      <w:tr w:rsidR="00861F95" w:rsidRPr="004D0ACD" w14:paraId="39D2F924" w14:textId="77777777" w:rsidTr="004D0ACD">
        <w:tc>
          <w:tcPr>
            <w:tcW w:w="709" w:type="dxa"/>
          </w:tcPr>
          <w:p w14:paraId="1B601D24"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13</w:t>
            </w:r>
          </w:p>
        </w:tc>
        <w:tc>
          <w:tcPr>
            <w:tcW w:w="2268" w:type="dxa"/>
            <w:vAlign w:val="center"/>
          </w:tcPr>
          <w:p w14:paraId="514AB423"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А. Н. Островский – создатель русского национального театра.</w:t>
            </w:r>
          </w:p>
        </w:tc>
        <w:tc>
          <w:tcPr>
            <w:tcW w:w="1134" w:type="dxa"/>
          </w:tcPr>
          <w:p w14:paraId="39ED763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65DBD040"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Традиции русской драматургии в творчестве писателя. «Отец русского театра»</w:t>
            </w:r>
          </w:p>
        </w:tc>
        <w:tc>
          <w:tcPr>
            <w:tcW w:w="2126" w:type="dxa"/>
          </w:tcPr>
          <w:p w14:paraId="3CD105A9"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8, 11.</w:t>
            </w:r>
          </w:p>
        </w:tc>
      </w:tr>
      <w:tr w:rsidR="00861F95" w:rsidRPr="004D0ACD" w14:paraId="76F3E1E0" w14:textId="77777777" w:rsidTr="004D0ACD">
        <w:tc>
          <w:tcPr>
            <w:tcW w:w="709" w:type="dxa"/>
          </w:tcPr>
          <w:p w14:paraId="6DAC9E43"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14</w:t>
            </w:r>
          </w:p>
        </w:tc>
        <w:tc>
          <w:tcPr>
            <w:tcW w:w="2268" w:type="dxa"/>
            <w:vAlign w:val="center"/>
          </w:tcPr>
          <w:p w14:paraId="1240556C"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Драма «Гроза». История создания, система образов, приемы раскрытия характеров.</w:t>
            </w:r>
          </w:p>
        </w:tc>
        <w:tc>
          <w:tcPr>
            <w:tcW w:w="1134" w:type="dxa"/>
          </w:tcPr>
          <w:p w14:paraId="4919C50F"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7CA9AC75"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Своеобразие конфликта, смысл названия</w:t>
            </w:r>
          </w:p>
        </w:tc>
        <w:tc>
          <w:tcPr>
            <w:tcW w:w="2126" w:type="dxa"/>
          </w:tcPr>
          <w:p w14:paraId="144A06CF" w14:textId="77777777"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М2, 5-8; П1, 2, 5-12.</w:t>
            </w:r>
          </w:p>
        </w:tc>
      </w:tr>
      <w:tr w:rsidR="00861F95" w:rsidRPr="004D0ACD" w14:paraId="7103C3FD" w14:textId="77777777" w:rsidTr="004D0ACD">
        <w:tc>
          <w:tcPr>
            <w:tcW w:w="709" w:type="dxa"/>
          </w:tcPr>
          <w:p w14:paraId="052D54CD"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15</w:t>
            </w:r>
          </w:p>
        </w:tc>
        <w:tc>
          <w:tcPr>
            <w:tcW w:w="2268" w:type="dxa"/>
            <w:vAlign w:val="center"/>
          </w:tcPr>
          <w:p w14:paraId="371AEADB"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Город Калинов и его обитатели.</w:t>
            </w:r>
          </w:p>
        </w:tc>
        <w:tc>
          <w:tcPr>
            <w:tcW w:w="1134" w:type="dxa"/>
          </w:tcPr>
          <w:p w14:paraId="1EB097BF"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77BA3919"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Изображение «жестоких нравов» «темного царства»</w:t>
            </w:r>
          </w:p>
        </w:tc>
        <w:tc>
          <w:tcPr>
            <w:tcW w:w="2126" w:type="dxa"/>
          </w:tcPr>
          <w:p w14:paraId="3E2D758F" w14:textId="77777777"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М2, 5-8; П2, 5-12.</w:t>
            </w:r>
          </w:p>
        </w:tc>
      </w:tr>
      <w:tr w:rsidR="00861F95" w:rsidRPr="004D0ACD" w14:paraId="595968D3" w14:textId="77777777" w:rsidTr="004D0ACD">
        <w:tc>
          <w:tcPr>
            <w:tcW w:w="709" w:type="dxa"/>
          </w:tcPr>
          <w:p w14:paraId="3882C75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16</w:t>
            </w:r>
          </w:p>
        </w:tc>
        <w:tc>
          <w:tcPr>
            <w:tcW w:w="2268" w:type="dxa"/>
            <w:vAlign w:val="center"/>
          </w:tcPr>
          <w:p w14:paraId="0C25DCA0"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Протест Катерины против «темного царства». Семейный и социальный конфликт в драме «Гроза».</w:t>
            </w:r>
          </w:p>
        </w:tc>
        <w:tc>
          <w:tcPr>
            <w:tcW w:w="1134" w:type="dxa"/>
          </w:tcPr>
          <w:p w14:paraId="238DAA5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0CCB7DC8"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Нравственная проблематика пьесы</w:t>
            </w:r>
          </w:p>
        </w:tc>
        <w:tc>
          <w:tcPr>
            <w:tcW w:w="2126" w:type="dxa"/>
          </w:tcPr>
          <w:p w14:paraId="75A51667" w14:textId="77777777" w:rsidR="00861F95" w:rsidRPr="004D0ACD" w:rsidRDefault="00861F95" w:rsidP="008A43B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4-10; М2, 5-8; П1, 2, 5-12.</w:t>
            </w:r>
          </w:p>
        </w:tc>
      </w:tr>
      <w:tr w:rsidR="00861F95" w:rsidRPr="004D0ACD" w14:paraId="397125CB" w14:textId="77777777" w:rsidTr="004D0ACD">
        <w:tc>
          <w:tcPr>
            <w:tcW w:w="709" w:type="dxa"/>
          </w:tcPr>
          <w:p w14:paraId="561746C9"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17</w:t>
            </w:r>
          </w:p>
        </w:tc>
        <w:tc>
          <w:tcPr>
            <w:tcW w:w="2268" w:type="dxa"/>
            <w:vAlign w:val="center"/>
          </w:tcPr>
          <w:p w14:paraId="56036895"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Драма А.Н. Островского  «Гроза» в зеркале русской критики.</w:t>
            </w:r>
          </w:p>
        </w:tc>
        <w:tc>
          <w:tcPr>
            <w:tcW w:w="1134" w:type="dxa"/>
          </w:tcPr>
          <w:p w14:paraId="5BCFF49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3E83F18"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sz w:val="24"/>
                <w:szCs w:val="24"/>
              </w:rPr>
              <w:t>Анализ критических статей</w:t>
            </w:r>
          </w:p>
        </w:tc>
        <w:tc>
          <w:tcPr>
            <w:tcW w:w="2126" w:type="dxa"/>
          </w:tcPr>
          <w:p w14:paraId="0FC95290"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М2, 5-8; П1, 2, 5-12.</w:t>
            </w:r>
          </w:p>
        </w:tc>
      </w:tr>
      <w:tr w:rsidR="00861F95" w:rsidRPr="004D0ACD" w14:paraId="3AE84E4A" w14:textId="77777777" w:rsidTr="004D0ACD">
        <w:tc>
          <w:tcPr>
            <w:tcW w:w="709" w:type="dxa"/>
          </w:tcPr>
          <w:p w14:paraId="44C3C186"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18</w:t>
            </w:r>
          </w:p>
        </w:tc>
        <w:tc>
          <w:tcPr>
            <w:tcW w:w="2268" w:type="dxa"/>
            <w:vAlign w:val="center"/>
          </w:tcPr>
          <w:p w14:paraId="24E41749" w14:textId="77777777" w:rsidR="00861F95" w:rsidRPr="004D0ACD" w:rsidRDefault="00861F95" w:rsidP="00131D75">
            <w:pPr>
              <w:jc w:val="both"/>
              <w:rPr>
                <w:rFonts w:ascii="Times New Roman" w:hAnsi="Times New Roman" w:cs="Times New Roman"/>
                <w:sz w:val="24"/>
                <w:szCs w:val="24"/>
              </w:rPr>
            </w:pPr>
            <w:r w:rsidRPr="004D0ACD">
              <w:rPr>
                <w:rFonts w:ascii="Times New Roman" w:hAnsi="Times New Roman" w:cs="Times New Roman"/>
                <w:b/>
                <w:sz w:val="24"/>
                <w:szCs w:val="24"/>
              </w:rPr>
              <w:t>Сочинение-рассуждение</w:t>
            </w:r>
            <w:r w:rsidRPr="004D0ACD">
              <w:rPr>
                <w:rFonts w:ascii="Times New Roman" w:hAnsi="Times New Roman" w:cs="Times New Roman"/>
                <w:sz w:val="24"/>
                <w:szCs w:val="24"/>
              </w:rPr>
              <w:t xml:space="preserve"> по драме А.Н. Островского «Гроза».</w:t>
            </w:r>
          </w:p>
        </w:tc>
        <w:tc>
          <w:tcPr>
            <w:tcW w:w="1134" w:type="dxa"/>
          </w:tcPr>
          <w:p w14:paraId="5D5E0AAF"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14:paraId="7BCCBA21"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Сочинение-рассуждение (работа по развитию речи № 2)</w:t>
            </w:r>
          </w:p>
        </w:tc>
        <w:tc>
          <w:tcPr>
            <w:tcW w:w="2126" w:type="dxa"/>
          </w:tcPr>
          <w:p w14:paraId="780D8D07"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4, 6, 9; М1, 3, 5, 7, 8; П1-5, 7, 8, 10, 12, 13.</w:t>
            </w:r>
          </w:p>
        </w:tc>
      </w:tr>
      <w:tr w:rsidR="00861F95" w:rsidRPr="004D0ACD" w14:paraId="1B52464E" w14:textId="77777777" w:rsidTr="004D0ACD">
        <w:tc>
          <w:tcPr>
            <w:tcW w:w="709" w:type="dxa"/>
          </w:tcPr>
          <w:p w14:paraId="7D103363"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19</w:t>
            </w:r>
          </w:p>
        </w:tc>
        <w:tc>
          <w:tcPr>
            <w:tcW w:w="2268" w:type="dxa"/>
            <w:vAlign w:val="center"/>
          </w:tcPr>
          <w:p w14:paraId="71905A3E" w14:textId="77777777" w:rsidR="00861F95" w:rsidRPr="004D0ACD" w:rsidRDefault="00861F95" w:rsidP="00861F95">
            <w:pPr>
              <w:jc w:val="both"/>
              <w:rPr>
                <w:rFonts w:ascii="Times New Roman" w:hAnsi="Times New Roman" w:cs="Times New Roman"/>
                <w:i/>
                <w:sz w:val="24"/>
                <w:szCs w:val="24"/>
              </w:rPr>
            </w:pPr>
            <w:r w:rsidRPr="004D0ACD">
              <w:rPr>
                <w:rFonts w:ascii="Times New Roman" w:hAnsi="Times New Roman" w:cs="Times New Roman"/>
                <w:sz w:val="24"/>
                <w:szCs w:val="24"/>
              </w:rPr>
              <w:t>Пьеса А.Н. Островского  «Бесприданница».</w:t>
            </w:r>
          </w:p>
        </w:tc>
        <w:tc>
          <w:tcPr>
            <w:tcW w:w="1134" w:type="dxa"/>
          </w:tcPr>
          <w:p w14:paraId="49E2F156" w14:textId="77777777" w:rsidR="00861F95" w:rsidRPr="004D0ACD" w:rsidRDefault="00861F95" w:rsidP="00131D75">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14:paraId="225150FA" w14:textId="77777777" w:rsidR="00861F95" w:rsidRPr="004D0ACD" w:rsidRDefault="00861F95" w:rsidP="00861F95">
            <w:pPr>
              <w:jc w:val="both"/>
              <w:rPr>
                <w:rFonts w:ascii="Times New Roman" w:eastAsia="Calibri" w:hAnsi="Times New Roman" w:cs="Times New Roman"/>
                <w:sz w:val="24"/>
                <w:szCs w:val="24"/>
              </w:rPr>
            </w:pPr>
            <w:r w:rsidRPr="004D0ACD">
              <w:rPr>
                <w:rFonts w:ascii="Times New Roman" w:hAnsi="Times New Roman" w:cs="Times New Roman"/>
                <w:sz w:val="24"/>
                <w:szCs w:val="24"/>
              </w:rPr>
              <w:t>Обсуждение пьесы Островского «Бесприданница».</w:t>
            </w:r>
          </w:p>
        </w:tc>
        <w:tc>
          <w:tcPr>
            <w:tcW w:w="2126" w:type="dxa"/>
          </w:tcPr>
          <w:p w14:paraId="249C4D68"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4-9; М2-4,-6-8; П1, 2, 5-12.</w:t>
            </w:r>
          </w:p>
        </w:tc>
      </w:tr>
      <w:tr w:rsidR="00861F95" w:rsidRPr="004D0ACD" w14:paraId="2914E52F" w14:textId="77777777" w:rsidTr="004D0ACD">
        <w:tc>
          <w:tcPr>
            <w:tcW w:w="709" w:type="dxa"/>
          </w:tcPr>
          <w:p w14:paraId="3E5FE8A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20</w:t>
            </w:r>
          </w:p>
        </w:tc>
        <w:tc>
          <w:tcPr>
            <w:tcW w:w="2268" w:type="dxa"/>
            <w:vAlign w:val="center"/>
          </w:tcPr>
          <w:p w14:paraId="006DA2CB" w14:textId="77777777"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 xml:space="preserve">И.А. Гончаров: </w:t>
            </w:r>
            <w:r w:rsidRPr="004D0ACD">
              <w:rPr>
                <w:rFonts w:ascii="Times New Roman" w:hAnsi="Times New Roman" w:cs="Times New Roman"/>
                <w:sz w:val="24"/>
                <w:szCs w:val="24"/>
              </w:rPr>
              <w:lastRenderedPageBreak/>
              <w:t>жизнь и творчество.</w:t>
            </w:r>
          </w:p>
        </w:tc>
        <w:tc>
          <w:tcPr>
            <w:tcW w:w="1134" w:type="dxa"/>
          </w:tcPr>
          <w:p w14:paraId="090B01D8"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vAlign w:val="center"/>
          </w:tcPr>
          <w:p w14:paraId="06526283" w14:textId="77777777"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 xml:space="preserve">Общая характеристика творчества И. А. </w:t>
            </w:r>
            <w:r w:rsidRPr="004D0ACD">
              <w:rPr>
                <w:rFonts w:ascii="Times New Roman" w:hAnsi="Times New Roman" w:cs="Times New Roman"/>
                <w:sz w:val="24"/>
                <w:szCs w:val="24"/>
              </w:rPr>
              <w:lastRenderedPageBreak/>
              <w:t>Гончарова</w:t>
            </w:r>
          </w:p>
        </w:tc>
        <w:tc>
          <w:tcPr>
            <w:tcW w:w="2126" w:type="dxa"/>
          </w:tcPr>
          <w:p w14:paraId="2199EC8F"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Л3, 5, 6, 9; М2, 3-</w:t>
            </w:r>
            <w:r w:rsidRPr="004D0ACD">
              <w:rPr>
                <w:rFonts w:ascii="Times New Roman" w:eastAsia="Calibri" w:hAnsi="Times New Roman" w:cs="Times New Roman"/>
                <w:sz w:val="24"/>
                <w:szCs w:val="24"/>
              </w:rPr>
              <w:lastRenderedPageBreak/>
              <w:t>8; П3-5, 8, 11.</w:t>
            </w:r>
          </w:p>
        </w:tc>
      </w:tr>
      <w:tr w:rsidR="00861F95" w:rsidRPr="004D0ACD" w14:paraId="1426B2EF" w14:textId="77777777" w:rsidTr="004D0ACD">
        <w:tc>
          <w:tcPr>
            <w:tcW w:w="709" w:type="dxa"/>
          </w:tcPr>
          <w:p w14:paraId="21A8F2E3"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21</w:t>
            </w:r>
          </w:p>
        </w:tc>
        <w:tc>
          <w:tcPr>
            <w:tcW w:w="2268" w:type="dxa"/>
            <w:vAlign w:val="center"/>
          </w:tcPr>
          <w:p w14:paraId="697AB023" w14:textId="77777777"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Роман «Обломов». Место романа в творчестве писателя. Обломов и посетители.</w:t>
            </w:r>
          </w:p>
        </w:tc>
        <w:tc>
          <w:tcPr>
            <w:tcW w:w="1134" w:type="dxa"/>
          </w:tcPr>
          <w:p w14:paraId="22C423B8"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99B0257" w14:textId="77777777"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Особенности композиции романа, его социальная и нравственная проблематика</w:t>
            </w:r>
          </w:p>
        </w:tc>
        <w:tc>
          <w:tcPr>
            <w:tcW w:w="2126" w:type="dxa"/>
          </w:tcPr>
          <w:p w14:paraId="2AB59BCC" w14:textId="77777777" w:rsidR="00861F95" w:rsidRPr="004D0ACD" w:rsidRDefault="00861F95" w:rsidP="00861F95">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М2-4,-6-8; П1, 2, 4, 5-12.</w:t>
            </w:r>
          </w:p>
        </w:tc>
      </w:tr>
      <w:tr w:rsidR="00861F95" w:rsidRPr="004D0ACD" w14:paraId="6E136972" w14:textId="77777777" w:rsidTr="004D0ACD">
        <w:tc>
          <w:tcPr>
            <w:tcW w:w="709" w:type="dxa"/>
          </w:tcPr>
          <w:p w14:paraId="2BAB3BC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22</w:t>
            </w:r>
          </w:p>
        </w:tc>
        <w:tc>
          <w:tcPr>
            <w:tcW w:w="2268" w:type="dxa"/>
            <w:vAlign w:val="center"/>
          </w:tcPr>
          <w:p w14:paraId="63217A5D" w14:textId="77777777"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Обломов – «коренной народный наш тип». Диалектика характера Обломова.</w:t>
            </w:r>
          </w:p>
        </w:tc>
        <w:tc>
          <w:tcPr>
            <w:tcW w:w="1134" w:type="dxa"/>
          </w:tcPr>
          <w:p w14:paraId="166034A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03D0AF9B" w14:textId="77777777"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 xml:space="preserve">Смысл его жизни и смерти. Герои романа в их отношении к Обломову. Анализ 1- 8 глав </w:t>
            </w:r>
            <w:r w:rsidRPr="004D0ACD">
              <w:rPr>
                <w:rFonts w:ascii="Times New Roman" w:hAnsi="Times New Roman" w:cs="Times New Roman"/>
                <w:sz w:val="24"/>
                <w:szCs w:val="24"/>
                <w:lang w:val="en-US"/>
              </w:rPr>
              <w:t>I</w:t>
            </w:r>
            <w:r w:rsidRPr="004D0ACD">
              <w:rPr>
                <w:rFonts w:ascii="Times New Roman" w:hAnsi="Times New Roman" w:cs="Times New Roman"/>
                <w:sz w:val="24"/>
                <w:szCs w:val="24"/>
              </w:rPr>
              <w:t>-ой части романа</w:t>
            </w:r>
          </w:p>
        </w:tc>
        <w:tc>
          <w:tcPr>
            <w:tcW w:w="2126" w:type="dxa"/>
          </w:tcPr>
          <w:p w14:paraId="77ED84FA" w14:textId="77777777" w:rsidR="00861F95" w:rsidRPr="004D0ACD" w:rsidRDefault="00861F95" w:rsidP="00861F95">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М2-4,-6-8; П1, 2, 5-12.</w:t>
            </w:r>
          </w:p>
        </w:tc>
      </w:tr>
      <w:tr w:rsidR="00861F95" w:rsidRPr="004D0ACD" w14:paraId="16D145FA" w14:textId="77777777" w:rsidTr="004D0ACD">
        <w:tc>
          <w:tcPr>
            <w:tcW w:w="709" w:type="dxa"/>
          </w:tcPr>
          <w:p w14:paraId="79C139B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23</w:t>
            </w:r>
          </w:p>
        </w:tc>
        <w:tc>
          <w:tcPr>
            <w:tcW w:w="2268" w:type="dxa"/>
            <w:vAlign w:val="center"/>
          </w:tcPr>
          <w:p w14:paraId="04D012B3" w14:textId="77777777"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Глава «Сон Обломова» и её роль в романе «Обломов».</w:t>
            </w:r>
          </w:p>
        </w:tc>
        <w:tc>
          <w:tcPr>
            <w:tcW w:w="1134" w:type="dxa"/>
          </w:tcPr>
          <w:p w14:paraId="3D6A223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BAE5804" w14:textId="77777777"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Анализ 9 главы</w:t>
            </w:r>
          </w:p>
        </w:tc>
        <w:tc>
          <w:tcPr>
            <w:tcW w:w="2126" w:type="dxa"/>
          </w:tcPr>
          <w:p w14:paraId="5A735D5B" w14:textId="77777777" w:rsidR="00861F95" w:rsidRPr="004D0ACD" w:rsidRDefault="00861F95" w:rsidP="00861F95">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4-6, 8,9; М2-4,-6-8; П2, 5-12.</w:t>
            </w:r>
          </w:p>
        </w:tc>
      </w:tr>
      <w:tr w:rsidR="00861F95" w:rsidRPr="004D0ACD" w14:paraId="09391C45" w14:textId="77777777" w:rsidTr="004D0ACD">
        <w:tc>
          <w:tcPr>
            <w:tcW w:w="709" w:type="dxa"/>
          </w:tcPr>
          <w:p w14:paraId="75763A18"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24</w:t>
            </w:r>
          </w:p>
        </w:tc>
        <w:tc>
          <w:tcPr>
            <w:tcW w:w="2268" w:type="dxa"/>
            <w:vAlign w:val="center"/>
          </w:tcPr>
          <w:p w14:paraId="539FA659" w14:textId="77777777"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Два типа любви в романе И.А. Гончарова «Обломов». Обломов и Ольга Ильинская.</w:t>
            </w:r>
          </w:p>
        </w:tc>
        <w:tc>
          <w:tcPr>
            <w:tcW w:w="1134" w:type="dxa"/>
          </w:tcPr>
          <w:p w14:paraId="2EBD9972"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AB48095" w14:textId="77777777"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Авторская позиция и способы ее выражения в романе. Сравнительная характеристика героев</w:t>
            </w:r>
          </w:p>
        </w:tc>
        <w:tc>
          <w:tcPr>
            <w:tcW w:w="2126" w:type="dxa"/>
          </w:tcPr>
          <w:p w14:paraId="39B5A99F"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5F926D9D" w14:textId="77777777" w:rsidTr="004D0ACD">
        <w:tc>
          <w:tcPr>
            <w:tcW w:w="709" w:type="dxa"/>
          </w:tcPr>
          <w:p w14:paraId="6EFE3EE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25</w:t>
            </w:r>
          </w:p>
        </w:tc>
        <w:tc>
          <w:tcPr>
            <w:tcW w:w="2268" w:type="dxa"/>
            <w:vAlign w:val="center"/>
          </w:tcPr>
          <w:p w14:paraId="2AC135AF" w14:textId="77777777"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Борьба двух начал в Обломове. Попытки героя проснуться.</w:t>
            </w:r>
          </w:p>
        </w:tc>
        <w:tc>
          <w:tcPr>
            <w:tcW w:w="1134" w:type="dxa"/>
          </w:tcPr>
          <w:p w14:paraId="513552E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05BABAC5" w14:textId="77777777"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 xml:space="preserve">Анализ </w:t>
            </w:r>
            <w:r w:rsidRPr="004D0ACD">
              <w:rPr>
                <w:rFonts w:ascii="Times New Roman" w:hAnsi="Times New Roman" w:cs="Times New Roman"/>
                <w:sz w:val="24"/>
                <w:szCs w:val="24"/>
                <w:lang w:val="en-US"/>
              </w:rPr>
              <w:t>III</w:t>
            </w:r>
            <w:r w:rsidRPr="004D0ACD">
              <w:rPr>
                <w:rFonts w:ascii="Times New Roman" w:hAnsi="Times New Roman" w:cs="Times New Roman"/>
                <w:sz w:val="24"/>
                <w:szCs w:val="24"/>
              </w:rPr>
              <w:t>-ей части романа «Обломов». Эволюция образа главного героя</w:t>
            </w:r>
          </w:p>
        </w:tc>
        <w:tc>
          <w:tcPr>
            <w:tcW w:w="2126" w:type="dxa"/>
          </w:tcPr>
          <w:p w14:paraId="679BD049" w14:textId="77777777" w:rsidR="00861F95" w:rsidRPr="004D0ACD" w:rsidRDefault="00861F95" w:rsidP="003A634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П1, 2, 4-12.</w:t>
            </w:r>
          </w:p>
        </w:tc>
      </w:tr>
      <w:tr w:rsidR="00861F95" w:rsidRPr="004D0ACD" w14:paraId="3C2982ED" w14:textId="77777777" w:rsidTr="004D0ACD">
        <w:tc>
          <w:tcPr>
            <w:tcW w:w="709" w:type="dxa"/>
          </w:tcPr>
          <w:p w14:paraId="0F840BD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26</w:t>
            </w:r>
          </w:p>
        </w:tc>
        <w:tc>
          <w:tcPr>
            <w:tcW w:w="2268" w:type="dxa"/>
            <w:vAlign w:val="center"/>
          </w:tcPr>
          <w:p w14:paraId="57C7B902" w14:textId="77777777"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Обломов и Штольц в романе «Обломов».</w:t>
            </w:r>
          </w:p>
        </w:tc>
        <w:tc>
          <w:tcPr>
            <w:tcW w:w="1134" w:type="dxa"/>
          </w:tcPr>
          <w:p w14:paraId="24116383"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A234DA4" w14:textId="77777777"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Сравнительная характеристика героев</w:t>
            </w:r>
          </w:p>
        </w:tc>
        <w:tc>
          <w:tcPr>
            <w:tcW w:w="2126" w:type="dxa"/>
          </w:tcPr>
          <w:p w14:paraId="47665722"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3-5, 7, 9, 10; М1-3, 5-8; П2, 4-12.</w:t>
            </w:r>
          </w:p>
        </w:tc>
      </w:tr>
      <w:tr w:rsidR="00861F95" w:rsidRPr="004D0ACD" w14:paraId="56F3CCDE" w14:textId="77777777" w:rsidTr="004D0ACD">
        <w:tc>
          <w:tcPr>
            <w:tcW w:w="709" w:type="dxa"/>
          </w:tcPr>
          <w:p w14:paraId="1F909431"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27</w:t>
            </w:r>
          </w:p>
        </w:tc>
        <w:tc>
          <w:tcPr>
            <w:tcW w:w="2268" w:type="dxa"/>
            <w:vAlign w:val="center"/>
          </w:tcPr>
          <w:p w14:paraId="0891EA54" w14:textId="77777777"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Роман «Обломов» в зеркале русской критики.</w:t>
            </w:r>
          </w:p>
        </w:tc>
        <w:tc>
          <w:tcPr>
            <w:tcW w:w="1134" w:type="dxa"/>
          </w:tcPr>
          <w:p w14:paraId="60D759C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09C0926" w14:textId="77777777"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 xml:space="preserve">Анализ </w:t>
            </w:r>
            <w:r w:rsidRPr="004D0ACD">
              <w:rPr>
                <w:rFonts w:ascii="Times New Roman" w:hAnsi="Times New Roman" w:cs="Times New Roman"/>
                <w:sz w:val="24"/>
                <w:szCs w:val="24"/>
                <w:lang w:val="en-US"/>
              </w:rPr>
              <w:t>IV</w:t>
            </w:r>
            <w:r w:rsidRPr="004D0ACD">
              <w:rPr>
                <w:rFonts w:ascii="Times New Roman" w:hAnsi="Times New Roman" w:cs="Times New Roman"/>
                <w:sz w:val="24"/>
                <w:szCs w:val="24"/>
              </w:rPr>
              <w:t>-ой части романа «Обломов». Анализ критических статей</w:t>
            </w:r>
          </w:p>
        </w:tc>
        <w:tc>
          <w:tcPr>
            <w:tcW w:w="2126" w:type="dxa"/>
          </w:tcPr>
          <w:p w14:paraId="3D17D930"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3-5, 7, 9, 10; М1-3, 5-8; П2, 4-12.</w:t>
            </w:r>
          </w:p>
        </w:tc>
      </w:tr>
      <w:tr w:rsidR="00861F95" w:rsidRPr="004D0ACD" w14:paraId="62C2372C" w14:textId="77777777" w:rsidTr="004D0ACD">
        <w:tc>
          <w:tcPr>
            <w:tcW w:w="709" w:type="dxa"/>
          </w:tcPr>
          <w:p w14:paraId="620756F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28</w:t>
            </w:r>
          </w:p>
        </w:tc>
        <w:tc>
          <w:tcPr>
            <w:tcW w:w="2268" w:type="dxa"/>
            <w:vAlign w:val="center"/>
          </w:tcPr>
          <w:p w14:paraId="4E9FEDF0" w14:textId="77777777" w:rsidR="00861F95" w:rsidRPr="004D0ACD" w:rsidRDefault="00861F95" w:rsidP="00E06B3A">
            <w:pPr>
              <w:jc w:val="both"/>
              <w:rPr>
                <w:rFonts w:ascii="Times New Roman" w:hAnsi="Times New Roman" w:cs="Times New Roman"/>
                <w:sz w:val="24"/>
                <w:szCs w:val="24"/>
              </w:rPr>
            </w:pPr>
            <w:r w:rsidRPr="004D0ACD">
              <w:rPr>
                <w:rFonts w:ascii="Times New Roman" w:hAnsi="Times New Roman" w:cs="Times New Roman"/>
                <w:sz w:val="24"/>
                <w:szCs w:val="24"/>
              </w:rPr>
              <w:t xml:space="preserve">Подготовка к </w:t>
            </w:r>
            <w:r w:rsidRPr="004D0ACD">
              <w:rPr>
                <w:rFonts w:ascii="Times New Roman" w:hAnsi="Times New Roman" w:cs="Times New Roman"/>
                <w:b/>
                <w:sz w:val="24"/>
                <w:szCs w:val="24"/>
              </w:rPr>
              <w:t>сочинению</w:t>
            </w:r>
            <w:r w:rsidRPr="004D0ACD">
              <w:rPr>
                <w:rFonts w:ascii="Times New Roman" w:hAnsi="Times New Roman" w:cs="Times New Roman"/>
                <w:sz w:val="24"/>
                <w:szCs w:val="24"/>
              </w:rPr>
              <w:t xml:space="preserve"> по роману И.А. Гончарова «Обломов».</w:t>
            </w:r>
          </w:p>
        </w:tc>
        <w:tc>
          <w:tcPr>
            <w:tcW w:w="1134" w:type="dxa"/>
          </w:tcPr>
          <w:p w14:paraId="6877F078"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C511517" w14:textId="77777777" w:rsidR="00861F95" w:rsidRPr="004D0ACD" w:rsidRDefault="00861F95" w:rsidP="00F63DAB">
            <w:pPr>
              <w:jc w:val="both"/>
              <w:rPr>
                <w:rFonts w:ascii="Times New Roman" w:hAnsi="Times New Roman" w:cs="Times New Roman"/>
                <w:sz w:val="24"/>
                <w:szCs w:val="24"/>
              </w:rPr>
            </w:pPr>
            <w:r w:rsidRPr="004D0ACD">
              <w:rPr>
                <w:rFonts w:ascii="Times New Roman" w:hAnsi="Times New Roman" w:cs="Times New Roman"/>
                <w:sz w:val="24"/>
                <w:szCs w:val="24"/>
              </w:rPr>
              <w:t>Подготовка к сочинению по роману И.А. Гончарова «Обломов» (работа по развитию речи № 2)</w:t>
            </w:r>
          </w:p>
        </w:tc>
        <w:tc>
          <w:tcPr>
            <w:tcW w:w="2126" w:type="dxa"/>
          </w:tcPr>
          <w:p w14:paraId="2DA309F8"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4, 6, 9, 10; М1, 3, 5, 7, 8; П1-5, 7, 8, 10, 12, 13.</w:t>
            </w:r>
          </w:p>
        </w:tc>
      </w:tr>
      <w:tr w:rsidR="00861F95" w:rsidRPr="004D0ACD" w14:paraId="120372FB" w14:textId="77777777" w:rsidTr="004D0ACD">
        <w:tc>
          <w:tcPr>
            <w:tcW w:w="709" w:type="dxa"/>
          </w:tcPr>
          <w:p w14:paraId="4FCB892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29</w:t>
            </w:r>
          </w:p>
        </w:tc>
        <w:tc>
          <w:tcPr>
            <w:tcW w:w="2268" w:type="dxa"/>
            <w:vAlign w:val="center"/>
          </w:tcPr>
          <w:p w14:paraId="4E593B70" w14:textId="77777777" w:rsidR="00861F95" w:rsidRPr="004D0ACD" w:rsidRDefault="00861F95" w:rsidP="009F1AC9">
            <w:pPr>
              <w:jc w:val="both"/>
              <w:rPr>
                <w:rFonts w:ascii="Times New Roman" w:hAnsi="Times New Roman" w:cs="Times New Roman"/>
                <w:b/>
                <w:sz w:val="24"/>
                <w:szCs w:val="24"/>
              </w:rPr>
            </w:pPr>
            <w:r w:rsidRPr="004D0ACD">
              <w:rPr>
                <w:rFonts w:ascii="Times New Roman" w:hAnsi="Times New Roman" w:cs="Times New Roman"/>
                <w:sz w:val="24"/>
                <w:szCs w:val="24"/>
              </w:rPr>
              <w:t>И.С. Тургенев: жизнь и творчество.</w:t>
            </w:r>
          </w:p>
        </w:tc>
        <w:tc>
          <w:tcPr>
            <w:tcW w:w="1134" w:type="dxa"/>
          </w:tcPr>
          <w:p w14:paraId="504A2036"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6C2A05E"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«Записки охотника» и их место в русской литературе</w:t>
            </w:r>
          </w:p>
        </w:tc>
        <w:tc>
          <w:tcPr>
            <w:tcW w:w="2126" w:type="dxa"/>
          </w:tcPr>
          <w:p w14:paraId="338F0D71" w14:textId="77777777"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7, 8, 11.</w:t>
            </w:r>
          </w:p>
        </w:tc>
      </w:tr>
      <w:tr w:rsidR="00861F95" w:rsidRPr="004D0ACD" w14:paraId="460698C6" w14:textId="77777777" w:rsidTr="004D0ACD">
        <w:tc>
          <w:tcPr>
            <w:tcW w:w="709" w:type="dxa"/>
          </w:tcPr>
          <w:p w14:paraId="295ED33D"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30</w:t>
            </w:r>
          </w:p>
        </w:tc>
        <w:tc>
          <w:tcPr>
            <w:tcW w:w="2268" w:type="dxa"/>
            <w:vAlign w:val="center"/>
          </w:tcPr>
          <w:p w14:paraId="35DA8CA6" w14:textId="77777777" w:rsidR="00861F95" w:rsidRPr="004D0ACD" w:rsidRDefault="00861F95" w:rsidP="003E29F8">
            <w:pPr>
              <w:jc w:val="both"/>
              <w:rPr>
                <w:rFonts w:ascii="Times New Roman" w:hAnsi="Times New Roman" w:cs="Times New Roman"/>
                <w:sz w:val="24"/>
                <w:szCs w:val="24"/>
              </w:rPr>
            </w:pPr>
            <w:r w:rsidRPr="004D0ACD">
              <w:rPr>
                <w:rStyle w:val="c1"/>
                <w:rFonts w:ascii="Times New Roman" w:hAnsi="Times New Roman" w:cs="Times New Roman"/>
                <w:sz w:val="24"/>
                <w:szCs w:val="24"/>
              </w:rPr>
              <w:t>И.С. Тургенев – создатель русского романа. Обзор отдельных произведений.</w:t>
            </w:r>
          </w:p>
        </w:tc>
        <w:tc>
          <w:tcPr>
            <w:tcW w:w="1134" w:type="dxa"/>
          </w:tcPr>
          <w:p w14:paraId="1C528CB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5ECAB69" w14:textId="77777777" w:rsidR="00861F95" w:rsidRPr="004D0ACD" w:rsidRDefault="00861F95" w:rsidP="00BD291B">
            <w:pPr>
              <w:jc w:val="both"/>
              <w:rPr>
                <w:rFonts w:ascii="Times New Roman" w:hAnsi="Times New Roman" w:cs="Times New Roman"/>
                <w:sz w:val="24"/>
                <w:szCs w:val="24"/>
              </w:rPr>
            </w:pPr>
            <w:r w:rsidRPr="004D0ACD">
              <w:rPr>
                <w:rStyle w:val="c1"/>
                <w:rFonts w:ascii="Times New Roman" w:hAnsi="Times New Roman" w:cs="Times New Roman"/>
                <w:sz w:val="24"/>
                <w:szCs w:val="24"/>
              </w:rPr>
              <w:t>И.С. Тургенев – создатель русского романа. Обзор отдельных произведений (</w:t>
            </w:r>
            <w:r w:rsidRPr="004D0ACD">
              <w:rPr>
                <w:rFonts w:ascii="Times New Roman" w:eastAsia="Times New Roman" w:hAnsi="Times New Roman" w:cs="Times New Roman"/>
                <w:bCs/>
                <w:color w:val="000000"/>
                <w:sz w:val="24"/>
                <w:szCs w:val="24"/>
              </w:rPr>
              <w:t>«Записки охотника» (1-3 рассказа по выбору), романы «Рудин», «Накануне», «Дворянское гнездо»,</w:t>
            </w:r>
            <w:r w:rsidRPr="004D0ACD">
              <w:rPr>
                <w:rStyle w:val="c1"/>
                <w:rFonts w:ascii="Times New Roman" w:hAnsi="Times New Roman" w:cs="Times New Roman"/>
                <w:sz w:val="24"/>
                <w:szCs w:val="24"/>
              </w:rPr>
              <w:t>).</w:t>
            </w:r>
          </w:p>
        </w:tc>
        <w:tc>
          <w:tcPr>
            <w:tcW w:w="2126" w:type="dxa"/>
          </w:tcPr>
          <w:p w14:paraId="0378A2B4" w14:textId="77777777" w:rsidR="00861F95" w:rsidRPr="004D0ACD" w:rsidRDefault="00861F95" w:rsidP="003B240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7-9, 11.</w:t>
            </w:r>
          </w:p>
        </w:tc>
      </w:tr>
      <w:tr w:rsidR="00861F95" w:rsidRPr="004D0ACD" w14:paraId="09470406" w14:textId="77777777" w:rsidTr="004D0ACD">
        <w:tc>
          <w:tcPr>
            <w:tcW w:w="709" w:type="dxa"/>
          </w:tcPr>
          <w:p w14:paraId="061FC56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31</w:t>
            </w:r>
          </w:p>
        </w:tc>
        <w:tc>
          <w:tcPr>
            <w:tcW w:w="2268" w:type="dxa"/>
            <w:vAlign w:val="center"/>
          </w:tcPr>
          <w:p w14:paraId="0BE5330D"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Творческая история романа «Отцы и дети». Эпоха и роман.</w:t>
            </w:r>
          </w:p>
        </w:tc>
        <w:tc>
          <w:tcPr>
            <w:tcW w:w="1134" w:type="dxa"/>
          </w:tcPr>
          <w:p w14:paraId="72E42E6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6D4CD22"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История создания романа «Отцы и дети».</w:t>
            </w:r>
          </w:p>
          <w:p w14:paraId="1CCE4F52"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Первые страницы романа. Социально-исторический фон произведения</w:t>
            </w:r>
          </w:p>
        </w:tc>
        <w:tc>
          <w:tcPr>
            <w:tcW w:w="2126" w:type="dxa"/>
          </w:tcPr>
          <w:p w14:paraId="31C5B895"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3, 5, 6, 9; М2, 3-8; П3-5, 7-9, 11.</w:t>
            </w:r>
          </w:p>
        </w:tc>
      </w:tr>
      <w:tr w:rsidR="00861F95" w:rsidRPr="004D0ACD" w14:paraId="02589974" w14:textId="77777777" w:rsidTr="004D0ACD">
        <w:tc>
          <w:tcPr>
            <w:tcW w:w="709" w:type="dxa"/>
          </w:tcPr>
          <w:p w14:paraId="04721022"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32</w:t>
            </w:r>
          </w:p>
        </w:tc>
        <w:tc>
          <w:tcPr>
            <w:tcW w:w="2268" w:type="dxa"/>
            <w:vAlign w:val="center"/>
          </w:tcPr>
          <w:p w14:paraId="26E19370" w14:textId="77777777" w:rsidR="00861F95" w:rsidRPr="004D0ACD" w:rsidRDefault="00861F95" w:rsidP="0086611A">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 xml:space="preserve">Конфликт «отцов и детей»  в романе </w:t>
            </w:r>
            <w:r w:rsidRPr="004D0ACD">
              <w:rPr>
                <w:rStyle w:val="c1"/>
                <w:rFonts w:ascii="Times New Roman" w:hAnsi="Times New Roman" w:cs="Times New Roman"/>
                <w:sz w:val="24"/>
                <w:szCs w:val="24"/>
              </w:rPr>
              <w:lastRenderedPageBreak/>
              <w:t>И.С. Тургенева «Отцы и дети».</w:t>
            </w:r>
          </w:p>
        </w:tc>
        <w:tc>
          <w:tcPr>
            <w:tcW w:w="1134" w:type="dxa"/>
          </w:tcPr>
          <w:p w14:paraId="36E1F42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vAlign w:val="center"/>
          </w:tcPr>
          <w:p w14:paraId="15611693"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Сравнительная характеристика героев. Анализ 5-11 глав романа</w:t>
            </w:r>
          </w:p>
        </w:tc>
        <w:tc>
          <w:tcPr>
            <w:tcW w:w="2126" w:type="dxa"/>
          </w:tcPr>
          <w:p w14:paraId="48ABD008"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Л2-5, 7, 9; М1-3, 5-8; П2, 4-12.</w:t>
            </w:r>
          </w:p>
        </w:tc>
      </w:tr>
      <w:tr w:rsidR="00861F95" w:rsidRPr="004D0ACD" w14:paraId="5603AE6D" w14:textId="77777777" w:rsidTr="004D0ACD">
        <w:tc>
          <w:tcPr>
            <w:tcW w:w="709" w:type="dxa"/>
          </w:tcPr>
          <w:p w14:paraId="1C03A2C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33</w:t>
            </w:r>
          </w:p>
        </w:tc>
        <w:tc>
          <w:tcPr>
            <w:tcW w:w="2268" w:type="dxa"/>
            <w:vAlign w:val="center"/>
          </w:tcPr>
          <w:p w14:paraId="52876EA7" w14:textId="77777777" w:rsidR="00861F95" w:rsidRPr="004D0ACD" w:rsidRDefault="00861F95" w:rsidP="003E29F8">
            <w:pPr>
              <w:jc w:val="both"/>
              <w:rPr>
                <w:rStyle w:val="c1"/>
                <w:rFonts w:ascii="Times New Roman" w:hAnsi="Times New Roman" w:cs="Times New Roman"/>
                <w:sz w:val="24"/>
                <w:szCs w:val="24"/>
              </w:rPr>
            </w:pPr>
            <w:r w:rsidRPr="004D0ACD">
              <w:rPr>
                <w:rFonts w:ascii="Times New Roman" w:hAnsi="Times New Roman" w:cs="Times New Roman"/>
                <w:sz w:val="24"/>
                <w:szCs w:val="24"/>
              </w:rPr>
              <w:t>Испытание любовью в романе «Отцы и дети».</w:t>
            </w:r>
          </w:p>
        </w:tc>
        <w:tc>
          <w:tcPr>
            <w:tcW w:w="1134" w:type="dxa"/>
          </w:tcPr>
          <w:p w14:paraId="30ACD16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70EA93B1"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Образ Одинцовой</w:t>
            </w:r>
          </w:p>
        </w:tc>
        <w:tc>
          <w:tcPr>
            <w:tcW w:w="2126" w:type="dxa"/>
          </w:tcPr>
          <w:p w14:paraId="7230D260" w14:textId="77777777" w:rsidR="00861F95" w:rsidRPr="004D0ACD" w:rsidRDefault="00861F95" w:rsidP="00011C4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5A0EF4E2" w14:textId="77777777" w:rsidTr="004D0ACD">
        <w:tc>
          <w:tcPr>
            <w:tcW w:w="709" w:type="dxa"/>
          </w:tcPr>
          <w:p w14:paraId="664767AF"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34</w:t>
            </w:r>
          </w:p>
        </w:tc>
        <w:tc>
          <w:tcPr>
            <w:tcW w:w="2268" w:type="dxa"/>
            <w:vAlign w:val="center"/>
          </w:tcPr>
          <w:p w14:paraId="5C61877A"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Мировоззренческий кризис Базарова.</w:t>
            </w:r>
          </w:p>
        </w:tc>
        <w:tc>
          <w:tcPr>
            <w:tcW w:w="1134" w:type="dxa"/>
          </w:tcPr>
          <w:p w14:paraId="24974A89"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B131CDF"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Духовный конфликт героя</w:t>
            </w:r>
          </w:p>
        </w:tc>
        <w:tc>
          <w:tcPr>
            <w:tcW w:w="2126" w:type="dxa"/>
          </w:tcPr>
          <w:p w14:paraId="07476C35"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Л2-5, 7, 9, 10; М1-3, 5-8; П2, 4-12.</w:t>
            </w:r>
          </w:p>
        </w:tc>
      </w:tr>
      <w:tr w:rsidR="00861F95" w:rsidRPr="004D0ACD" w14:paraId="27D3D40F" w14:textId="77777777" w:rsidTr="004D0ACD">
        <w:tc>
          <w:tcPr>
            <w:tcW w:w="709" w:type="dxa"/>
          </w:tcPr>
          <w:p w14:paraId="0AD574D2"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35</w:t>
            </w:r>
          </w:p>
        </w:tc>
        <w:tc>
          <w:tcPr>
            <w:tcW w:w="2268" w:type="dxa"/>
            <w:vAlign w:val="center"/>
          </w:tcPr>
          <w:p w14:paraId="39EF534A"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Сила и слабость Евгения Базарова. Роль эпилога.</w:t>
            </w:r>
          </w:p>
        </w:tc>
        <w:tc>
          <w:tcPr>
            <w:tcW w:w="1134" w:type="dxa"/>
          </w:tcPr>
          <w:p w14:paraId="2D5AFDC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16C752A1"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Анализ эпилога</w:t>
            </w:r>
          </w:p>
        </w:tc>
        <w:tc>
          <w:tcPr>
            <w:tcW w:w="2126" w:type="dxa"/>
          </w:tcPr>
          <w:p w14:paraId="77B9A3F5"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72625537" w14:textId="77777777" w:rsidTr="004D0ACD">
        <w:tc>
          <w:tcPr>
            <w:tcW w:w="709" w:type="dxa"/>
          </w:tcPr>
          <w:p w14:paraId="047B063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36</w:t>
            </w:r>
          </w:p>
        </w:tc>
        <w:tc>
          <w:tcPr>
            <w:tcW w:w="2268" w:type="dxa"/>
            <w:vAlign w:val="center"/>
          </w:tcPr>
          <w:p w14:paraId="7EAA1962"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Споры в критике вокруг романа «Отцы и дети».</w:t>
            </w:r>
          </w:p>
        </w:tc>
        <w:tc>
          <w:tcPr>
            <w:tcW w:w="1134" w:type="dxa"/>
          </w:tcPr>
          <w:p w14:paraId="5E9CC7A6"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FA41FAB"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sz w:val="24"/>
                <w:szCs w:val="24"/>
              </w:rPr>
              <w:t>Анализ критических статей</w:t>
            </w:r>
          </w:p>
        </w:tc>
        <w:tc>
          <w:tcPr>
            <w:tcW w:w="2126" w:type="dxa"/>
          </w:tcPr>
          <w:p w14:paraId="165FC056"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3-5, 7, 9; М1-3, 5-8; П2, 4-12.</w:t>
            </w:r>
          </w:p>
        </w:tc>
      </w:tr>
      <w:tr w:rsidR="00861F95" w:rsidRPr="004D0ACD" w14:paraId="22EFB643" w14:textId="77777777" w:rsidTr="004D0ACD">
        <w:tc>
          <w:tcPr>
            <w:tcW w:w="709" w:type="dxa"/>
          </w:tcPr>
          <w:p w14:paraId="416C251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37-38</w:t>
            </w:r>
          </w:p>
        </w:tc>
        <w:tc>
          <w:tcPr>
            <w:tcW w:w="2268" w:type="dxa"/>
            <w:vAlign w:val="center"/>
          </w:tcPr>
          <w:p w14:paraId="6CD835AD" w14:textId="77777777" w:rsidR="00861F95" w:rsidRPr="004D0ACD" w:rsidRDefault="00861F95" w:rsidP="003E29F8">
            <w:pPr>
              <w:jc w:val="both"/>
              <w:rPr>
                <w:rFonts w:ascii="Times New Roman" w:hAnsi="Times New Roman" w:cs="Times New Roman"/>
                <w:sz w:val="24"/>
                <w:szCs w:val="24"/>
              </w:rPr>
            </w:pPr>
            <w:r w:rsidRPr="004D0ACD">
              <w:rPr>
                <w:rFonts w:ascii="Times New Roman" w:hAnsi="Times New Roman" w:cs="Times New Roman"/>
                <w:b/>
                <w:sz w:val="24"/>
                <w:szCs w:val="24"/>
              </w:rPr>
              <w:t>Сочинение</w:t>
            </w:r>
            <w:r w:rsidRPr="004D0ACD">
              <w:rPr>
                <w:rFonts w:ascii="Times New Roman" w:hAnsi="Times New Roman" w:cs="Times New Roman"/>
                <w:sz w:val="24"/>
                <w:szCs w:val="24"/>
              </w:rPr>
              <w:t xml:space="preserve"> по роману И.С. Тургенева «Отцы и дети».</w:t>
            </w:r>
          </w:p>
        </w:tc>
        <w:tc>
          <w:tcPr>
            <w:tcW w:w="1134" w:type="dxa"/>
          </w:tcPr>
          <w:p w14:paraId="3D9028E1" w14:textId="77777777" w:rsidR="00861F95" w:rsidRPr="004D0ACD" w:rsidRDefault="00861F95" w:rsidP="009D75EE">
            <w:pPr>
              <w:jc w:val="center"/>
              <w:rPr>
                <w:rFonts w:ascii="Times New Roman" w:eastAsia="Calibri" w:hAnsi="Times New Roman" w:cs="Times New Roman"/>
                <w:b/>
                <w:sz w:val="24"/>
                <w:szCs w:val="24"/>
              </w:rPr>
            </w:pPr>
            <w:r w:rsidRPr="004D0ACD">
              <w:rPr>
                <w:rFonts w:ascii="Times New Roman" w:eastAsia="Calibri" w:hAnsi="Times New Roman" w:cs="Times New Roman"/>
                <w:b/>
                <w:sz w:val="24"/>
                <w:szCs w:val="24"/>
              </w:rPr>
              <w:t>2</w:t>
            </w:r>
          </w:p>
        </w:tc>
        <w:tc>
          <w:tcPr>
            <w:tcW w:w="4395" w:type="dxa"/>
          </w:tcPr>
          <w:p w14:paraId="5E7D2377" w14:textId="77777777" w:rsidR="00861F95" w:rsidRPr="004D0ACD" w:rsidRDefault="00861F95" w:rsidP="009D75EE">
            <w:pPr>
              <w:jc w:val="both"/>
              <w:rPr>
                <w:rFonts w:ascii="Times New Roman" w:hAnsi="Times New Roman" w:cs="Times New Roman"/>
                <w:sz w:val="24"/>
                <w:szCs w:val="24"/>
              </w:rPr>
            </w:pPr>
            <w:r w:rsidRPr="004D0ACD">
              <w:rPr>
                <w:rFonts w:ascii="Times New Roman" w:hAnsi="Times New Roman" w:cs="Times New Roman"/>
                <w:sz w:val="24"/>
                <w:szCs w:val="24"/>
              </w:rPr>
              <w:t>Сочинение</w:t>
            </w:r>
          </w:p>
          <w:p w14:paraId="01C6835F"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(работа по развитию речи № 3)</w:t>
            </w:r>
          </w:p>
        </w:tc>
        <w:tc>
          <w:tcPr>
            <w:tcW w:w="2126" w:type="dxa"/>
          </w:tcPr>
          <w:p w14:paraId="37AA7FA5"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4, 6, 9, 10; М1, 3, 5, 7, 8; П1-5, 7, 8, 10, 12, 13.</w:t>
            </w:r>
          </w:p>
        </w:tc>
      </w:tr>
      <w:tr w:rsidR="00861F95" w:rsidRPr="004D0ACD" w14:paraId="24BA3CD8" w14:textId="77777777" w:rsidTr="004D0ACD">
        <w:tc>
          <w:tcPr>
            <w:tcW w:w="709" w:type="dxa"/>
          </w:tcPr>
          <w:p w14:paraId="612FE03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39</w:t>
            </w:r>
          </w:p>
        </w:tc>
        <w:tc>
          <w:tcPr>
            <w:tcW w:w="2268" w:type="dxa"/>
            <w:vAlign w:val="center"/>
          </w:tcPr>
          <w:p w14:paraId="04BA4AF9" w14:textId="77777777" w:rsidR="00861F95" w:rsidRPr="004D0ACD" w:rsidRDefault="00861F95" w:rsidP="005C5214">
            <w:pPr>
              <w:jc w:val="both"/>
              <w:rPr>
                <w:rFonts w:ascii="Times New Roman" w:hAnsi="Times New Roman" w:cs="Times New Roman"/>
                <w:sz w:val="24"/>
                <w:szCs w:val="24"/>
              </w:rPr>
            </w:pPr>
            <w:r w:rsidRPr="004D0ACD">
              <w:rPr>
                <w:rFonts w:ascii="Times New Roman" w:hAnsi="Times New Roman" w:cs="Times New Roman"/>
                <w:sz w:val="24"/>
                <w:szCs w:val="24"/>
              </w:rPr>
              <w:t>Ф.И. Тютчев: жизнь и творчество. Единство мира и философия природы в его лирике.</w:t>
            </w:r>
          </w:p>
        </w:tc>
        <w:tc>
          <w:tcPr>
            <w:tcW w:w="1134" w:type="dxa"/>
          </w:tcPr>
          <w:p w14:paraId="79DAD884"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BB14AA5" w14:textId="77777777" w:rsidR="00861F95" w:rsidRPr="004D0ACD" w:rsidRDefault="00861F95" w:rsidP="005C5214">
            <w:pPr>
              <w:jc w:val="both"/>
              <w:rPr>
                <w:rFonts w:ascii="Times New Roman" w:hAnsi="Times New Roman" w:cs="Times New Roman"/>
                <w:b/>
                <w:i/>
                <w:sz w:val="24"/>
                <w:szCs w:val="24"/>
              </w:rPr>
            </w:pPr>
            <w:r w:rsidRPr="004D0ACD">
              <w:rPr>
                <w:rFonts w:ascii="Times New Roman" w:hAnsi="Times New Roman" w:cs="Times New Roman"/>
                <w:b/>
                <w:i/>
                <w:sz w:val="24"/>
                <w:szCs w:val="24"/>
              </w:rPr>
              <w:t>«</w:t>
            </w:r>
            <w:r w:rsidRPr="004D0ACD">
              <w:rPr>
                <w:rFonts w:ascii="Times New Roman" w:hAnsi="Times New Roman" w:cs="Times New Roman"/>
                <w:sz w:val="24"/>
                <w:szCs w:val="24"/>
                <w:lang w:val="en-US"/>
              </w:rPr>
              <w:t>Silentium</w:t>
            </w:r>
            <w:r w:rsidRPr="004D0ACD">
              <w:rPr>
                <w:rFonts w:ascii="Times New Roman" w:hAnsi="Times New Roman" w:cs="Times New Roman"/>
                <w:sz w:val="24"/>
                <w:szCs w:val="24"/>
              </w:rPr>
              <w:t>!», «Не то, что мните вы, природа…», «Еще земли печален вид…», «Как хорошо ты, о море ночное…», «Природа – сфинкс…»</w:t>
            </w:r>
          </w:p>
        </w:tc>
        <w:tc>
          <w:tcPr>
            <w:tcW w:w="2126" w:type="dxa"/>
          </w:tcPr>
          <w:p w14:paraId="3B897E2C"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7-11.</w:t>
            </w:r>
          </w:p>
        </w:tc>
      </w:tr>
      <w:tr w:rsidR="00861F95" w:rsidRPr="004D0ACD" w14:paraId="6A6B3646" w14:textId="77777777" w:rsidTr="004D0ACD">
        <w:tc>
          <w:tcPr>
            <w:tcW w:w="709" w:type="dxa"/>
          </w:tcPr>
          <w:p w14:paraId="17BD02A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40</w:t>
            </w:r>
          </w:p>
        </w:tc>
        <w:tc>
          <w:tcPr>
            <w:tcW w:w="2268" w:type="dxa"/>
            <w:vAlign w:val="center"/>
          </w:tcPr>
          <w:p w14:paraId="491BDF37" w14:textId="77777777" w:rsidR="00861F95" w:rsidRPr="004D0ACD" w:rsidRDefault="00861F95" w:rsidP="005C5214">
            <w:pPr>
              <w:jc w:val="both"/>
              <w:rPr>
                <w:rFonts w:ascii="Times New Roman" w:hAnsi="Times New Roman" w:cs="Times New Roman"/>
                <w:sz w:val="24"/>
                <w:szCs w:val="24"/>
              </w:rPr>
            </w:pPr>
            <w:r w:rsidRPr="004D0ACD">
              <w:rPr>
                <w:rFonts w:ascii="Times New Roman" w:hAnsi="Times New Roman" w:cs="Times New Roman"/>
                <w:sz w:val="24"/>
                <w:szCs w:val="24"/>
              </w:rPr>
              <w:t>Человек и история в лирике Ф.И. Тютчева. Жанр лирического фрагмента.</w:t>
            </w:r>
          </w:p>
        </w:tc>
        <w:tc>
          <w:tcPr>
            <w:tcW w:w="1134" w:type="dxa"/>
          </w:tcPr>
          <w:p w14:paraId="4D4F284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70CA24AE" w14:textId="77777777" w:rsidR="00861F95" w:rsidRPr="004D0ACD" w:rsidRDefault="00861F95" w:rsidP="005C5214">
            <w:pPr>
              <w:jc w:val="both"/>
              <w:rPr>
                <w:rFonts w:ascii="Times New Roman" w:hAnsi="Times New Roman" w:cs="Times New Roman"/>
                <w:sz w:val="24"/>
                <w:szCs w:val="24"/>
              </w:rPr>
            </w:pPr>
            <w:r w:rsidRPr="004D0ACD">
              <w:rPr>
                <w:rFonts w:ascii="Times New Roman" w:hAnsi="Times New Roman" w:cs="Times New Roman"/>
                <w:sz w:val="24"/>
                <w:szCs w:val="24"/>
              </w:rPr>
              <w:t>«Эти бедные селенья…», «Нам не дано предугадать…», «Умом Россию не понять…»</w:t>
            </w:r>
          </w:p>
        </w:tc>
        <w:tc>
          <w:tcPr>
            <w:tcW w:w="2126" w:type="dxa"/>
          </w:tcPr>
          <w:p w14:paraId="15EE1A14"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1DD1A2F2" w14:textId="77777777" w:rsidTr="004D0ACD">
        <w:tc>
          <w:tcPr>
            <w:tcW w:w="709" w:type="dxa"/>
          </w:tcPr>
          <w:p w14:paraId="2E0E006F"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41</w:t>
            </w:r>
          </w:p>
        </w:tc>
        <w:tc>
          <w:tcPr>
            <w:tcW w:w="2268" w:type="dxa"/>
            <w:vAlign w:val="center"/>
          </w:tcPr>
          <w:p w14:paraId="6A337677" w14:textId="77777777" w:rsidR="00861F95" w:rsidRPr="004D0ACD" w:rsidRDefault="00861F95" w:rsidP="005C5214">
            <w:pPr>
              <w:jc w:val="both"/>
              <w:rPr>
                <w:rFonts w:ascii="Times New Roman" w:hAnsi="Times New Roman" w:cs="Times New Roman"/>
                <w:sz w:val="24"/>
                <w:szCs w:val="24"/>
              </w:rPr>
            </w:pPr>
            <w:r w:rsidRPr="004D0ACD">
              <w:rPr>
                <w:rFonts w:ascii="Times New Roman" w:hAnsi="Times New Roman" w:cs="Times New Roman"/>
                <w:sz w:val="24"/>
                <w:szCs w:val="24"/>
              </w:rPr>
              <w:t>«Любовная лирика Ф.И. Тютчева. Любовь как стихийная сила и «поединок роковой».</w:t>
            </w:r>
          </w:p>
        </w:tc>
        <w:tc>
          <w:tcPr>
            <w:tcW w:w="1134" w:type="dxa"/>
          </w:tcPr>
          <w:p w14:paraId="5354B2C2"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735A9C28" w14:textId="77777777" w:rsidR="00861F95" w:rsidRPr="004D0ACD" w:rsidRDefault="00861F95" w:rsidP="005C5214">
            <w:pPr>
              <w:jc w:val="both"/>
              <w:rPr>
                <w:rFonts w:ascii="Times New Roman" w:hAnsi="Times New Roman" w:cs="Times New Roman"/>
                <w:sz w:val="24"/>
                <w:szCs w:val="24"/>
              </w:rPr>
            </w:pPr>
            <w:r w:rsidRPr="004D0ACD">
              <w:rPr>
                <w:rFonts w:ascii="Times New Roman" w:hAnsi="Times New Roman" w:cs="Times New Roman"/>
                <w:sz w:val="24"/>
                <w:szCs w:val="24"/>
              </w:rPr>
              <w:t>«О как убийственно мы любим…», «К.Б.» («Я встретил вас – и все былое…»)</w:t>
            </w:r>
          </w:p>
        </w:tc>
        <w:tc>
          <w:tcPr>
            <w:tcW w:w="2126" w:type="dxa"/>
          </w:tcPr>
          <w:p w14:paraId="7625A902"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2EB4EC81" w14:textId="77777777" w:rsidTr="004D0ACD">
        <w:tc>
          <w:tcPr>
            <w:tcW w:w="709" w:type="dxa"/>
          </w:tcPr>
          <w:p w14:paraId="0E64E314"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42</w:t>
            </w:r>
          </w:p>
        </w:tc>
        <w:tc>
          <w:tcPr>
            <w:tcW w:w="2268" w:type="dxa"/>
            <w:vAlign w:val="center"/>
          </w:tcPr>
          <w:p w14:paraId="4F681C7A" w14:textId="77777777" w:rsidR="00861F95" w:rsidRPr="004D0ACD" w:rsidRDefault="00861F95" w:rsidP="006E6AE5">
            <w:pPr>
              <w:jc w:val="both"/>
              <w:rPr>
                <w:rFonts w:ascii="Times New Roman" w:hAnsi="Times New Roman" w:cs="Times New Roman"/>
                <w:b/>
                <w:sz w:val="24"/>
                <w:szCs w:val="24"/>
              </w:rPr>
            </w:pPr>
            <w:r w:rsidRPr="004D0ACD">
              <w:rPr>
                <w:rFonts w:ascii="Times New Roman" w:hAnsi="Times New Roman" w:cs="Times New Roman"/>
                <w:sz w:val="24"/>
                <w:szCs w:val="24"/>
              </w:rPr>
              <w:t>А.А. Фет: жизнь и творчество. Жизнеутверждающее начало лирики о  природе.</w:t>
            </w:r>
          </w:p>
        </w:tc>
        <w:tc>
          <w:tcPr>
            <w:tcW w:w="1134" w:type="dxa"/>
          </w:tcPr>
          <w:p w14:paraId="6819669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1816268" w14:textId="77777777" w:rsidR="00861F95" w:rsidRPr="004D0ACD" w:rsidRDefault="00861F95" w:rsidP="006E6AE5">
            <w:pPr>
              <w:jc w:val="both"/>
              <w:rPr>
                <w:rFonts w:ascii="Times New Roman" w:hAnsi="Times New Roman" w:cs="Times New Roman"/>
                <w:sz w:val="24"/>
                <w:szCs w:val="24"/>
              </w:rPr>
            </w:pPr>
            <w:r w:rsidRPr="004D0ACD">
              <w:rPr>
                <w:rFonts w:ascii="Times New Roman" w:hAnsi="Times New Roman" w:cs="Times New Roman"/>
                <w:sz w:val="24"/>
                <w:szCs w:val="24"/>
              </w:rPr>
              <w:t>«Даль», «Это утро, радость эта…», «Еще весны душистой нега…», «Летний вечер тих и ясен…» и др.</w:t>
            </w:r>
          </w:p>
        </w:tc>
        <w:tc>
          <w:tcPr>
            <w:tcW w:w="2126" w:type="dxa"/>
          </w:tcPr>
          <w:p w14:paraId="4BA9086C"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7-11.</w:t>
            </w:r>
          </w:p>
        </w:tc>
      </w:tr>
      <w:tr w:rsidR="00861F95" w:rsidRPr="004D0ACD" w14:paraId="36F37C87" w14:textId="77777777" w:rsidTr="004D0ACD">
        <w:tc>
          <w:tcPr>
            <w:tcW w:w="709" w:type="dxa"/>
          </w:tcPr>
          <w:p w14:paraId="6DE1DF76"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43</w:t>
            </w:r>
          </w:p>
        </w:tc>
        <w:tc>
          <w:tcPr>
            <w:tcW w:w="2268" w:type="dxa"/>
            <w:vAlign w:val="center"/>
          </w:tcPr>
          <w:p w14:paraId="0D46A077" w14:textId="77777777" w:rsidR="00861F95" w:rsidRPr="004D0ACD" w:rsidRDefault="00861F95" w:rsidP="0086611A">
            <w:pPr>
              <w:jc w:val="both"/>
              <w:rPr>
                <w:rFonts w:ascii="Times New Roman" w:hAnsi="Times New Roman" w:cs="Times New Roman"/>
                <w:sz w:val="24"/>
                <w:szCs w:val="24"/>
              </w:rPr>
            </w:pPr>
            <w:r w:rsidRPr="004D0ACD">
              <w:rPr>
                <w:rFonts w:ascii="Times New Roman" w:hAnsi="Times New Roman" w:cs="Times New Roman"/>
                <w:sz w:val="24"/>
                <w:szCs w:val="24"/>
              </w:rPr>
              <w:t>Любовная лирика А.А. Фета. Импрессионизм поэзии.</w:t>
            </w:r>
          </w:p>
        </w:tc>
        <w:tc>
          <w:tcPr>
            <w:tcW w:w="1134" w:type="dxa"/>
          </w:tcPr>
          <w:p w14:paraId="6986AC9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6E9872B3" w14:textId="77777777" w:rsidR="00861F95" w:rsidRPr="004D0ACD" w:rsidRDefault="00861F95" w:rsidP="006E6AE5">
            <w:pPr>
              <w:jc w:val="both"/>
              <w:rPr>
                <w:rFonts w:ascii="Times New Roman" w:hAnsi="Times New Roman" w:cs="Times New Roman"/>
                <w:sz w:val="24"/>
                <w:szCs w:val="24"/>
              </w:rPr>
            </w:pPr>
            <w:r w:rsidRPr="004D0ACD">
              <w:rPr>
                <w:rFonts w:ascii="Times New Roman" w:hAnsi="Times New Roman" w:cs="Times New Roman"/>
                <w:sz w:val="24"/>
                <w:szCs w:val="24"/>
              </w:rPr>
              <w:t>Гармония и музыкальность поэтической речи и способы их достижения.</w:t>
            </w:r>
          </w:p>
          <w:p w14:paraId="6975264D" w14:textId="77777777" w:rsidR="00861F95" w:rsidRPr="004D0ACD" w:rsidRDefault="00861F95" w:rsidP="006E6AE5">
            <w:pPr>
              <w:jc w:val="both"/>
              <w:rPr>
                <w:rFonts w:ascii="Times New Roman" w:hAnsi="Times New Roman" w:cs="Times New Roman"/>
                <w:sz w:val="24"/>
                <w:szCs w:val="24"/>
              </w:rPr>
            </w:pPr>
            <w:r w:rsidRPr="004D0ACD">
              <w:rPr>
                <w:rFonts w:ascii="Times New Roman" w:hAnsi="Times New Roman" w:cs="Times New Roman"/>
                <w:sz w:val="24"/>
                <w:szCs w:val="24"/>
              </w:rPr>
              <w:t>«Шепот, робкое дыханье…», «Сияла ночь. Луной был полон сад…», «Певице» и др.</w:t>
            </w:r>
          </w:p>
        </w:tc>
        <w:tc>
          <w:tcPr>
            <w:tcW w:w="2126" w:type="dxa"/>
          </w:tcPr>
          <w:p w14:paraId="4E4B39C1"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3523BECF" w14:textId="77777777" w:rsidTr="004D0ACD">
        <w:tc>
          <w:tcPr>
            <w:tcW w:w="709" w:type="dxa"/>
          </w:tcPr>
          <w:p w14:paraId="35FD1199"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44</w:t>
            </w:r>
          </w:p>
        </w:tc>
        <w:tc>
          <w:tcPr>
            <w:tcW w:w="2268" w:type="dxa"/>
            <w:vAlign w:val="center"/>
          </w:tcPr>
          <w:p w14:paraId="4898EA28" w14:textId="77777777" w:rsidR="00861F95" w:rsidRPr="004D0ACD" w:rsidRDefault="00861F95" w:rsidP="0086611A">
            <w:pPr>
              <w:jc w:val="both"/>
              <w:rPr>
                <w:rFonts w:ascii="Times New Roman" w:hAnsi="Times New Roman" w:cs="Times New Roman"/>
                <w:b/>
                <w:i/>
                <w:sz w:val="24"/>
                <w:szCs w:val="24"/>
              </w:rPr>
            </w:pPr>
            <w:r w:rsidRPr="004D0ACD">
              <w:rPr>
                <w:rFonts w:ascii="Times New Roman" w:hAnsi="Times New Roman" w:cs="Times New Roman"/>
                <w:sz w:val="24"/>
                <w:szCs w:val="24"/>
              </w:rPr>
              <w:t xml:space="preserve">А.К. Толстой: жизнь и творчество. Основные черты, темы, мотивы и образы поэзии. </w:t>
            </w:r>
          </w:p>
        </w:tc>
        <w:tc>
          <w:tcPr>
            <w:tcW w:w="1134" w:type="dxa"/>
          </w:tcPr>
          <w:p w14:paraId="2D5BD6A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14:paraId="374586A7" w14:textId="77777777" w:rsidR="00861F95" w:rsidRPr="004D0ACD" w:rsidRDefault="00861F95" w:rsidP="009D75EE">
            <w:pPr>
              <w:jc w:val="both"/>
              <w:rPr>
                <w:rFonts w:ascii="Times New Roman" w:hAnsi="Times New Roman" w:cs="Times New Roman"/>
                <w:sz w:val="24"/>
                <w:szCs w:val="24"/>
              </w:rPr>
            </w:pPr>
            <w:r w:rsidRPr="004D0ACD">
              <w:rPr>
                <w:rFonts w:ascii="Times New Roman" w:hAnsi="Times New Roman" w:cs="Times New Roman"/>
                <w:sz w:val="24"/>
                <w:szCs w:val="24"/>
              </w:rPr>
              <w:t>Фольклорные, романтические и исторические черты лирики поэта.</w:t>
            </w:r>
          </w:p>
          <w:p w14:paraId="014B75EF"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t>«Слеза дрожит в твоем ревнивом взоре…», «Против течения», «Государь ты наш батюшка»</w:t>
            </w:r>
          </w:p>
        </w:tc>
        <w:tc>
          <w:tcPr>
            <w:tcW w:w="2126" w:type="dxa"/>
          </w:tcPr>
          <w:p w14:paraId="46F80D51" w14:textId="77777777"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8, 11.</w:t>
            </w:r>
          </w:p>
        </w:tc>
      </w:tr>
      <w:tr w:rsidR="00861F95" w:rsidRPr="004D0ACD" w14:paraId="3D7EF5DA" w14:textId="77777777" w:rsidTr="004D0ACD">
        <w:tc>
          <w:tcPr>
            <w:tcW w:w="709" w:type="dxa"/>
          </w:tcPr>
          <w:p w14:paraId="375BDD19"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45-</w:t>
            </w:r>
            <w:r w:rsidRPr="004D0ACD">
              <w:rPr>
                <w:rFonts w:ascii="Times New Roman" w:eastAsia="Calibri" w:hAnsi="Times New Roman" w:cs="Times New Roman"/>
                <w:sz w:val="24"/>
                <w:szCs w:val="24"/>
              </w:rPr>
              <w:lastRenderedPageBreak/>
              <w:t>46</w:t>
            </w:r>
          </w:p>
        </w:tc>
        <w:tc>
          <w:tcPr>
            <w:tcW w:w="2268" w:type="dxa"/>
            <w:vAlign w:val="center"/>
          </w:tcPr>
          <w:p w14:paraId="5A3DD003" w14:textId="77777777" w:rsidR="00861F95" w:rsidRPr="004D0ACD" w:rsidRDefault="00861F95" w:rsidP="00BC6726">
            <w:pPr>
              <w:jc w:val="both"/>
              <w:rPr>
                <w:rFonts w:ascii="Times New Roman" w:hAnsi="Times New Roman" w:cs="Times New Roman"/>
                <w:sz w:val="24"/>
                <w:szCs w:val="24"/>
              </w:rPr>
            </w:pPr>
            <w:r w:rsidRPr="004D0ACD">
              <w:rPr>
                <w:rFonts w:ascii="Times New Roman" w:hAnsi="Times New Roman" w:cs="Times New Roman"/>
                <w:b/>
                <w:sz w:val="24"/>
                <w:szCs w:val="24"/>
              </w:rPr>
              <w:lastRenderedPageBreak/>
              <w:t xml:space="preserve">Эссе </w:t>
            </w:r>
            <w:r w:rsidRPr="004D0ACD">
              <w:rPr>
                <w:rFonts w:ascii="Times New Roman" w:hAnsi="Times New Roman" w:cs="Times New Roman"/>
                <w:sz w:val="24"/>
                <w:szCs w:val="24"/>
              </w:rPr>
              <w:t xml:space="preserve">по теме </w:t>
            </w:r>
            <w:r w:rsidRPr="004D0ACD">
              <w:rPr>
                <w:rFonts w:ascii="Times New Roman" w:hAnsi="Times New Roman" w:cs="Times New Roman"/>
                <w:sz w:val="24"/>
                <w:szCs w:val="24"/>
              </w:rPr>
              <w:lastRenderedPageBreak/>
              <w:t>«Анализ стихотворения Ф.И. Тютчева, А.А. Фета, А.К. Толстого» (по выбору).</w:t>
            </w:r>
          </w:p>
        </w:tc>
        <w:tc>
          <w:tcPr>
            <w:tcW w:w="1134" w:type="dxa"/>
          </w:tcPr>
          <w:p w14:paraId="1061EB51" w14:textId="77777777" w:rsidR="00861F95" w:rsidRPr="004D0ACD" w:rsidRDefault="00861F95" w:rsidP="009D75EE">
            <w:pPr>
              <w:jc w:val="center"/>
              <w:rPr>
                <w:rFonts w:ascii="Times New Roman" w:eastAsia="Calibri" w:hAnsi="Times New Roman" w:cs="Times New Roman"/>
                <w:b/>
                <w:sz w:val="24"/>
                <w:szCs w:val="24"/>
              </w:rPr>
            </w:pPr>
            <w:r w:rsidRPr="004D0ACD">
              <w:rPr>
                <w:rFonts w:ascii="Times New Roman" w:eastAsia="Calibri" w:hAnsi="Times New Roman" w:cs="Times New Roman"/>
                <w:b/>
                <w:sz w:val="24"/>
                <w:szCs w:val="24"/>
              </w:rPr>
              <w:lastRenderedPageBreak/>
              <w:t>2</w:t>
            </w:r>
          </w:p>
        </w:tc>
        <w:tc>
          <w:tcPr>
            <w:tcW w:w="4395" w:type="dxa"/>
          </w:tcPr>
          <w:p w14:paraId="178D4F4E" w14:textId="77777777" w:rsidR="00861F95" w:rsidRPr="004D0ACD" w:rsidRDefault="00861F95" w:rsidP="009D75EE">
            <w:pPr>
              <w:jc w:val="both"/>
              <w:rPr>
                <w:rFonts w:ascii="Times New Roman" w:hAnsi="Times New Roman" w:cs="Times New Roman"/>
                <w:sz w:val="24"/>
                <w:szCs w:val="24"/>
              </w:rPr>
            </w:pPr>
            <w:r w:rsidRPr="004D0ACD">
              <w:rPr>
                <w:rFonts w:ascii="Times New Roman" w:hAnsi="Times New Roman" w:cs="Times New Roman"/>
                <w:sz w:val="24"/>
                <w:szCs w:val="24"/>
              </w:rPr>
              <w:t>Эссе</w:t>
            </w:r>
          </w:p>
          <w:p w14:paraId="232824C0"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hAnsi="Times New Roman" w:cs="Times New Roman"/>
                <w:sz w:val="24"/>
                <w:szCs w:val="24"/>
              </w:rPr>
              <w:lastRenderedPageBreak/>
              <w:t>(работа по развитию речи № 4)</w:t>
            </w:r>
          </w:p>
        </w:tc>
        <w:tc>
          <w:tcPr>
            <w:tcW w:w="2126" w:type="dxa"/>
          </w:tcPr>
          <w:p w14:paraId="5616A32E"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 xml:space="preserve">Л2, 4, 6, 9; М1, 3, </w:t>
            </w:r>
            <w:r w:rsidRPr="004D0ACD">
              <w:rPr>
                <w:rFonts w:ascii="Times New Roman" w:eastAsia="Calibri" w:hAnsi="Times New Roman" w:cs="Times New Roman"/>
                <w:sz w:val="24"/>
                <w:szCs w:val="24"/>
              </w:rPr>
              <w:lastRenderedPageBreak/>
              <w:t>5, 7, 8; П1-5, 7, 8, 10, 12, 13.</w:t>
            </w:r>
          </w:p>
        </w:tc>
      </w:tr>
      <w:tr w:rsidR="00861F95" w:rsidRPr="004D0ACD" w14:paraId="2F4F93A2" w14:textId="77777777" w:rsidTr="004D0ACD">
        <w:tc>
          <w:tcPr>
            <w:tcW w:w="709" w:type="dxa"/>
          </w:tcPr>
          <w:p w14:paraId="4AAA736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47</w:t>
            </w:r>
          </w:p>
        </w:tc>
        <w:tc>
          <w:tcPr>
            <w:tcW w:w="2268" w:type="dxa"/>
            <w:vAlign w:val="center"/>
          </w:tcPr>
          <w:p w14:paraId="08191926" w14:textId="77777777" w:rsidR="00861F95" w:rsidRPr="004D0ACD" w:rsidRDefault="00861F95" w:rsidP="00672B13">
            <w:pPr>
              <w:jc w:val="both"/>
              <w:rPr>
                <w:rFonts w:ascii="Times New Roman" w:hAnsi="Times New Roman" w:cs="Times New Roman"/>
                <w:sz w:val="24"/>
                <w:szCs w:val="24"/>
              </w:rPr>
            </w:pPr>
            <w:r w:rsidRPr="004D0ACD">
              <w:rPr>
                <w:rFonts w:ascii="Times New Roman" w:hAnsi="Times New Roman" w:cs="Times New Roman"/>
                <w:sz w:val="24"/>
                <w:szCs w:val="24"/>
              </w:rPr>
              <w:t>Н.С. Лесков: очерк жизни и творчества.</w:t>
            </w:r>
          </w:p>
        </w:tc>
        <w:tc>
          <w:tcPr>
            <w:tcW w:w="1134" w:type="dxa"/>
          </w:tcPr>
          <w:p w14:paraId="45E6702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469DF4A" w14:textId="77777777" w:rsidR="00861F95" w:rsidRPr="004D0ACD" w:rsidRDefault="00861F95" w:rsidP="00672B13">
            <w:pPr>
              <w:jc w:val="both"/>
              <w:rPr>
                <w:rFonts w:ascii="Times New Roman" w:hAnsi="Times New Roman" w:cs="Times New Roman"/>
                <w:sz w:val="24"/>
                <w:szCs w:val="24"/>
              </w:rPr>
            </w:pPr>
            <w:r w:rsidRPr="004D0ACD">
              <w:rPr>
                <w:rFonts w:ascii="Times New Roman" w:hAnsi="Times New Roman" w:cs="Times New Roman"/>
                <w:sz w:val="24"/>
                <w:szCs w:val="24"/>
              </w:rPr>
              <w:t>Жанровое своеобразие прозы Лескова</w:t>
            </w:r>
          </w:p>
        </w:tc>
        <w:tc>
          <w:tcPr>
            <w:tcW w:w="2126" w:type="dxa"/>
          </w:tcPr>
          <w:p w14:paraId="5CA7E02A"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8, 11.</w:t>
            </w:r>
          </w:p>
        </w:tc>
      </w:tr>
      <w:tr w:rsidR="00861F95" w:rsidRPr="004D0ACD" w14:paraId="3E71F5A7" w14:textId="77777777" w:rsidTr="004D0ACD">
        <w:tc>
          <w:tcPr>
            <w:tcW w:w="709" w:type="dxa"/>
          </w:tcPr>
          <w:p w14:paraId="1ADF88AB"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48</w:t>
            </w:r>
          </w:p>
        </w:tc>
        <w:tc>
          <w:tcPr>
            <w:tcW w:w="2268" w:type="dxa"/>
            <w:vAlign w:val="center"/>
          </w:tcPr>
          <w:p w14:paraId="0C8AC14B" w14:textId="77777777" w:rsidR="00861F95" w:rsidRPr="004D0ACD" w:rsidRDefault="00861F95" w:rsidP="00672B13">
            <w:pPr>
              <w:jc w:val="both"/>
              <w:rPr>
                <w:rFonts w:ascii="Times New Roman" w:hAnsi="Times New Roman" w:cs="Times New Roman"/>
                <w:sz w:val="24"/>
                <w:szCs w:val="24"/>
              </w:rPr>
            </w:pPr>
            <w:r w:rsidRPr="004D0ACD">
              <w:rPr>
                <w:rFonts w:ascii="Times New Roman" w:hAnsi="Times New Roman" w:cs="Times New Roman"/>
                <w:sz w:val="24"/>
                <w:szCs w:val="24"/>
              </w:rPr>
              <w:t>Поиск «призвания» в повести Н.С. Лескова «Очарованный странник».</w:t>
            </w:r>
          </w:p>
        </w:tc>
        <w:tc>
          <w:tcPr>
            <w:tcW w:w="1134" w:type="dxa"/>
          </w:tcPr>
          <w:p w14:paraId="4226246D"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C503CB1" w14:textId="77777777" w:rsidR="00861F95" w:rsidRPr="004D0ACD" w:rsidRDefault="00861F95" w:rsidP="00672B13">
            <w:pPr>
              <w:jc w:val="both"/>
              <w:rPr>
                <w:rFonts w:ascii="Times New Roman" w:hAnsi="Times New Roman" w:cs="Times New Roman"/>
                <w:sz w:val="24"/>
                <w:szCs w:val="24"/>
              </w:rPr>
            </w:pPr>
            <w:r w:rsidRPr="004D0ACD">
              <w:rPr>
                <w:rFonts w:ascii="Times New Roman" w:hAnsi="Times New Roman" w:cs="Times New Roman"/>
                <w:sz w:val="24"/>
                <w:szCs w:val="24"/>
              </w:rPr>
              <w:t>Поэтика названия повести. Особенности жанра</w:t>
            </w:r>
            <w:r w:rsidR="004D0ACD" w:rsidRPr="004D0ACD">
              <w:rPr>
                <w:rFonts w:ascii="Times New Roman" w:hAnsi="Times New Roman" w:cs="Times New Roman"/>
                <w:sz w:val="24"/>
                <w:szCs w:val="24"/>
              </w:rPr>
              <w:t xml:space="preserve"> Нравственный смысл рассказа. Фольклорное начало в повествовании</w:t>
            </w:r>
          </w:p>
        </w:tc>
        <w:tc>
          <w:tcPr>
            <w:tcW w:w="2126" w:type="dxa"/>
          </w:tcPr>
          <w:p w14:paraId="3D353D00"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16B2E40F" w14:textId="77777777" w:rsidTr="004D0ACD">
        <w:tc>
          <w:tcPr>
            <w:tcW w:w="709" w:type="dxa"/>
          </w:tcPr>
          <w:p w14:paraId="34E9DA8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49</w:t>
            </w:r>
          </w:p>
        </w:tc>
        <w:tc>
          <w:tcPr>
            <w:tcW w:w="2268" w:type="dxa"/>
            <w:vAlign w:val="center"/>
          </w:tcPr>
          <w:p w14:paraId="0A71B5EE" w14:textId="77777777" w:rsidR="00861F95" w:rsidRPr="004D0ACD" w:rsidRDefault="004D0ACD" w:rsidP="00672B13">
            <w:pPr>
              <w:jc w:val="both"/>
              <w:rPr>
                <w:rFonts w:ascii="Times New Roman" w:hAnsi="Times New Roman" w:cs="Times New Roman"/>
                <w:sz w:val="24"/>
                <w:szCs w:val="24"/>
              </w:rPr>
            </w:pPr>
            <w:r w:rsidRPr="004D0ACD">
              <w:rPr>
                <w:rFonts w:ascii="Times New Roman" w:hAnsi="Times New Roman" w:cs="Times New Roman"/>
                <w:sz w:val="24"/>
                <w:szCs w:val="24"/>
              </w:rPr>
              <w:t>«Леди Макбет Мценского уезда»</w:t>
            </w:r>
          </w:p>
        </w:tc>
        <w:tc>
          <w:tcPr>
            <w:tcW w:w="1134" w:type="dxa"/>
          </w:tcPr>
          <w:p w14:paraId="475D1E1D"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A591048" w14:textId="77777777" w:rsidR="00861F95" w:rsidRPr="004D0ACD" w:rsidRDefault="004D0ACD" w:rsidP="00672B13">
            <w:pPr>
              <w:jc w:val="both"/>
              <w:rPr>
                <w:rFonts w:ascii="Times New Roman" w:hAnsi="Times New Roman" w:cs="Times New Roman"/>
                <w:sz w:val="24"/>
                <w:szCs w:val="24"/>
              </w:rPr>
            </w:pPr>
            <w:r w:rsidRPr="004D0ACD">
              <w:rPr>
                <w:rFonts w:ascii="Times New Roman" w:hAnsi="Times New Roman" w:cs="Times New Roman"/>
                <w:sz w:val="24"/>
                <w:szCs w:val="24"/>
              </w:rPr>
              <w:t>Губительная сила страсти,</w:t>
            </w:r>
          </w:p>
        </w:tc>
        <w:tc>
          <w:tcPr>
            <w:tcW w:w="2126" w:type="dxa"/>
          </w:tcPr>
          <w:p w14:paraId="25D27A84"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3ED326A2" w14:textId="77777777" w:rsidTr="004D0ACD">
        <w:tc>
          <w:tcPr>
            <w:tcW w:w="709" w:type="dxa"/>
          </w:tcPr>
          <w:p w14:paraId="67E3DF93"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50</w:t>
            </w:r>
          </w:p>
        </w:tc>
        <w:tc>
          <w:tcPr>
            <w:tcW w:w="2268" w:type="dxa"/>
            <w:vAlign w:val="center"/>
          </w:tcPr>
          <w:p w14:paraId="2C04F939" w14:textId="77777777" w:rsidR="00861F95" w:rsidRPr="004D0ACD" w:rsidRDefault="00861F95" w:rsidP="0086611A">
            <w:pPr>
              <w:jc w:val="both"/>
              <w:rPr>
                <w:rFonts w:ascii="Times New Roman" w:hAnsi="Times New Roman" w:cs="Times New Roman"/>
                <w:sz w:val="24"/>
                <w:szCs w:val="24"/>
              </w:rPr>
            </w:pPr>
            <w:r w:rsidRPr="004D0ACD">
              <w:rPr>
                <w:rFonts w:ascii="Times New Roman" w:hAnsi="Times New Roman" w:cs="Times New Roman"/>
                <w:sz w:val="24"/>
                <w:szCs w:val="24"/>
              </w:rPr>
              <w:t xml:space="preserve">Н.А. Некрасов: жизнь и творчество. </w:t>
            </w:r>
          </w:p>
        </w:tc>
        <w:tc>
          <w:tcPr>
            <w:tcW w:w="1134" w:type="dxa"/>
          </w:tcPr>
          <w:p w14:paraId="55D9CBF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1F7358F1"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Судьба народа как предмет лирических переживаний страдающего поэта.«В дороге», «Еду ли ночью по улице темной…», «Надрывается сердце от муки…», «Элегия», «Поэт и гражданин»</w:t>
            </w:r>
          </w:p>
        </w:tc>
        <w:tc>
          <w:tcPr>
            <w:tcW w:w="2126" w:type="dxa"/>
          </w:tcPr>
          <w:p w14:paraId="2727D996" w14:textId="77777777"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8, 11.</w:t>
            </w:r>
          </w:p>
        </w:tc>
      </w:tr>
      <w:tr w:rsidR="00861F95" w:rsidRPr="004D0ACD" w14:paraId="46451BFC" w14:textId="77777777" w:rsidTr="004D0ACD">
        <w:tc>
          <w:tcPr>
            <w:tcW w:w="709" w:type="dxa"/>
          </w:tcPr>
          <w:p w14:paraId="457DF83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51</w:t>
            </w:r>
          </w:p>
        </w:tc>
        <w:tc>
          <w:tcPr>
            <w:tcW w:w="2268" w:type="dxa"/>
            <w:vAlign w:val="center"/>
          </w:tcPr>
          <w:p w14:paraId="0CA7DD8D"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Героическое и жертвенное в образе разночинца-народолюбца.</w:t>
            </w:r>
          </w:p>
        </w:tc>
        <w:tc>
          <w:tcPr>
            <w:tcW w:w="1134" w:type="dxa"/>
          </w:tcPr>
          <w:p w14:paraId="1EEB2AF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EDBF6CF"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«Рыцарь на час», «Умру я скоро…», «Блажен незлобливый поэт…» и др.</w:t>
            </w:r>
          </w:p>
        </w:tc>
        <w:tc>
          <w:tcPr>
            <w:tcW w:w="2126" w:type="dxa"/>
          </w:tcPr>
          <w:p w14:paraId="17983C11"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Л2-5, 7, 9; М1-3, 5-8; П2, 4-12.</w:t>
            </w:r>
          </w:p>
        </w:tc>
      </w:tr>
      <w:tr w:rsidR="00861F95" w:rsidRPr="004D0ACD" w14:paraId="6A0BEC57" w14:textId="77777777" w:rsidTr="004D0ACD">
        <w:tc>
          <w:tcPr>
            <w:tcW w:w="709" w:type="dxa"/>
          </w:tcPr>
          <w:p w14:paraId="644F7B2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52</w:t>
            </w:r>
          </w:p>
        </w:tc>
        <w:tc>
          <w:tcPr>
            <w:tcW w:w="2268" w:type="dxa"/>
            <w:vAlign w:val="center"/>
          </w:tcPr>
          <w:p w14:paraId="58342A29" w14:textId="77777777" w:rsidR="00861F95" w:rsidRPr="004D0ACD" w:rsidRDefault="00861F95" w:rsidP="0086611A">
            <w:pPr>
              <w:jc w:val="both"/>
              <w:rPr>
                <w:rFonts w:ascii="Times New Roman" w:hAnsi="Times New Roman" w:cs="Times New Roman"/>
                <w:sz w:val="24"/>
                <w:szCs w:val="24"/>
              </w:rPr>
            </w:pPr>
            <w:r w:rsidRPr="004D0ACD">
              <w:rPr>
                <w:rFonts w:ascii="Times New Roman" w:hAnsi="Times New Roman" w:cs="Times New Roman"/>
                <w:sz w:val="24"/>
                <w:szCs w:val="24"/>
              </w:rPr>
              <w:t>Тема любви в лирике Н.А. Некрасова.</w:t>
            </w:r>
          </w:p>
        </w:tc>
        <w:tc>
          <w:tcPr>
            <w:tcW w:w="1134" w:type="dxa"/>
          </w:tcPr>
          <w:p w14:paraId="64423A1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BBA697A"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Психологизм и бытовая конкретизация темы любви в лирике Н.А. Некрасова..</w:t>
            </w:r>
          </w:p>
          <w:p w14:paraId="196D5C38"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«Мы с тобой бестолковые люди…», «Я не люблю иронии твоей…», «Тройка», «Внимая ужасам войны…» и др.</w:t>
            </w:r>
          </w:p>
        </w:tc>
        <w:tc>
          <w:tcPr>
            <w:tcW w:w="2126" w:type="dxa"/>
          </w:tcPr>
          <w:p w14:paraId="13777D3B"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004EC44B" w14:textId="77777777" w:rsidTr="004D0ACD">
        <w:tc>
          <w:tcPr>
            <w:tcW w:w="709" w:type="dxa"/>
          </w:tcPr>
          <w:p w14:paraId="6676B06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53</w:t>
            </w:r>
          </w:p>
        </w:tc>
        <w:tc>
          <w:tcPr>
            <w:tcW w:w="2268" w:type="dxa"/>
            <w:vAlign w:val="center"/>
          </w:tcPr>
          <w:p w14:paraId="72594CDB"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 xml:space="preserve"> «Кому на Руси жить хорошо?»: замысел, история создания, композиция, проблематика и жанр поэмы Н.А Некрасова.</w:t>
            </w:r>
          </w:p>
        </w:tc>
        <w:tc>
          <w:tcPr>
            <w:tcW w:w="1134" w:type="dxa"/>
          </w:tcPr>
          <w:p w14:paraId="66E662AB"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F6436BA"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Анализ «Пролога», глав «Поп», «Сельская ярмарка»</w:t>
            </w:r>
          </w:p>
        </w:tc>
        <w:tc>
          <w:tcPr>
            <w:tcW w:w="2126" w:type="dxa"/>
          </w:tcPr>
          <w:p w14:paraId="32945A08"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Л2-5, 7, 9; М1-3, 5-8; П2-12.</w:t>
            </w:r>
          </w:p>
        </w:tc>
      </w:tr>
      <w:tr w:rsidR="00861F95" w:rsidRPr="004D0ACD" w14:paraId="3D32B11F" w14:textId="77777777" w:rsidTr="004D0ACD">
        <w:tc>
          <w:tcPr>
            <w:tcW w:w="709" w:type="dxa"/>
          </w:tcPr>
          <w:p w14:paraId="68CD2D7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54</w:t>
            </w:r>
          </w:p>
        </w:tc>
        <w:tc>
          <w:tcPr>
            <w:tcW w:w="2268" w:type="dxa"/>
            <w:vAlign w:val="center"/>
          </w:tcPr>
          <w:p w14:paraId="2256EFC0" w14:textId="77777777" w:rsidR="00861F95" w:rsidRPr="004D0ACD" w:rsidRDefault="00861F95" w:rsidP="0086611A">
            <w:pPr>
              <w:jc w:val="both"/>
              <w:rPr>
                <w:rFonts w:ascii="Times New Roman" w:hAnsi="Times New Roman" w:cs="Times New Roman"/>
                <w:sz w:val="24"/>
                <w:szCs w:val="24"/>
              </w:rPr>
            </w:pPr>
            <w:r w:rsidRPr="004D0ACD">
              <w:rPr>
                <w:rFonts w:ascii="Times New Roman" w:hAnsi="Times New Roman" w:cs="Times New Roman"/>
                <w:sz w:val="24"/>
                <w:szCs w:val="24"/>
              </w:rPr>
              <w:t xml:space="preserve">Дореформенная и пореформенная Россия в поэме. </w:t>
            </w:r>
          </w:p>
        </w:tc>
        <w:tc>
          <w:tcPr>
            <w:tcW w:w="1134" w:type="dxa"/>
          </w:tcPr>
          <w:p w14:paraId="7C386AB8"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1B630A1C"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Тема социального и духовного рабства.</w:t>
            </w:r>
          </w:p>
          <w:p w14:paraId="418791FD"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Образы крестьян и помещиков в поэме</w:t>
            </w:r>
          </w:p>
        </w:tc>
        <w:tc>
          <w:tcPr>
            <w:tcW w:w="2126" w:type="dxa"/>
          </w:tcPr>
          <w:p w14:paraId="08F86B22" w14:textId="77777777" w:rsidR="00861F95" w:rsidRPr="004D0ACD" w:rsidRDefault="00861F95">
            <w:pPr>
              <w:rPr>
                <w:rFonts w:ascii="Times New Roman" w:hAnsi="Times New Roman" w:cs="Times New Roman"/>
                <w:sz w:val="24"/>
                <w:szCs w:val="24"/>
              </w:rPr>
            </w:pPr>
            <w:r w:rsidRPr="004D0ACD">
              <w:rPr>
                <w:rFonts w:ascii="Times New Roman" w:eastAsia="Calibri" w:hAnsi="Times New Roman" w:cs="Times New Roman"/>
                <w:sz w:val="24"/>
                <w:szCs w:val="24"/>
              </w:rPr>
              <w:t>Л3-5, 7, 9; М1-3, 5-8; П2-12.</w:t>
            </w:r>
          </w:p>
        </w:tc>
      </w:tr>
      <w:tr w:rsidR="00861F95" w:rsidRPr="004D0ACD" w14:paraId="6387E3CB" w14:textId="77777777" w:rsidTr="004D0ACD">
        <w:tc>
          <w:tcPr>
            <w:tcW w:w="709" w:type="dxa"/>
          </w:tcPr>
          <w:p w14:paraId="5CC1CDD3"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55</w:t>
            </w:r>
          </w:p>
        </w:tc>
        <w:tc>
          <w:tcPr>
            <w:tcW w:w="2268" w:type="dxa"/>
            <w:vAlign w:val="center"/>
          </w:tcPr>
          <w:p w14:paraId="1201F025"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Образы народных заступников в поэме «Кому на Руси жить хорошо».</w:t>
            </w:r>
          </w:p>
        </w:tc>
        <w:tc>
          <w:tcPr>
            <w:tcW w:w="1134" w:type="dxa"/>
          </w:tcPr>
          <w:p w14:paraId="6F6682C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AB3BCC5"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Анализ образов народных заступников</w:t>
            </w:r>
          </w:p>
        </w:tc>
        <w:tc>
          <w:tcPr>
            <w:tcW w:w="2126" w:type="dxa"/>
          </w:tcPr>
          <w:p w14:paraId="6C5DBF7C" w14:textId="77777777" w:rsidR="00861F95" w:rsidRPr="004D0ACD" w:rsidRDefault="00861F95">
            <w:pPr>
              <w:rPr>
                <w:rFonts w:ascii="Times New Roman"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2DF3E57A" w14:textId="77777777" w:rsidTr="004D0ACD">
        <w:tc>
          <w:tcPr>
            <w:tcW w:w="709" w:type="dxa"/>
          </w:tcPr>
          <w:p w14:paraId="6F3AC46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56</w:t>
            </w:r>
          </w:p>
        </w:tc>
        <w:tc>
          <w:tcPr>
            <w:tcW w:w="2268" w:type="dxa"/>
            <w:vAlign w:val="center"/>
          </w:tcPr>
          <w:p w14:paraId="3C8C8AB7"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sz w:val="24"/>
                <w:szCs w:val="24"/>
              </w:rPr>
              <w:t xml:space="preserve">Особенности языка поэму «Кому на Руси жить хорошо?». Подготовка к домашнему </w:t>
            </w:r>
            <w:r w:rsidRPr="004D0ACD">
              <w:rPr>
                <w:rFonts w:ascii="Times New Roman" w:hAnsi="Times New Roman" w:cs="Times New Roman"/>
                <w:b/>
                <w:sz w:val="24"/>
                <w:szCs w:val="24"/>
              </w:rPr>
              <w:lastRenderedPageBreak/>
              <w:t>сочинению</w:t>
            </w:r>
            <w:r w:rsidRPr="004D0ACD">
              <w:rPr>
                <w:rFonts w:ascii="Times New Roman" w:hAnsi="Times New Roman" w:cs="Times New Roman"/>
                <w:sz w:val="24"/>
                <w:szCs w:val="24"/>
              </w:rPr>
              <w:t xml:space="preserve"> (темы – по выбору).</w:t>
            </w:r>
          </w:p>
        </w:tc>
        <w:tc>
          <w:tcPr>
            <w:tcW w:w="1134" w:type="dxa"/>
          </w:tcPr>
          <w:p w14:paraId="76B2616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vAlign w:val="center"/>
          </w:tcPr>
          <w:p w14:paraId="34506F5C" w14:textId="77777777" w:rsidR="00861F95" w:rsidRPr="004D0ACD" w:rsidRDefault="00861F95" w:rsidP="004F68B4">
            <w:pPr>
              <w:jc w:val="both"/>
              <w:rPr>
                <w:rFonts w:ascii="Times New Roman" w:hAnsi="Times New Roman" w:cs="Times New Roman"/>
                <w:sz w:val="24"/>
                <w:szCs w:val="24"/>
              </w:rPr>
            </w:pPr>
            <w:r w:rsidRPr="004D0ACD">
              <w:rPr>
                <w:rFonts w:ascii="Times New Roman" w:hAnsi="Times New Roman" w:cs="Times New Roman"/>
                <w:b/>
                <w:sz w:val="24"/>
                <w:szCs w:val="24"/>
              </w:rPr>
              <w:t xml:space="preserve">Сочинение </w:t>
            </w:r>
            <w:r w:rsidRPr="004D0ACD">
              <w:rPr>
                <w:rFonts w:ascii="Times New Roman" w:hAnsi="Times New Roman" w:cs="Times New Roman"/>
                <w:sz w:val="24"/>
                <w:szCs w:val="24"/>
              </w:rPr>
              <w:t>(работа по развитию речи № 5)</w:t>
            </w:r>
          </w:p>
          <w:p w14:paraId="0CCCF178" w14:textId="77777777" w:rsidR="00861F95" w:rsidRPr="004D0ACD" w:rsidRDefault="00861F95" w:rsidP="004F68B4">
            <w:pPr>
              <w:jc w:val="both"/>
              <w:rPr>
                <w:rFonts w:ascii="Times New Roman" w:hAnsi="Times New Roman" w:cs="Times New Roman"/>
                <w:b/>
                <w:sz w:val="24"/>
                <w:szCs w:val="24"/>
              </w:rPr>
            </w:pPr>
            <w:r w:rsidRPr="004D0ACD">
              <w:rPr>
                <w:rFonts w:ascii="Times New Roman" w:hAnsi="Times New Roman" w:cs="Times New Roman"/>
                <w:sz w:val="24"/>
                <w:szCs w:val="24"/>
              </w:rPr>
              <w:t>Фольклорное начало в поэме</w:t>
            </w:r>
          </w:p>
        </w:tc>
        <w:tc>
          <w:tcPr>
            <w:tcW w:w="2126" w:type="dxa"/>
          </w:tcPr>
          <w:p w14:paraId="2D58424A"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4, 6, 9; М1, 3, 5, 7, 8; П1-5, 7, 8, 10, 12, 13.</w:t>
            </w:r>
          </w:p>
        </w:tc>
      </w:tr>
      <w:tr w:rsidR="00861F95" w:rsidRPr="004D0ACD" w14:paraId="2D0437B8" w14:textId="77777777" w:rsidTr="004D0ACD">
        <w:tc>
          <w:tcPr>
            <w:tcW w:w="709" w:type="dxa"/>
          </w:tcPr>
          <w:p w14:paraId="00B755F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57</w:t>
            </w:r>
          </w:p>
        </w:tc>
        <w:tc>
          <w:tcPr>
            <w:tcW w:w="2268" w:type="dxa"/>
            <w:vAlign w:val="center"/>
          </w:tcPr>
          <w:p w14:paraId="146878C9" w14:textId="77777777" w:rsidR="00861F95" w:rsidRPr="004D0ACD" w:rsidRDefault="00861F95" w:rsidP="00AA0996">
            <w:pPr>
              <w:jc w:val="both"/>
              <w:rPr>
                <w:rFonts w:ascii="Times New Roman" w:hAnsi="Times New Roman" w:cs="Times New Roman"/>
                <w:b/>
                <w:sz w:val="24"/>
                <w:szCs w:val="24"/>
              </w:rPr>
            </w:pPr>
            <w:r w:rsidRPr="004D0ACD">
              <w:rPr>
                <w:rFonts w:ascii="Times New Roman" w:hAnsi="Times New Roman" w:cs="Times New Roman"/>
                <w:sz w:val="24"/>
                <w:szCs w:val="24"/>
              </w:rPr>
              <w:t>М.Е. Салтыков-Щедрин: жизнь и творчество. Сказки Салтыкова-Щедрина.</w:t>
            </w:r>
          </w:p>
        </w:tc>
        <w:tc>
          <w:tcPr>
            <w:tcW w:w="1134" w:type="dxa"/>
          </w:tcPr>
          <w:p w14:paraId="06EE6B06"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038C8669" w14:textId="77777777" w:rsidR="00861F95" w:rsidRPr="004D0ACD" w:rsidRDefault="00861F95" w:rsidP="00CD6698">
            <w:pPr>
              <w:jc w:val="both"/>
              <w:rPr>
                <w:rFonts w:ascii="Times New Roman" w:hAnsi="Times New Roman" w:cs="Times New Roman"/>
                <w:sz w:val="24"/>
                <w:szCs w:val="24"/>
              </w:rPr>
            </w:pPr>
            <w:r w:rsidRPr="004D0ACD">
              <w:rPr>
                <w:rFonts w:ascii="Times New Roman" w:hAnsi="Times New Roman" w:cs="Times New Roman"/>
                <w:sz w:val="24"/>
                <w:szCs w:val="24"/>
              </w:rPr>
              <w:t>Проблематика и поэтика сказок писателя</w:t>
            </w:r>
          </w:p>
        </w:tc>
        <w:tc>
          <w:tcPr>
            <w:tcW w:w="2126" w:type="dxa"/>
          </w:tcPr>
          <w:p w14:paraId="410D0EF9"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7-11.</w:t>
            </w:r>
          </w:p>
        </w:tc>
      </w:tr>
      <w:tr w:rsidR="00861F95" w:rsidRPr="004D0ACD" w14:paraId="14623F70" w14:textId="77777777" w:rsidTr="004D0ACD">
        <w:tc>
          <w:tcPr>
            <w:tcW w:w="709" w:type="dxa"/>
          </w:tcPr>
          <w:p w14:paraId="15DA5421"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58</w:t>
            </w:r>
          </w:p>
        </w:tc>
        <w:tc>
          <w:tcPr>
            <w:tcW w:w="2268" w:type="dxa"/>
            <w:vAlign w:val="center"/>
          </w:tcPr>
          <w:p w14:paraId="73DA37FF" w14:textId="77777777" w:rsidR="00861F95" w:rsidRPr="004D0ACD" w:rsidRDefault="00861F95" w:rsidP="00AA0996">
            <w:pPr>
              <w:jc w:val="both"/>
              <w:rPr>
                <w:rFonts w:ascii="Times New Roman" w:hAnsi="Times New Roman" w:cs="Times New Roman"/>
                <w:sz w:val="24"/>
                <w:szCs w:val="24"/>
              </w:rPr>
            </w:pPr>
            <w:r w:rsidRPr="004D0ACD">
              <w:rPr>
                <w:rFonts w:ascii="Times New Roman" w:hAnsi="Times New Roman" w:cs="Times New Roman"/>
                <w:sz w:val="24"/>
                <w:szCs w:val="24"/>
              </w:rPr>
              <w:t>Замысел, история создания, жанр и композиция романа «История одного города».</w:t>
            </w:r>
          </w:p>
        </w:tc>
        <w:tc>
          <w:tcPr>
            <w:tcW w:w="1134" w:type="dxa"/>
          </w:tcPr>
          <w:p w14:paraId="15A332D1"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0E13519" w14:textId="77777777" w:rsidR="00861F95" w:rsidRPr="004D0ACD" w:rsidRDefault="00861F95" w:rsidP="00CD6698">
            <w:pPr>
              <w:jc w:val="both"/>
              <w:rPr>
                <w:rFonts w:ascii="Times New Roman" w:hAnsi="Times New Roman" w:cs="Times New Roman"/>
                <w:sz w:val="24"/>
                <w:szCs w:val="24"/>
              </w:rPr>
            </w:pPr>
            <w:r w:rsidRPr="004D0ACD">
              <w:rPr>
                <w:rFonts w:ascii="Times New Roman" w:hAnsi="Times New Roman" w:cs="Times New Roman"/>
                <w:sz w:val="24"/>
                <w:szCs w:val="24"/>
              </w:rPr>
              <w:t>Обзор романа М.Е. Салтыкова-Щедрина «История одного города»</w:t>
            </w:r>
          </w:p>
        </w:tc>
        <w:tc>
          <w:tcPr>
            <w:tcW w:w="2126" w:type="dxa"/>
          </w:tcPr>
          <w:p w14:paraId="4ABECA43" w14:textId="77777777"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5B0BB4D6" w14:textId="77777777" w:rsidTr="004D0ACD">
        <w:trPr>
          <w:trHeight w:val="1037"/>
        </w:trPr>
        <w:tc>
          <w:tcPr>
            <w:tcW w:w="709" w:type="dxa"/>
          </w:tcPr>
          <w:p w14:paraId="18287006"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59</w:t>
            </w:r>
          </w:p>
        </w:tc>
        <w:tc>
          <w:tcPr>
            <w:tcW w:w="2268" w:type="dxa"/>
            <w:vAlign w:val="center"/>
          </w:tcPr>
          <w:p w14:paraId="625E62D4" w14:textId="77777777" w:rsidR="00861F95" w:rsidRPr="004D0ACD" w:rsidRDefault="00861F95" w:rsidP="00AA0996">
            <w:pPr>
              <w:jc w:val="both"/>
              <w:rPr>
                <w:rFonts w:ascii="Times New Roman" w:hAnsi="Times New Roman" w:cs="Times New Roman"/>
                <w:sz w:val="24"/>
                <w:szCs w:val="24"/>
              </w:rPr>
            </w:pPr>
            <w:r w:rsidRPr="004D0ACD">
              <w:rPr>
                <w:rFonts w:ascii="Times New Roman" w:hAnsi="Times New Roman" w:cs="Times New Roman"/>
                <w:sz w:val="24"/>
                <w:szCs w:val="24"/>
              </w:rPr>
              <w:t>Образы градоначальников в романе-хронике «История одного города».</w:t>
            </w:r>
          </w:p>
        </w:tc>
        <w:tc>
          <w:tcPr>
            <w:tcW w:w="1134" w:type="dxa"/>
          </w:tcPr>
          <w:p w14:paraId="5A02584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700650B" w14:textId="77777777" w:rsidR="00861F95" w:rsidRPr="004D0ACD" w:rsidRDefault="00861F95" w:rsidP="00CD6698">
            <w:pPr>
              <w:jc w:val="both"/>
              <w:rPr>
                <w:rFonts w:ascii="Times New Roman" w:hAnsi="Times New Roman" w:cs="Times New Roman"/>
                <w:sz w:val="24"/>
                <w:szCs w:val="24"/>
              </w:rPr>
            </w:pPr>
            <w:r w:rsidRPr="004D0ACD">
              <w:rPr>
                <w:rFonts w:ascii="Times New Roman" w:hAnsi="Times New Roman" w:cs="Times New Roman"/>
                <w:sz w:val="24"/>
                <w:szCs w:val="24"/>
              </w:rPr>
              <w:t>Характеристика литературных героев</w:t>
            </w:r>
          </w:p>
        </w:tc>
        <w:tc>
          <w:tcPr>
            <w:tcW w:w="2126" w:type="dxa"/>
          </w:tcPr>
          <w:p w14:paraId="55313003"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Л1-5, 7, 9, 10; М1-3, 5-8; П2, 4-12.</w:t>
            </w:r>
          </w:p>
        </w:tc>
      </w:tr>
      <w:tr w:rsidR="00861F95" w:rsidRPr="004D0ACD" w14:paraId="7FAB1B01" w14:textId="77777777" w:rsidTr="004D0ACD">
        <w:tc>
          <w:tcPr>
            <w:tcW w:w="709" w:type="dxa"/>
          </w:tcPr>
          <w:p w14:paraId="6B255619"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60</w:t>
            </w:r>
          </w:p>
        </w:tc>
        <w:tc>
          <w:tcPr>
            <w:tcW w:w="2268" w:type="dxa"/>
            <w:vAlign w:val="center"/>
          </w:tcPr>
          <w:p w14:paraId="1264ED8D"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Ф.М. Достоевский: жизнь и судьба.</w:t>
            </w:r>
          </w:p>
        </w:tc>
        <w:tc>
          <w:tcPr>
            <w:tcW w:w="1134" w:type="dxa"/>
          </w:tcPr>
          <w:p w14:paraId="44FA066D"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6D55306"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Этапы творческого пути. Идейные и эстетические взгляды</w:t>
            </w:r>
          </w:p>
        </w:tc>
        <w:tc>
          <w:tcPr>
            <w:tcW w:w="2126" w:type="dxa"/>
          </w:tcPr>
          <w:p w14:paraId="00DED557"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8, 11.</w:t>
            </w:r>
          </w:p>
        </w:tc>
      </w:tr>
      <w:tr w:rsidR="00861F95" w:rsidRPr="004D0ACD" w14:paraId="55F2A828" w14:textId="77777777" w:rsidTr="004D0ACD">
        <w:tc>
          <w:tcPr>
            <w:tcW w:w="709" w:type="dxa"/>
          </w:tcPr>
          <w:p w14:paraId="6238029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61</w:t>
            </w:r>
          </w:p>
        </w:tc>
        <w:tc>
          <w:tcPr>
            <w:tcW w:w="2268" w:type="dxa"/>
            <w:vAlign w:val="center"/>
          </w:tcPr>
          <w:p w14:paraId="19C8C276"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Образ Петербурга в русской литературе и в романе Достоевского «Преступление и наказание».</w:t>
            </w:r>
          </w:p>
        </w:tc>
        <w:tc>
          <w:tcPr>
            <w:tcW w:w="1134" w:type="dxa"/>
          </w:tcPr>
          <w:p w14:paraId="45D8EDA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E21EFC5"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Характеристика Петербурга в русской литературе и в романе Достоевского</w:t>
            </w:r>
          </w:p>
        </w:tc>
        <w:tc>
          <w:tcPr>
            <w:tcW w:w="2126" w:type="dxa"/>
          </w:tcPr>
          <w:p w14:paraId="66F812B5" w14:textId="77777777"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П2-12.</w:t>
            </w:r>
          </w:p>
        </w:tc>
      </w:tr>
      <w:tr w:rsidR="00861F95" w:rsidRPr="004D0ACD" w14:paraId="38F3AD9D" w14:textId="77777777" w:rsidTr="004D0ACD">
        <w:tc>
          <w:tcPr>
            <w:tcW w:w="709" w:type="dxa"/>
          </w:tcPr>
          <w:p w14:paraId="5929F0C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62</w:t>
            </w:r>
          </w:p>
        </w:tc>
        <w:tc>
          <w:tcPr>
            <w:tcW w:w="2268" w:type="dxa"/>
            <w:vAlign w:val="center"/>
          </w:tcPr>
          <w:p w14:paraId="3906F1DD" w14:textId="77777777" w:rsidR="00861F95" w:rsidRPr="004D0ACD" w:rsidRDefault="00861F95" w:rsidP="00FA3CAB">
            <w:pPr>
              <w:jc w:val="both"/>
              <w:rPr>
                <w:rFonts w:ascii="Times New Roman" w:hAnsi="Times New Roman" w:cs="Times New Roman"/>
                <w:sz w:val="24"/>
                <w:szCs w:val="24"/>
              </w:rPr>
            </w:pPr>
            <w:r w:rsidRPr="004D0ACD">
              <w:rPr>
                <w:rFonts w:ascii="Times New Roman" w:hAnsi="Times New Roman" w:cs="Times New Roman"/>
                <w:sz w:val="24"/>
                <w:szCs w:val="24"/>
              </w:rPr>
              <w:t>Художественный мир</w:t>
            </w:r>
            <w:r w:rsidRPr="004D0ACD">
              <w:rPr>
                <w:rFonts w:ascii="Times New Roman" w:hAnsi="Times New Roman" w:cs="Times New Roman"/>
                <w:sz w:val="24"/>
                <w:szCs w:val="24"/>
              </w:rPr>
              <w:br/>
              <w:t>Ф.М. Достоевского.</w:t>
            </w:r>
            <w:r w:rsidRPr="004D0ACD">
              <w:rPr>
                <w:rStyle w:val="c1"/>
                <w:rFonts w:ascii="Times New Roman" w:hAnsi="Times New Roman" w:cs="Times New Roman"/>
                <w:sz w:val="24"/>
                <w:szCs w:val="24"/>
              </w:rPr>
              <w:t xml:space="preserve"> Замысел и история создания романа «Преступление и наказание». </w:t>
            </w:r>
          </w:p>
        </w:tc>
        <w:tc>
          <w:tcPr>
            <w:tcW w:w="1134" w:type="dxa"/>
          </w:tcPr>
          <w:p w14:paraId="5A79708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7FDE71DC"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«Маленькие люди» в романе, проблема социальной несправедливости и гуманизм писателя</w:t>
            </w:r>
          </w:p>
        </w:tc>
        <w:tc>
          <w:tcPr>
            <w:tcW w:w="2126" w:type="dxa"/>
          </w:tcPr>
          <w:p w14:paraId="13C2F312"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 4-12.</w:t>
            </w:r>
          </w:p>
        </w:tc>
      </w:tr>
      <w:tr w:rsidR="00861F95" w:rsidRPr="004D0ACD" w14:paraId="27387F14" w14:textId="77777777" w:rsidTr="004D0ACD">
        <w:tc>
          <w:tcPr>
            <w:tcW w:w="709" w:type="dxa"/>
          </w:tcPr>
          <w:p w14:paraId="77584316"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63</w:t>
            </w:r>
          </w:p>
        </w:tc>
        <w:tc>
          <w:tcPr>
            <w:tcW w:w="2268" w:type="dxa"/>
            <w:vAlign w:val="center"/>
          </w:tcPr>
          <w:p w14:paraId="1012A825"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Духовные искания интеллектуального героя и способы их выявления.</w:t>
            </w:r>
          </w:p>
        </w:tc>
        <w:tc>
          <w:tcPr>
            <w:tcW w:w="1134" w:type="dxa"/>
          </w:tcPr>
          <w:p w14:paraId="36C93E6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616AC5C9"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Теория Раскольникова. Истоки его бунта</w:t>
            </w:r>
          </w:p>
        </w:tc>
        <w:tc>
          <w:tcPr>
            <w:tcW w:w="2126" w:type="dxa"/>
          </w:tcPr>
          <w:p w14:paraId="583292D9" w14:textId="77777777"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П2, 4-12.</w:t>
            </w:r>
          </w:p>
        </w:tc>
      </w:tr>
      <w:tr w:rsidR="00861F95" w:rsidRPr="004D0ACD" w14:paraId="07F96F3B" w14:textId="77777777" w:rsidTr="004D0ACD">
        <w:tc>
          <w:tcPr>
            <w:tcW w:w="709" w:type="dxa"/>
          </w:tcPr>
          <w:p w14:paraId="3D6FD97D"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64</w:t>
            </w:r>
          </w:p>
        </w:tc>
        <w:tc>
          <w:tcPr>
            <w:tcW w:w="2268" w:type="dxa"/>
            <w:vAlign w:val="center"/>
          </w:tcPr>
          <w:p w14:paraId="06F7653C"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Психологические поединки Порфирия Петровича и Раскольникова.</w:t>
            </w:r>
          </w:p>
        </w:tc>
        <w:tc>
          <w:tcPr>
            <w:tcW w:w="1134" w:type="dxa"/>
          </w:tcPr>
          <w:p w14:paraId="5BF35396"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0DA8274"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Анализ ключевых сцен по теме урока</w:t>
            </w:r>
          </w:p>
        </w:tc>
        <w:tc>
          <w:tcPr>
            <w:tcW w:w="2126" w:type="dxa"/>
          </w:tcPr>
          <w:p w14:paraId="79CB5143"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П2, 4-12.</w:t>
            </w:r>
          </w:p>
        </w:tc>
      </w:tr>
      <w:tr w:rsidR="00861F95" w:rsidRPr="004D0ACD" w14:paraId="25885F24" w14:textId="77777777" w:rsidTr="004D0ACD">
        <w:tc>
          <w:tcPr>
            <w:tcW w:w="709" w:type="dxa"/>
          </w:tcPr>
          <w:p w14:paraId="072CCF8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65</w:t>
            </w:r>
          </w:p>
        </w:tc>
        <w:tc>
          <w:tcPr>
            <w:tcW w:w="2268" w:type="dxa"/>
            <w:vAlign w:val="center"/>
          </w:tcPr>
          <w:p w14:paraId="5D221E25" w14:textId="77777777" w:rsidR="00861F95" w:rsidRPr="004D0ACD" w:rsidRDefault="00861F95" w:rsidP="00BD4862">
            <w:pPr>
              <w:jc w:val="both"/>
              <w:rPr>
                <w:rFonts w:ascii="Times New Roman" w:hAnsi="Times New Roman" w:cs="Times New Roman"/>
                <w:sz w:val="24"/>
                <w:szCs w:val="24"/>
              </w:rPr>
            </w:pPr>
            <w:r w:rsidRPr="004D0ACD">
              <w:rPr>
                <w:rStyle w:val="c1"/>
                <w:rFonts w:ascii="Times New Roman" w:hAnsi="Times New Roman" w:cs="Times New Roman"/>
                <w:sz w:val="24"/>
                <w:szCs w:val="24"/>
              </w:rPr>
              <w:t>«Вечная Сонечка» как нравственный идеал автора.</w:t>
            </w:r>
          </w:p>
        </w:tc>
        <w:tc>
          <w:tcPr>
            <w:tcW w:w="1134" w:type="dxa"/>
          </w:tcPr>
          <w:p w14:paraId="00EB62D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613A7238"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Образ Сони Мармеладовой</w:t>
            </w:r>
          </w:p>
        </w:tc>
        <w:tc>
          <w:tcPr>
            <w:tcW w:w="2126" w:type="dxa"/>
          </w:tcPr>
          <w:p w14:paraId="1A3CB214"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П2, 4-12.</w:t>
            </w:r>
          </w:p>
        </w:tc>
      </w:tr>
      <w:tr w:rsidR="00861F95" w:rsidRPr="004D0ACD" w14:paraId="1E18CBF3" w14:textId="77777777" w:rsidTr="004D0ACD">
        <w:tc>
          <w:tcPr>
            <w:tcW w:w="709" w:type="dxa"/>
          </w:tcPr>
          <w:p w14:paraId="7BB6B28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66</w:t>
            </w:r>
          </w:p>
        </w:tc>
        <w:tc>
          <w:tcPr>
            <w:tcW w:w="2268" w:type="dxa"/>
            <w:vAlign w:val="center"/>
          </w:tcPr>
          <w:p w14:paraId="2AECE08E" w14:textId="77777777" w:rsidR="00861F95" w:rsidRPr="004D0ACD" w:rsidRDefault="00861F95" w:rsidP="00BD4862">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Мир «униженных и оскорбленных» в романе.</w:t>
            </w:r>
          </w:p>
        </w:tc>
        <w:tc>
          <w:tcPr>
            <w:tcW w:w="1134" w:type="dxa"/>
          </w:tcPr>
          <w:p w14:paraId="5C6F81E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CD6437E"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Семьи Мармеладовых и Раскольникова</w:t>
            </w:r>
          </w:p>
        </w:tc>
        <w:tc>
          <w:tcPr>
            <w:tcW w:w="2126" w:type="dxa"/>
          </w:tcPr>
          <w:p w14:paraId="02E81FCE"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П2, 4-12.</w:t>
            </w:r>
          </w:p>
        </w:tc>
      </w:tr>
      <w:tr w:rsidR="00861F95" w:rsidRPr="004D0ACD" w14:paraId="35E15009" w14:textId="77777777" w:rsidTr="004D0ACD">
        <w:tc>
          <w:tcPr>
            <w:tcW w:w="709" w:type="dxa"/>
          </w:tcPr>
          <w:p w14:paraId="3854DFE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67</w:t>
            </w:r>
          </w:p>
        </w:tc>
        <w:tc>
          <w:tcPr>
            <w:tcW w:w="2268" w:type="dxa"/>
            <w:vAlign w:val="center"/>
          </w:tcPr>
          <w:p w14:paraId="2B1E7B5C" w14:textId="77777777" w:rsidR="00861F95" w:rsidRPr="004D0ACD" w:rsidRDefault="00861F95" w:rsidP="00BD4862">
            <w:pPr>
              <w:jc w:val="both"/>
              <w:rPr>
                <w:rStyle w:val="c1"/>
                <w:rFonts w:ascii="Times New Roman" w:hAnsi="Times New Roman" w:cs="Times New Roman"/>
                <w:sz w:val="24"/>
                <w:szCs w:val="24"/>
              </w:rPr>
            </w:pPr>
            <w:r w:rsidRPr="004D0ACD">
              <w:rPr>
                <w:rFonts w:ascii="Times New Roman" w:hAnsi="Times New Roman" w:cs="Times New Roman"/>
                <w:sz w:val="24"/>
                <w:szCs w:val="24"/>
              </w:rPr>
              <w:t>Эпилог и его роль в романе Ф.М. Достоевского «Преступление и наказание».</w:t>
            </w:r>
          </w:p>
        </w:tc>
        <w:tc>
          <w:tcPr>
            <w:tcW w:w="1134" w:type="dxa"/>
          </w:tcPr>
          <w:p w14:paraId="4B6F351D"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04557853" w14:textId="77777777" w:rsidR="00861F95" w:rsidRPr="004D0ACD" w:rsidRDefault="00861F95" w:rsidP="00BD4862">
            <w:pPr>
              <w:jc w:val="both"/>
              <w:rPr>
                <w:rFonts w:ascii="Times New Roman" w:hAnsi="Times New Roman" w:cs="Times New Roman"/>
                <w:sz w:val="24"/>
                <w:szCs w:val="24"/>
              </w:rPr>
            </w:pPr>
            <w:r w:rsidRPr="004D0ACD">
              <w:rPr>
                <w:rFonts w:ascii="Times New Roman" w:hAnsi="Times New Roman" w:cs="Times New Roman"/>
                <w:sz w:val="24"/>
                <w:szCs w:val="24"/>
              </w:rPr>
              <w:t>Анализ эпилога романа</w:t>
            </w:r>
          </w:p>
        </w:tc>
        <w:tc>
          <w:tcPr>
            <w:tcW w:w="2126" w:type="dxa"/>
          </w:tcPr>
          <w:p w14:paraId="5DF5B303"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7-9; М1-3, 5-8; П2, 4-12.</w:t>
            </w:r>
          </w:p>
        </w:tc>
      </w:tr>
      <w:tr w:rsidR="00861F95" w:rsidRPr="004D0ACD" w14:paraId="45749275" w14:textId="77777777" w:rsidTr="004D0ACD">
        <w:tc>
          <w:tcPr>
            <w:tcW w:w="709" w:type="dxa"/>
          </w:tcPr>
          <w:p w14:paraId="1FC829D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68-70</w:t>
            </w:r>
          </w:p>
        </w:tc>
        <w:tc>
          <w:tcPr>
            <w:tcW w:w="2268" w:type="dxa"/>
            <w:vAlign w:val="center"/>
          </w:tcPr>
          <w:p w14:paraId="5CFAA66D" w14:textId="77777777" w:rsidR="00861F95" w:rsidRPr="004D0ACD" w:rsidRDefault="00861F95" w:rsidP="00BD4862">
            <w:pPr>
              <w:jc w:val="both"/>
              <w:rPr>
                <w:rStyle w:val="c1"/>
                <w:rFonts w:ascii="Times New Roman" w:hAnsi="Times New Roman" w:cs="Times New Roman"/>
                <w:b/>
                <w:i/>
                <w:sz w:val="24"/>
                <w:szCs w:val="24"/>
              </w:rPr>
            </w:pPr>
            <w:r w:rsidRPr="004D0ACD">
              <w:rPr>
                <w:rStyle w:val="c1"/>
                <w:rFonts w:ascii="Times New Roman" w:hAnsi="Times New Roman" w:cs="Times New Roman"/>
                <w:b/>
                <w:sz w:val="24"/>
                <w:szCs w:val="24"/>
              </w:rPr>
              <w:t xml:space="preserve">Сочинение </w:t>
            </w:r>
            <w:r w:rsidRPr="004D0ACD">
              <w:rPr>
                <w:rStyle w:val="c1"/>
                <w:rFonts w:ascii="Times New Roman" w:hAnsi="Times New Roman" w:cs="Times New Roman"/>
                <w:sz w:val="24"/>
                <w:szCs w:val="24"/>
              </w:rPr>
              <w:t>по роману Ф.М. Достоевского «Преступление и наказание» (темы – по выбору).</w:t>
            </w:r>
          </w:p>
        </w:tc>
        <w:tc>
          <w:tcPr>
            <w:tcW w:w="1134" w:type="dxa"/>
          </w:tcPr>
          <w:p w14:paraId="16CF84B5" w14:textId="77777777" w:rsidR="00861F95" w:rsidRPr="004D0ACD" w:rsidRDefault="00861F95" w:rsidP="009D75EE">
            <w:pPr>
              <w:jc w:val="center"/>
              <w:rPr>
                <w:rFonts w:ascii="Times New Roman" w:eastAsia="Calibri" w:hAnsi="Times New Roman" w:cs="Times New Roman"/>
                <w:b/>
                <w:sz w:val="24"/>
                <w:szCs w:val="24"/>
              </w:rPr>
            </w:pPr>
            <w:r w:rsidRPr="004D0ACD">
              <w:rPr>
                <w:rFonts w:ascii="Times New Roman" w:eastAsia="Calibri" w:hAnsi="Times New Roman" w:cs="Times New Roman"/>
                <w:b/>
                <w:sz w:val="24"/>
                <w:szCs w:val="24"/>
              </w:rPr>
              <w:t>3</w:t>
            </w:r>
          </w:p>
        </w:tc>
        <w:tc>
          <w:tcPr>
            <w:tcW w:w="4395" w:type="dxa"/>
          </w:tcPr>
          <w:p w14:paraId="3222D6D1"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Сочинение (работа по развитию речи № 6)</w:t>
            </w:r>
          </w:p>
        </w:tc>
        <w:tc>
          <w:tcPr>
            <w:tcW w:w="2126" w:type="dxa"/>
          </w:tcPr>
          <w:p w14:paraId="7D97D934"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4, 6, 9; М1, 3, 5, 7, 8; П1-5, 7, 8, 10, 12, 13.</w:t>
            </w:r>
          </w:p>
        </w:tc>
      </w:tr>
      <w:tr w:rsidR="00861F95" w:rsidRPr="004D0ACD" w14:paraId="7D6B419D" w14:textId="77777777" w:rsidTr="004D0ACD">
        <w:tc>
          <w:tcPr>
            <w:tcW w:w="709" w:type="dxa"/>
          </w:tcPr>
          <w:p w14:paraId="24236201"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71</w:t>
            </w:r>
          </w:p>
        </w:tc>
        <w:tc>
          <w:tcPr>
            <w:tcW w:w="2268" w:type="dxa"/>
            <w:vAlign w:val="center"/>
          </w:tcPr>
          <w:p w14:paraId="7C738F7C" w14:textId="77777777" w:rsidR="00861F95" w:rsidRPr="004D0ACD" w:rsidRDefault="00861F95" w:rsidP="00FA3CAB">
            <w:pPr>
              <w:jc w:val="both"/>
              <w:rPr>
                <w:rFonts w:ascii="Times New Roman" w:hAnsi="Times New Roman" w:cs="Times New Roman"/>
                <w:sz w:val="24"/>
                <w:szCs w:val="24"/>
              </w:rPr>
            </w:pPr>
            <w:r w:rsidRPr="004D0ACD">
              <w:rPr>
                <w:rFonts w:ascii="Times New Roman" w:hAnsi="Times New Roman" w:cs="Times New Roman"/>
                <w:sz w:val="24"/>
                <w:szCs w:val="24"/>
              </w:rPr>
              <w:t>Л.Н. Толстой: жизнь и судьба. Трилогия «Детство. Отрочество. Юность».</w:t>
            </w:r>
          </w:p>
        </w:tc>
        <w:tc>
          <w:tcPr>
            <w:tcW w:w="1134" w:type="dxa"/>
          </w:tcPr>
          <w:p w14:paraId="7854810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CE7DD69"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Этапы творческого пути. Духовные искания.</w:t>
            </w:r>
          </w:p>
          <w:p w14:paraId="4625F191"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Трилогия «Детство. Отрочество. Юность».</w:t>
            </w:r>
          </w:p>
        </w:tc>
        <w:tc>
          <w:tcPr>
            <w:tcW w:w="2126" w:type="dxa"/>
          </w:tcPr>
          <w:p w14:paraId="38B11B26"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6-9; М2, 3-8; П3-5, 7-12.</w:t>
            </w:r>
          </w:p>
        </w:tc>
      </w:tr>
      <w:tr w:rsidR="00861F95" w:rsidRPr="004D0ACD" w14:paraId="239B3EC6" w14:textId="77777777" w:rsidTr="004D0ACD">
        <w:tc>
          <w:tcPr>
            <w:tcW w:w="709" w:type="dxa"/>
          </w:tcPr>
          <w:p w14:paraId="16C128D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72</w:t>
            </w:r>
          </w:p>
        </w:tc>
        <w:tc>
          <w:tcPr>
            <w:tcW w:w="2268" w:type="dxa"/>
            <w:vAlign w:val="center"/>
          </w:tcPr>
          <w:p w14:paraId="0B4761F2" w14:textId="77777777" w:rsidR="00861F95" w:rsidRPr="004D0ACD" w:rsidRDefault="00861F95" w:rsidP="006869A3">
            <w:pPr>
              <w:jc w:val="both"/>
              <w:rPr>
                <w:rFonts w:ascii="Times New Roman" w:hAnsi="Times New Roman" w:cs="Times New Roman"/>
                <w:sz w:val="24"/>
                <w:szCs w:val="24"/>
              </w:rPr>
            </w:pPr>
            <w:r w:rsidRPr="004D0ACD">
              <w:rPr>
                <w:rFonts w:ascii="Times New Roman" w:hAnsi="Times New Roman" w:cs="Times New Roman"/>
                <w:sz w:val="24"/>
                <w:szCs w:val="24"/>
              </w:rPr>
              <w:t xml:space="preserve"> «Севастопольские рассказы» Л. Н. Толстого: правдивое изображение войны.</w:t>
            </w:r>
          </w:p>
        </w:tc>
        <w:tc>
          <w:tcPr>
            <w:tcW w:w="1134" w:type="dxa"/>
          </w:tcPr>
          <w:p w14:paraId="4C854519"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FB8B529"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Анализ отдельных эпизодов</w:t>
            </w:r>
          </w:p>
        </w:tc>
        <w:tc>
          <w:tcPr>
            <w:tcW w:w="2126" w:type="dxa"/>
          </w:tcPr>
          <w:p w14:paraId="5C0AC102" w14:textId="77777777" w:rsidR="00861F95" w:rsidRPr="004D0ACD" w:rsidRDefault="00861F95">
            <w:pPr>
              <w:rPr>
                <w:rFonts w:ascii="Times New Roman" w:hAnsi="Times New Roman" w:cs="Times New Roman"/>
                <w:sz w:val="24"/>
                <w:szCs w:val="24"/>
              </w:rPr>
            </w:pPr>
            <w:r w:rsidRPr="004D0ACD">
              <w:rPr>
                <w:rFonts w:ascii="Times New Roman" w:eastAsia="Calibri" w:hAnsi="Times New Roman" w:cs="Times New Roman"/>
                <w:sz w:val="24"/>
                <w:szCs w:val="24"/>
              </w:rPr>
              <w:t>Л3-5, 7, 9; М1-3, 5-8; П2--12.</w:t>
            </w:r>
          </w:p>
        </w:tc>
      </w:tr>
      <w:tr w:rsidR="00861F95" w:rsidRPr="004D0ACD" w14:paraId="2E0A4764" w14:textId="77777777" w:rsidTr="004D0ACD">
        <w:tc>
          <w:tcPr>
            <w:tcW w:w="709" w:type="dxa"/>
          </w:tcPr>
          <w:p w14:paraId="15C3EBA1"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73</w:t>
            </w:r>
          </w:p>
        </w:tc>
        <w:tc>
          <w:tcPr>
            <w:tcW w:w="2268" w:type="dxa"/>
            <w:vAlign w:val="center"/>
          </w:tcPr>
          <w:p w14:paraId="18332DB9" w14:textId="77777777" w:rsidR="00861F95" w:rsidRPr="004D0ACD" w:rsidRDefault="00861F95" w:rsidP="006869A3">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История создания, жанровое своеобразие и проблематика романа Л.Н. Толстого «Война и мир».</w:t>
            </w:r>
          </w:p>
        </w:tc>
        <w:tc>
          <w:tcPr>
            <w:tcW w:w="1134" w:type="dxa"/>
          </w:tcPr>
          <w:p w14:paraId="7E6DC874"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4AFF776"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Образ автора в романе</w:t>
            </w:r>
          </w:p>
        </w:tc>
        <w:tc>
          <w:tcPr>
            <w:tcW w:w="2126" w:type="dxa"/>
          </w:tcPr>
          <w:p w14:paraId="7DB5444D"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П2-12.</w:t>
            </w:r>
          </w:p>
        </w:tc>
      </w:tr>
      <w:tr w:rsidR="00861F95" w:rsidRPr="004D0ACD" w14:paraId="5A7D8373" w14:textId="77777777" w:rsidTr="004D0ACD">
        <w:tc>
          <w:tcPr>
            <w:tcW w:w="709" w:type="dxa"/>
          </w:tcPr>
          <w:p w14:paraId="5B61A643"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74</w:t>
            </w:r>
          </w:p>
        </w:tc>
        <w:tc>
          <w:tcPr>
            <w:tcW w:w="2268" w:type="dxa"/>
            <w:vAlign w:val="center"/>
          </w:tcPr>
          <w:p w14:paraId="4C343780" w14:textId="77777777" w:rsidR="00861F95" w:rsidRPr="004D0ACD" w:rsidRDefault="00861F95" w:rsidP="006869A3">
            <w:pPr>
              <w:jc w:val="both"/>
              <w:rPr>
                <w:rFonts w:ascii="Times New Roman" w:hAnsi="Times New Roman" w:cs="Times New Roman"/>
                <w:sz w:val="24"/>
                <w:szCs w:val="24"/>
              </w:rPr>
            </w:pPr>
            <w:r w:rsidRPr="004D0ACD">
              <w:rPr>
                <w:rStyle w:val="c1"/>
                <w:rFonts w:ascii="Times New Roman" w:hAnsi="Times New Roman" w:cs="Times New Roman"/>
                <w:sz w:val="24"/>
                <w:szCs w:val="24"/>
              </w:rPr>
              <w:t>Анализ эпизода «Вечер в салоне Анны Павловны Шерер». Петербург. Июль 1805г.</w:t>
            </w:r>
          </w:p>
        </w:tc>
        <w:tc>
          <w:tcPr>
            <w:tcW w:w="1134" w:type="dxa"/>
          </w:tcPr>
          <w:p w14:paraId="0A41F734"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1FB5473B"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Беседа и анализ эпизодов</w:t>
            </w:r>
          </w:p>
        </w:tc>
        <w:tc>
          <w:tcPr>
            <w:tcW w:w="2126" w:type="dxa"/>
          </w:tcPr>
          <w:p w14:paraId="087A64E6"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Л1-9; М1-3, 5-8; П2, 4-12.</w:t>
            </w:r>
          </w:p>
        </w:tc>
      </w:tr>
      <w:tr w:rsidR="00861F95" w:rsidRPr="004D0ACD" w14:paraId="3640F8E2" w14:textId="77777777" w:rsidTr="004D0ACD">
        <w:tc>
          <w:tcPr>
            <w:tcW w:w="709" w:type="dxa"/>
          </w:tcPr>
          <w:p w14:paraId="1C28BFF3"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75</w:t>
            </w:r>
          </w:p>
        </w:tc>
        <w:tc>
          <w:tcPr>
            <w:tcW w:w="2268" w:type="dxa"/>
            <w:vAlign w:val="center"/>
          </w:tcPr>
          <w:p w14:paraId="625899B4" w14:textId="77777777" w:rsidR="00861F95" w:rsidRPr="004D0ACD" w:rsidRDefault="00861F95" w:rsidP="006869A3">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Путь духовных исканий Андрея Болконского и Пьера Безухова до 1812 года.</w:t>
            </w:r>
          </w:p>
        </w:tc>
        <w:tc>
          <w:tcPr>
            <w:tcW w:w="1134" w:type="dxa"/>
          </w:tcPr>
          <w:p w14:paraId="7C0D72B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AF6DF00"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Беседа и анализ эпизодов</w:t>
            </w:r>
          </w:p>
        </w:tc>
        <w:tc>
          <w:tcPr>
            <w:tcW w:w="2126" w:type="dxa"/>
          </w:tcPr>
          <w:p w14:paraId="5BD5DB0A" w14:textId="77777777"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Л1-5, 7-9, 10; М1-3, 5-8; П2, 4-12.</w:t>
            </w:r>
          </w:p>
        </w:tc>
      </w:tr>
      <w:tr w:rsidR="00861F95" w:rsidRPr="004D0ACD" w14:paraId="20EFD7C8" w14:textId="77777777" w:rsidTr="004D0ACD">
        <w:tc>
          <w:tcPr>
            <w:tcW w:w="709" w:type="dxa"/>
          </w:tcPr>
          <w:p w14:paraId="7598BF4E"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76</w:t>
            </w:r>
          </w:p>
        </w:tc>
        <w:tc>
          <w:tcPr>
            <w:tcW w:w="2268" w:type="dxa"/>
            <w:vAlign w:val="center"/>
          </w:tcPr>
          <w:p w14:paraId="7FEFFEEE" w14:textId="77777777" w:rsidR="00861F95" w:rsidRPr="004D0ACD" w:rsidRDefault="00861F95" w:rsidP="006869A3">
            <w:pPr>
              <w:jc w:val="both"/>
              <w:rPr>
                <w:rFonts w:ascii="Times New Roman" w:hAnsi="Times New Roman" w:cs="Times New Roman"/>
                <w:sz w:val="24"/>
                <w:szCs w:val="24"/>
              </w:rPr>
            </w:pPr>
            <w:r w:rsidRPr="004D0ACD">
              <w:rPr>
                <w:rStyle w:val="c1"/>
                <w:rFonts w:ascii="Times New Roman" w:hAnsi="Times New Roman" w:cs="Times New Roman"/>
                <w:sz w:val="24"/>
                <w:szCs w:val="24"/>
              </w:rPr>
              <w:t>Изображение войны 1805-1807 гг. Смотр войск под Браунау.</w:t>
            </w:r>
          </w:p>
        </w:tc>
        <w:tc>
          <w:tcPr>
            <w:tcW w:w="1134" w:type="dxa"/>
          </w:tcPr>
          <w:p w14:paraId="3513EA5F"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813065E"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Анализ сцен войны</w:t>
            </w:r>
          </w:p>
        </w:tc>
        <w:tc>
          <w:tcPr>
            <w:tcW w:w="2126" w:type="dxa"/>
          </w:tcPr>
          <w:p w14:paraId="6CE82567"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3-5, 7, 9; М1-3, 5-8; П2, 4-12.</w:t>
            </w:r>
          </w:p>
        </w:tc>
      </w:tr>
      <w:tr w:rsidR="00861F95" w:rsidRPr="004D0ACD" w14:paraId="3D31D874" w14:textId="77777777" w:rsidTr="004D0ACD">
        <w:tc>
          <w:tcPr>
            <w:tcW w:w="709" w:type="dxa"/>
          </w:tcPr>
          <w:p w14:paraId="2C35D4C5"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77</w:t>
            </w:r>
          </w:p>
        </w:tc>
        <w:tc>
          <w:tcPr>
            <w:tcW w:w="2268" w:type="dxa"/>
            <w:vAlign w:val="center"/>
          </w:tcPr>
          <w:p w14:paraId="28305D7D" w14:textId="77777777" w:rsidR="00861F95" w:rsidRPr="004D0ACD" w:rsidRDefault="00861F95" w:rsidP="006869A3">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Женские образы в романе Л.Н. Толстого «Война и мир».</w:t>
            </w:r>
          </w:p>
        </w:tc>
        <w:tc>
          <w:tcPr>
            <w:tcW w:w="1134" w:type="dxa"/>
          </w:tcPr>
          <w:p w14:paraId="627F48AB"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813B42B"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Анализ женских образов романа</w:t>
            </w:r>
          </w:p>
        </w:tc>
        <w:tc>
          <w:tcPr>
            <w:tcW w:w="2126" w:type="dxa"/>
          </w:tcPr>
          <w:p w14:paraId="36F3AC9D"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П2, 4-12.</w:t>
            </w:r>
          </w:p>
        </w:tc>
      </w:tr>
      <w:tr w:rsidR="00861F95" w:rsidRPr="004D0ACD" w14:paraId="48DFE198" w14:textId="77777777" w:rsidTr="004D0ACD">
        <w:tc>
          <w:tcPr>
            <w:tcW w:w="709" w:type="dxa"/>
          </w:tcPr>
          <w:p w14:paraId="3C49B6AD"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78</w:t>
            </w:r>
          </w:p>
        </w:tc>
        <w:tc>
          <w:tcPr>
            <w:tcW w:w="2268" w:type="dxa"/>
            <w:vAlign w:val="center"/>
          </w:tcPr>
          <w:p w14:paraId="72F1F132" w14:textId="77777777" w:rsidR="00861F95" w:rsidRPr="004D0ACD" w:rsidRDefault="00861F95" w:rsidP="00FA3CAB">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 xml:space="preserve">Семья Ростовых и семья Болконских. </w:t>
            </w:r>
          </w:p>
        </w:tc>
        <w:tc>
          <w:tcPr>
            <w:tcW w:w="1134" w:type="dxa"/>
          </w:tcPr>
          <w:p w14:paraId="46BF1003"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AD61EE1" w14:textId="77777777" w:rsidR="00861F95" w:rsidRPr="004D0ACD" w:rsidRDefault="00861F95" w:rsidP="00057E1B">
            <w:pPr>
              <w:jc w:val="both"/>
              <w:rPr>
                <w:rFonts w:ascii="Times New Roman" w:hAnsi="Times New Roman" w:cs="Times New Roman"/>
                <w:sz w:val="24"/>
                <w:szCs w:val="24"/>
              </w:rPr>
            </w:pPr>
            <w:r w:rsidRPr="004D0ACD">
              <w:rPr>
                <w:rStyle w:val="c1"/>
                <w:rFonts w:ascii="Times New Roman" w:hAnsi="Times New Roman" w:cs="Times New Roman"/>
                <w:sz w:val="24"/>
                <w:szCs w:val="24"/>
              </w:rPr>
              <w:t>Быт поместного дворянства и «жизнь сердца» героев романа.</w:t>
            </w:r>
          </w:p>
          <w:p w14:paraId="736B64C4"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Сравнительная характеристика</w:t>
            </w:r>
          </w:p>
        </w:tc>
        <w:tc>
          <w:tcPr>
            <w:tcW w:w="2126" w:type="dxa"/>
          </w:tcPr>
          <w:p w14:paraId="7A05BAE5"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3-7, 9, 10; М1-3, 5-8; П2, 4-12.</w:t>
            </w:r>
          </w:p>
        </w:tc>
      </w:tr>
      <w:tr w:rsidR="00861F95" w:rsidRPr="004D0ACD" w14:paraId="105F8C50" w14:textId="77777777" w:rsidTr="004D0ACD">
        <w:tc>
          <w:tcPr>
            <w:tcW w:w="709" w:type="dxa"/>
          </w:tcPr>
          <w:p w14:paraId="4FDE6E8B"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79</w:t>
            </w:r>
          </w:p>
        </w:tc>
        <w:tc>
          <w:tcPr>
            <w:tcW w:w="2268" w:type="dxa"/>
            <w:vAlign w:val="center"/>
          </w:tcPr>
          <w:p w14:paraId="23439AAC" w14:textId="77777777" w:rsidR="00861F95" w:rsidRPr="004D0ACD" w:rsidRDefault="00861F95" w:rsidP="00D5633E">
            <w:pPr>
              <w:jc w:val="both"/>
              <w:rPr>
                <w:rStyle w:val="c1"/>
                <w:rFonts w:ascii="Times New Roman" w:hAnsi="Times New Roman" w:cs="Times New Roman"/>
                <w:b/>
                <w:i/>
                <w:sz w:val="24"/>
                <w:szCs w:val="24"/>
              </w:rPr>
            </w:pPr>
            <w:r w:rsidRPr="004D0ACD">
              <w:rPr>
                <w:rStyle w:val="c1"/>
                <w:rFonts w:ascii="Times New Roman" w:hAnsi="Times New Roman" w:cs="Times New Roman"/>
                <w:b/>
                <w:sz w:val="24"/>
                <w:szCs w:val="24"/>
              </w:rPr>
              <w:t xml:space="preserve">Эссе </w:t>
            </w:r>
            <w:r w:rsidRPr="004D0ACD">
              <w:rPr>
                <w:rStyle w:val="c1"/>
                <w:rFonts w:ascii="Times New Roman" w:hAnsi="Times New Roman" w:cs="Times New Roman"/>
                <w:sz w:val="24"/>
                <w:szCs w:val="24"/>
              </w:rPr>
              <w:t>по теме «Ночь в Отрадном».</w:t>
            </w:r>
          </w:p>
        </w:tc>
        <w:tc>
          <w:tcPr>
            <w:tcW w:w="1134" w:type="dxa"/>
          </w:tcPr>
          <w:p w14:paraId="73917998"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EF2B681" w14:textId="77777777" w:rsidR="00861F95" w:rsidRPr="004D0ACD" w:rsidRDefault="00861F95" w:rsidP="00D5633E">
            <w:pPr>
              <w:jc w:val="both"/>
              <w:rPr>
                <w:rFonts w:ascii="Times New Roman" w:hAnsi="Times New Roman" w:cs="Times New Roman"/>
                <w:sz w:val="24"/>
                <w:szCs w:val="24"/>
              </w:rPr>
            </w:pPr>
            <w:r w:rsidRPr="004D0ACD">
              <w:rPr>
                <w:rFonts w:ascii="Times New Roman" w:hAnsi="Times New Roman" w:cs="Times New Roman"/>
                <w:sz w:val="24"/>
                <w:szCs w:val="24"/>
              </w:rPr>
              <w:t xml:space="preserve">Эссе </w:t>
            </w:r>
            <w:r w:rsidRPr="004D0ACD">
              <w:rPr>
                <w:rFonts w:ascii="Times New Roman" w:eastAsia="Calibri" w:hAnsi="Times New Roman" w:cs="Times New Roman"/>
                <w:sz w:val="24"/>
                <w:szCs w:val="24"/>
              </w:rPr>
              <w:t>(работа по развитию речи № 7)</w:t>
            </w:r>
          </w:p>
        </w:tc>
        <w:tc>
          <w:tcPr>
            <w:tcW w:w="2126" w:type="dxa"/>
          </w:tcPr>
          <w:p w14:paraId="30503720"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4, 6-9; М1, 3, 5, 7, 8; П1-5, 7, 8, 10, 12, 13.</w:t>
            </w:r>
          </w:p>
        </w:tc>
      </w:tr>
      <w:tr w:rsidR="00861F95" w:rsidRPr="004D0ACD" w14:paraId="42D5E45C" w14:textId="77777777" w:rsidTr="004D0ACD">
        <w:tc>
          <w:tcPr>
            <w:tcW w:w="709" w:type="dxa"/>
          </w:tcPr>
          <w:p w14:paraId="3C9689B1"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80</w:t>
            </w:r>
          </w:p>
        </w:tc>
        <w:tc>
          <w:tcPr>
            <w:tcW w:w="2268" w:type="dxa"/>
            <w:vAlign w:val="center"/>
          </w:tcPr>
          <w:p w14:paraId="762D20B7" w14:textId="77777777" w:rsidR="00861F95" w:rsidRPr="004D0ACD" w:rsidRDefault="00861F95" w:rsidP="006869A3">
            <w:pPr>
              <w:jc w:val="both"/>
              <w:rPr>
                <w:rFonts w:ascii="Times New Roman" w:hAnsi="Times New Roman" w:cs="Times New Roman"/>
                <w:sz w:val="24"/>
                <w:szCs w:val="24"/>
              </w:rPr>
            </w:pPr>
            <w:r w:rsidRPr="004D0ACD">
              <w:rPr>
                <w:rStyle w:val="c1"/>
                <w:rFonts w:ascii="Times New Roman" w:hAnsi="Times New Roman" w:cs="Times New Roman"/>
                <w:sz w:val="24"/>
                <w:szCs w:val="24"/>
              </w:rPr>
              <w:t xml:space="preserve">Изображение войны </w:t>
            </w:r>
            <w:smartTag w:uri="urn:schemas-microsoft-com:office:smarttags" w:element="metricconverter">
              <w:smartTagPr>
                <w:attr w:name="ProductID" w:val="1812 г"/>
              </w:smartTagPr>
              <w:r w:rsidRPr="004D0ACD">
                <w:rPr>
                  <w:rStyle w:val="c1"/>
                  <w:rFonts w:ascii="Times New Roman" w:hAnsi="Times New Roman" w:cs="Times New Roman"/>
                  <w:sz w:val="24"/>
                  <w:szCs w:val="24"/>
                </w:rPr>
                <w:t>1812 г</w:t>
              </w:r>
            </w:smartTag>
            <w:r w:rsidRPr="004D0ACD">
              <w:rPr>
                <w:rStyle w:val="c1"/>
                <w:rFonts w:ascii="Times New Roman" w:hAnsi="Times New Roman" w:cs="Times New Roman"/>
                <w:sz w:val="24"/>
                <w:szCs w:val="24"/>
              </w:rPr>
              <w:t xml:space="preserve">. Философия войны </w:t>
            </w:r>
            <w:r w:rsidRPr="004D0ACD">
              <w:rPr>
                <w:rStyle w:val="c1"/>
                <w:rFonts w:ascii="Times New Roman" w:hAnsi="Times New Roman" w:cs="Times New Roman"/>
                <w:sz w:val="24"/>
                <w:szCs w:val="24"/>
              </w:rPr>
              <w:lastRenderedPageBreak/>
              <w:t>в романе.</w:t>
            </w:r>
          </w:p>
        </w:tc>
        <w:tc>
          <w:tcPr>
            <w:tcW w:w="1134" w:type="dxa"/>
          </w:tcPr>
          <w:p w14:paraId="3C4D0F61"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vAlign w:val="center"/>
          </w:tcPr>
          <w:p w14:paraId="7353E2AA"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Анализ сцены Бородинского сражения</w:t>
            </w:r>
          </w:p>
        </w:tc>
        <w:tc>
          <w:tcPr>
            <w:tcW w:w="2126" w:type="dxa"/>
          </w:tcPr>
          <w:p w14:paraId="742B7935" w14:textId="77777777" w:rsidR="00861F95" w:rsidRPr="004D0ACD" w:rsidRDefault="00861F95" w:rsidP="00F86E6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3-5, 7, 9; М1-3, 5-8; П2-12.</w:t>
            </w:r>
          </w:p>
        </w:tc>
      </w:tr>
      <w:tr w:rsidR="00861F95" w:rsidRPr="004D0ACD" w14:paraId="46DFD841" w14:textId="77777777" w:rsidTr="004D0ACD">
        <w:tc>
          <w:tcPr>
            <w:tcW w:w="709" w:type="dxa"/>
          </w:tcPr>
          <w:p w14:paraId="22A66BE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81</w:t>
            </w:r>
          </w:p>
        </w:tc>
        <w:tc>
          <w:tcPr>
            <w:tcW w:w="2268" w:type="dxa"/>
            <w:vAlign w:val="center"/>
          </w:tcPr>
          <w:p w14:paraId="65852AAB" w14:textId="77777777" w:rsidR="00861F95" w:rsidRPr="004D0ACD" w:rsidRDefault="00861F95" w:rsidP="006869A3">
            <w:pPr>
              <w:jc w:val="both"/>
              <w:rPr>
                <w:rFonts w:ascii="Times New Roman" w:hAnsi="Times New Roman" w:cs="Times New Roman"/>
                <w:sz w:val="24"/>
                <w:szCs w:val="24"/>
              </w:rPr>
            </w:pPr>
            <w:r w:rsidRPr="004D0ACD">
              <w:rPr>
                <w:rStyle w:val="c1"/>
                <w:rFonts w:ascii="Times New Roman" w:hAnsi="Times New Roman" w:cs="Times New Roman"/>
                <w:sz w:val="24"/>
                <w:szCs w:val="24"/>
              </w:rPr>
              <w:t>Мысль народная» в романе Л.Н. Толстого «Война и мир».</w:t>
            </w:r>
          </w:p>
        </w:tc>
        <w:tc>
          <w:tcPr>
            <w:tcW w:w="1134" w:type="dxa"/>
          </w:tcPr>
          <w:p w14:paraId="40C2C819"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0B834917"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Образ Платона Каратаева</w:t>
            </w:r>
          </w:p>
        </w:tc>
        <w:tc>
          <w:tcPr>
            <w:tcW w:w="2126" w:type="dxa"/>
          </w:tcPr>
          <w:p w14:paraId="4697C14F" w14:textId="77777777" w:rsidR="00861F95" w:rsidRPr="004D0ACD" w:rsidRDefault="00861F95" w:rsidP="00F86E6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Л1-7, 9; М1-3, 5-8; П2, 4-12.</w:t>
            </w:r>
          </w:p>
        </w:tc>
      </w:tr>
      <w:tr w:rsidR="00861F95" w:rsidRPr="004D0ACD" w14:paraId="6FF790CF" w14:textId="77777777" w:rsidTr="004D0ACD">
        <w:tc>
          <w:tcPr>
            <w:tcW w:w="709" w:type="dxa"/>
          </w:tcPr>
          <w:p w14:paraId="1478065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82</w:t>
            </w:r>
          </w:p>
        </w:tc>
        <w:tc>
          <w:tcPr>
            <w:tcW w:w="2268" w:type="dxa"/>
            <w:vAlign w:val="center"/>
          </w:tcPr>
          <w:p w14:paraId="5B96F697" w14:textId="77777777" w:rsidR="00861F95" w:rsidRPr="004D0ACD" w:rsidRDefault="00861F95" w:rsidP="006869A3">
            <w:pPr>
              <w:jc w:val="both"/>
              <w:rPr>
                <w:rStyle w:val="c1"/>
                <w:rFonts w:ascii="Times New Roman" w:hAnsi="Times New Roman" w:cs="Times New Roman"/>
                <w:sz w:val="24"/>
                <w:szCs w:val="24"/>
              </w:rPr>
            </w:pPr>
            <w:r w:rsidRPr="004D0ACD">
              <w:rPr>
                <w:rStyle w:val="c1"/>
                <w:rFonts w:ascii="Times New Roman" w:hAnsi="Times New Roman" w:cs="Times New Roman"/>
                <w:sz w:val="24"/>
                <w:szCs w:val="24"/>
              </w:rPr>
              <w:t>Кутузов и Наполеон.</w:t>
            </w:r>
          </w:p>
        </w:tc>
        <w:tc>
          <w:tcPr>
            <w:tcW w:w="1134" w:type="dxa"/>
          </w:tcPr>
          <w:p w14:paraId="497EDC4A"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2D5F021"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Сопоставительные характеристики героев</w:t>
            </w:r>
          </w:p>
        </w:tc>
        <w:tc>
          <w:tcPr>
            <w:tcW w:w="2126" w:type="dxa"/>
          </w:tcPr>
          <w:p w14:paraId="0469F563" w14:textId="77777777" w:rsidR="00861F95" w:rsidRPr="004D0ACD" w:rsidRDefault="00861F95" w:rsidP="001624B9">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Л1-5, 6, 7, 9; М1-3, 5-8; П2, 4-12.</w:t>
            </w:r>
          </w:p>
        </w:tc>
      </w:tr>
      <w:tr w:rsidR="00861F95" w:rsidRPr="004D0ACD" w14:paraId="18B501C8" w14:textId="77777777" w:rsidTr="004D0ACD">
        <w:tc>
          <w:tcPr>
            <w:tcW w:w="709" w:type="dxa"/>
          </w:tcPr>
          <w:p w14:paraId="077B37B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83</w:t>
            </w:r>
          </w:p>
        </w:tc>
        <w:tc>
          <w:tcPr>
            <w:tcW w:w="2268" w:type="dxa"/>
            <w:vAlign w:val="center"/>
          </w:tcPr>
          <w:p w14:paraId="1D15D561" w14:textId="77777777" w:rsidR="00861F95" w:rsidRPr="004D0ACD" w:rsidRDefault="00861F95" w:rsidP="006869A3">
            <w:pPr>
              <w:jc w:val="both"/>
              <w:rPr>
                <w:rFonts w:ascii="Times New Roman" w:hAnsi="Times New Roman" w:cs="Times New Roman"/>
                <w:sz w:val="24"/>
                <w:szCs w:val="24"/>
              </w:rPr>
            </w:pPr>
            <w:r w:rsidRPr="004D0ACD">
              <w:rPr>
                <w:rFonts w:ascii="Times New Roman" w:hAnsi="Times New Roman" w:cs="Times New Roman"/>
                <w:sz w:val="24"/>
                <w:szCs w:val="24"/>
              </w:rPr>
              <w:t>Проблема истинного и ложного патриотизма в романе Л.Н. Толстого «Война и мир».</w:t>
            </w:r>
          </w:p>
        </w:tc>
        <w:tc>
          <w:tcPr>
            <w:tcW w:w="1134" w:type="dxa"/>
          </w:tcPr>
          <w:p w14:paraId="69A7B8E9"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626DB835"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Сравнительная характеристика</w:t>
            </w:r>
          </w:p>
        </w:tc>
        <w:tc>
          <w:tcPr>
            <w:tcW w:w="2126" w:type="dxa"/>
          </w:tcPr>
          <w:p w14:paraId="2640A2DF" w14:textId="77777777" w:rsidR="00861F95" w:rsidRPr="004D0ACD" w:rsidRDefault="00861F95" w:rsidP="00F86E6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Л1-5, 6-9; М1-3, 5-8; П2, 4-12.</w:t>
            </w:r>
          </w:p>
        </w:tc>
      </w:tr>
      <w:tr w:rsidR="00861F95" w:rsidRPr="004D0ACD" w14:paraId="455F14F3" w14:textId="77777777" w:rsidTr="004D0ACD">
        <w:tc>
          <w:tcPr>
            <w:tcW w:w="709" w:type="dxa"/>
          </w:tcPr>
          <w:p w14:paraId="7312150B"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84</w:t>
            </w:r>
          </w:p>
        </w:tc>
        <w:tc>
          <w:tcPr>
            <w:tcW w:w="2268" w:type="dxa"/>
            <w:vAlign w:val="center"/>
          </w:tcPr>
          <w:p w14:paraId="17BE3A77" w14:textId="77777777" w:rsidR="00861F95" w:rsidRPr="004D0ACD" w:rsidRDefault="00861F95" w:rsidP="006869A3">
            <w:pPr>
              <w:jc w:val="both"/>
              <w:rPr>
                <w:rFonts w:ascii="Times New Roman" w:hAnsi="Times New Roman" w:cs="Times New Roman"/>
                <w:b/>
                <w:sz w:val="24"/>
                <w:szCs w:val="24"/>
              </w:rPr>
            </w:pPr>
            <w:r w:rsidRPr="004D0ACD">
              <w:rPr>
                <w:rFonts w:ascii="Times New Roman" w:hAnsi="Times New Roman" w:cs="Times New Roman"/>
                <w:sz w:val="24"/>
                <w:szCs w:val="24"/>
              </w:rPr>
              <w:t xml:space="preserve">Итог духовных исканий любимых героев Л.Н. Толстого. </w:t>
            </w:r>
            <w:r w:rsidRPr="004D0ACD">
              <w:rPr>
                <w:rFonts w:ascii="Times New Roman" w:hAnsi="Times New Roman" w:cs="Times New Roman"/>
                <w:b/>
                <w:sz w:val="24"/>
                <w:szCs w:val="24"/>
              </w:rPr>
              <w:t xml:space="preserve">Контрольная работа </w:t>
            </w:r>
            <w:r w:rsidRPr="004D0ACD">
              <w:rPr>
                <w:rFonts w:ascii="Times New Roman" w:hAnsi="Times New Roman" w:cs="Times New Roman"/>
                <w:sz w:val="24"/>
                <w:szCs w:val="24"/>
              </w:rPr>
              <w:t>по теме «Роман Л.Н. Толстого «Война и мир».</w:t>
            </w:r>
          </w:p>
        </w:tc>
        <w:tc>
          <w:tcPr>
            <w:tcW w:w="1134" w:type="dxa"/>
          </w:tcPr>
          <w:p w14:paraId="77D59742"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818A960"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Анализ эпилога романа</w:t>
            </w:r>
          </w:p>
          <w:p w14:paraId="45269F04" w14:textId="77777777" w:rsidR="00861F95" w:rsidRPr="004D0ACD" w:rsidRDefault="00861F95" w:rsidP="00057E1B">
            <w:pPr>
              <w:jc w:val="both"/>
              <w:rPr>
                <w:rFonts w:ascii="Times New Roman" w:hAnsi="Times New Roman" w:cs="Times New Roman"/>
                <w:sz w:val="24"/>
                <w:szCs w:val="24"/>
              </w:rPr>
            </w:pPr>
            <w:r w:rsidRPr="004D0ACD">
              <w:rPr>
                <w:rFonts w:ascii="Times New Roman" w:hAnsi="Times New Roman" w:cs="Times New Roman"/>
                <w:sz w:val="24"/>
                <w:szCs w:val="24"/>
              </w:rPr>
              <w:t>Контроль (контрольная работа № 2)</w:t>
            </w:r>
          </w:p>
          <w:p w14:paraId="75AF3FCE" w14:textId="77777777" w:rsidR="00861F95" w:rsidRPr="004D0ACD" w:rsidRDefault="00861F95" w:rsidP="00057E1B">
            <w:pPr>
              <w:jc w:val="both"/>
              <w:rPr>
                <w:rFonts w:ascii="Times New Roman" w:hAnsi="Times New Roman" w:cs="Times New Roman"/>
                <w:b/>
                <w:sz w:val="24"/>
                <w:szCs w:val="24"/>
              </w:rPr>
            </w:pPr>
          </w:p>
        </w:tc>
        <w:tc>
          <w:tcPr>
            <w:tcW w:w="2126" w:type="dxa"/>
          </w:tcPr>
          <w:p w14:paraId="5F2FBC7E"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4, 6, 8; М1, 5-8; П1-5, 7-12.</w:t>
            </w:r>
          </w:p>
        </w:tc>
      </w:tr>
      <w:tr w:rsidR="00861F95" w:rsidRPr="004D0ACD" w14:paraId="50954246" w14:textId="77777777" w:rsidTr="004D0ACD">
        <w:trPr>
          <w:trHeight w:val="354"/>
        </w:trPr>
        <w:tc>
          <w:tcPr>
            <w:tcW w:w="709" w:type="dxa"/>
          </w:tcPr>
          <w:p w14:paraId="6BB38CAF"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85-86</w:t>
            </w:r>
          </w:p>
        </w:tc>
        <w:tc>
          <w:tcPr>
            <w:tcW w:w="2268" w:type="dxa"/>
            <w:vAlign w:val="center"/>
          </w:tcPr>
          <w:p w14:paraId="622910AE" w14:textId="77777777" w:rsidR="00861F95" w:rsidRPr="004D0ACD" w:rsidRDefault="00861F95" w:rsidP="003B1E7C">
            <w:pPr>
              <w:jc w:val="both"/>
              <w:rPr>
                <w:rFonts w:ascii="Times New Roman" w:hAnsi="Times New Roman" w:cs="Times New Roman"/>
                <w:sz w:val="24"/>
                <w:szCs w:val="24"/>
              </w:rPr>
            </w:pPr>
            <w:r w:rsidRPr="004D0ACD">
              <w:rPr>
                <w:rFonts w:ascii="Times New Roman" w:hAnsi="Times New Roman" w:cs="Times New Roman"/>
                <w:b/>
                <w:sz w:val="24"/>
                <w:szCs w:val="24"/>
              </w:rPr>
              <w:t xml:space="preserve">Сочинение </w:t>
            </w:r>
            <w:r w:rsidRPr="004D0ACD">
              <w:rPr>
                <w:rFonts w:ascii="Times New Roman" w:hAnsi="Times New Roman" w:cs="Times New Roman"/>
                <w:sz w:val="24"/>
                <w:szCs w:val="24"/>
              </w:rPr>
              <w:t>по теме «Духовный путь героев Л.Н. Толстого».</w:t>
            </w:r>
          </w:p>
        </w:tc>
        <w:tc>
          <w:tcPr>
            <w:tcW w:w="1134" w:type="dxa"/>
          </w:tcPr>
          <w:p w14:paraId="5C71CDD5" w14:textId="77777777" w:rsidR="00861F95" w:rsidRPr="004D0ACD" w:rsidRDefault="00861F95" w:rsidP="009D75EE">
            <w:pPr>
              <w:jc w:val="center"/>
              <w:rPr>
                <w:rFonts w:ascii="Times New Roman" w:eastAsia="Calibri" w:hAnsi="Times New Roman" w:cs="Times New Roman"/>
                <w:b/>
                <w:sz w:val="24"/>
                <w:szCs w:val="24"/>
              </w:rPr>
            </w:pPr>
            <w:r w:rsidRPr="004D0ACD">
              <w:rPr>
                <w:rFonts w:ascii="Times New Roman" w:eastAsia="Calibri" w:hAnsi="Times New Roman" w:cs="Times New Roman"/>
                <w:b/>
                <w:sz w:val="24"/>
                <w:szCs w:val="24"/>
              </w:rPr>
              <w:t>2</w:t>
            </w:r>
          </w:p>
        </w:tc>
        <w:tc>
          <w:tcPr>
            <w:tcW w:w="4395" w:type="dxa"/>
          </w:tcPr>
          <w:p w14:paraId="14F2506E"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Сочинение (работа по развитию речи № 8)</w:t>
            </w:r>
          </w:p>
        </w:tc>
        <w:tc>
          <w:tcPr>
            <w:tcW w:w="2126" w:type="dxa"/>
          </w:tcPr>
          <w:p w14:paraId="2F043C97" w14:textId="77777777" w:rsidR="00861F95" w:rsidRPr="004D0ACD" w:rsidRDefault="00861F95" w:rsidP="00DD3A16">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4, 6, 9; М1, 3, 5, 7, 8; П1-5, 7, 8, 10, 12, 13.</w:t>
            </w:r>
          </w:p>
        </w:tc>
      </w:tr>
      <w:tr w:rsidR="00861F95" w:rsidRPr="004D0ACD" w14:paraId="08894685" w14:textId="77777777" w:rsidTr="004D0ACD">
        <w:tc>
          <w:tcPr>
            <w:tcW w:w="709" w:type="dxa"/>
          </w:tcPr>
          <w:p w14:paraId="091C53F8"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87</w:t>
            </w:r>
          </w:p>
        </w:tc>
        <w:tc>
          <w:tcPr>
            <w:tcW w:w="2268" w:type="dxa"/>
            <w:vAlign w:val="center"/>
          </w:tcPr>
          <w:p w14:paraId="1ECE1116" w14:textId="77777777" w:rsidR="00861F95" w:rsidRPr="004D0ACD" w:rsidRDefault="00861F95" w:rsidP="00FA3CAB">
            <w:pPr>
              <w:jc w:val="both"/>
              <w:rPr>
                <w:rFonts w:ascii="Times New Roman" w:hAnsi="Times New Roman" w:cs="Times New Roman"/>
                <w:sz w:val="24"/>
                <w:szCs w:val="24"/>
              </w:rPr>
            </w:pPr>
            <w:r w:rsidRPr="004D0ACD">
              <w:rPr>
                <w:rFonts w:ascii="Times New Roman" w:hAnsi="Times New Roman" w:cs="Times New Roman"/>
                <w:sz w:val="24"/>
                <w:szCs w:val="24"/>
              </w:rPr>
              <w:t>А.П. Чехов: жизнь и творчество. «Маленькая трилогия» А.П. Чехова.</w:t>
            </w:r>
          </w:p>
        </w:tc>
        <w:tc>
          <w:tcPr>
            <w:tcW w:w="1134" w:type="dxa"/>
          </w:tcPr>
          <w:p w14:paraId="6272311D"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51D3013F"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Особенности рассказов 80-90-х годов. «Маленькая трилогия»</w:t>
            </w:r>
          </w:p>
        </w:tc>
        <w:tc>
          <w:tcPr>
            <w:tcW w:w="2126" w:type="dxa"/>
          </w:tcPr>
          <w:p w14:paraId="26E3B451" w14:textId="77777777" w:rsidR="00861F95" w:rsidRPr="004D0ACD" w:rsidRDefault="00861F95" w:rsidP="00E506A2">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7-12.</w:t>
            </w:r>
          </w:p>
        </w:tc>
      </w:tr>
      <w:tr w:rsidR="00861F95" w:rsidRPr="004D0ACD" w14:paraId="34A8D0BF" w14:textId="77777777" w:rsidTr="004D0ACD">
        <w:tc>
          <w:tcPr>
            <w:tcW w:w="709" w:type="dxa"/>
          </w:tcPr>
          <w:p w14:paraId="15630D8C"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88</w:t>
            </w:r>
          </w:p>
        </w:tc>
        <w:tc>
          <w:tcPr>
            <w:tcW w:w="2268" w:type="dxa"/>
            <w:vAlign w:val="center"/>
          </w:tcPr>
          <w:p w14:paraId="140B744D"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А.П. Чехов: проблематика и поэтика рассказов 90-х годов.</w:t>
            </w:r>
          </w:p>
        </w:tc>
        <w:tc>
          <w:tcPr>
            <w:tcW w:w="1134" w:type="dxa"/>
          </w:tcPr>
          <w:p w14:paraId="1679698B"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AD2BC7B" w14:textId="77777777" w:rsidR="00861F95" w:rsidRPr="004D0ACD" w:rsidRDefault="00861F95" w:rsidP="00823CDD">
            <w:pPr>
              <w:jc w:val="both"/>
              <w:rPr>
                <w:rFonts w:ascii="Times New Roman" w:hAnsi="Times New Roman" w:cs="Times New Roman"/>
                <w:sz w:val="24"/>
                <w:szCs w:val="24"/>
              </w:rPr>
            </w:pPr>
            <w:r w:rsidRPr="004D0ACD">
              <w:rPr>
                <w:rFonts w:ascii="Times New Roman" w:hAnsi="Times New Roman" w:cs="Times New Roman"/>
                <w:sz w:val="24"/>
                <w:szCs w:val="24"/>
              </w:rPr>
              <w:t>«Дом с мезонином», «Студент», «Дама с собачкой» и другие</w:t>
            </w:r>
          </w:p>
        </w:tc>
        <w:tc>
          <w:tcPr>
            <w:tcW w:w="2126" w:type="dxa"/>
          </w:tcPr>
          <w:p w14:paraId="1195A35D"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П2, 4-12.</w:t>
            </w:r>
          </w:p>
        </w:tc>
      </w:tr>
      <w:tr w:rsidR="00861F95" w:rsidRPr="004D0ACD" w14:paraId="3B2A753F" w14:textId="77777777" w:rsidTr="004D0ACD">
        <w:tc>
          <w:tcPr>
            <w:tcW w:w="709" w:type="dxa"/>
          </w:tcPr>
          <w:p w14:paraId="4B5CFE70"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89</w:t>
            </w:r>
          </w:p>
        </w:tc>
        <w:tc>
          <w:tcPr>
            <w:tcW w:w="2268" w:type="dxa"/>
            <w:vAlign w:val="center"/>
          </w:tcPr>
          <w:p w14:paraId="4999DA5D"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Тема гибели человеческой души в рассказе</w:t>
            </w:r>
            <w:r w:rsidRPr="004D0ACD">
              <w:rPr>
                <w:rFonts w:ascii="Times New Roman" w:hAnsi="Times New Roman" w:cs="Times New Roman"/>
                <w:sz w:val="24"/>
                <w:szCs w:val="24"/>
              </w:rPr>
              <w:br/>
              <w:t>А.П. Чехова «Ионыч».</w:t>
            </w:r>
          </w:p>
        </w:tc>
        <w:tc>
          <w:tcPr>
            <w:tcW w:w="1134" w:type="dxa"/>
          </w:tcPr>
          <w:p w14:paraId="2E5B0D29"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76149C88"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Анализ рассказа «Ионыч»</w:t>
            </w:r>
          </w:p>
        </w:tc>
        <w:tc>
          <w:tcPr>
            <w:tcW w:w="2126" w:type="dxa"/>
          </w:tcPr>
          <w:p w14:paraId="0FC607EB"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Л3-9; М1-3, 5-8; П2, 4-12.</w:t>
            </w:r>
          </w:p>
        </w:tc>
      </w:tr>
      <w:tr w:rsidR="00861F95" w:rsidRPr="004D0ACD" w14:paraId="3FCFD934" w14:textId="77777777" w:rsidTr="004D0ACD">
        <w:tc>
          <w:tcPr>
            <w:tcW w:w="709" w:type="dxa"/>
          </w:tcPr>
          <w:p w14:paraId="66E0D889"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90</w:t>
            </w:r>
          </w:p>
        </w:tc>
        <w:tc>
          <w:tcPr>
            <w:tcW w:w="2268" w:type="dxa"/>
            <w:vAlign w:val="center"/>
          </w:tcPr>
          <w:p w14:paraId="5ADFFA20" w14:textId="77777777" w:rsidR="00861F95" w:rsidRPr="004D0ACD" w:rsidRDefault="00861F95" w:rsidP="00B0331F">
            <w:pPr>
              <w:jc w:val="both"/>
              <w:rPr>
                <w:rFonts w:ascii="Times New Roman" w:hAnsi="Times New Roman" w:cs="Times New Roman"/>
                <w:sz w:val="24"/>
                <w:szCs w:val="24"/>
              </w:rPr>
            </w:pPr>
            <w:r w:rsidRPr="004D0ACD">
              <w:rPr>
                <w:rFonts w:ascii="Times New Roman" w:hAnsi="Times New Roman" w:cs="Times New Roman"/>
                <w:sz w:val="24"/>
                <w:szCs w:val="24"/>
              </w:rPr>
              <w:t>А.П. Чехов: особенности драматургии писателя.</w:t>
            </w:r>
          </w:p>
        </w:tc>
        <w:tc>
          <w:tcPr>
            <w:tcW w:w="1134" w:type="dxa"/>
          </w:tcPr>
          <w:p w14:paraId="5D8B8F37" w14:textId="77777777" w:rsidR="00861F95" w:rsidRPr="004D0ACD" w:rsidRDefault="00861F95" w:rsidP="009D75EE">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E0218E8"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«Вишневый сад»</w:t>
            </w:r>
          </w:p>
        </w:tc>
        <w:tc>
          <w:tcPr>
            <w:tcW w:w="2126" w:type="dxa"/>
          </w:tcPr>
          <w:p w14:paraId="418253A6" w14:textId="77777777" w:rsidR="00861F95" w:rsidRPr="004D0ACD" w:rsidRDefault="00861F95" w:rsidP="009D75EE">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 5, 6, 9; М2, 3-8; П3-5, 7-11.</w:t>
            </w:r>
          </w:p>
        </w:tc>
      </w:tr>
      <w:tr w:rsidR="00861F95" w:rsidRPr="004D0ACD" w14:paraId="1C5980E4" w14:textId="77777777" w:rsidTr="004D0ACD">
        <w:tc>
          <w:tcPr>
            <w:tcW w:w="709" w:type="dxa"/>
          </w:tcPr>
          <w:p w14:paraId="23CC67D3"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91</w:t>
            </w:r>
          </w:p>
        </w:tc>
        <w:tc>
          <w:tcPr>
            <w:tcW w:w="2268" w:type="dxa"/>
            <w:vAlign w:val="center"/>
          </w:tcPr>
          <w:p w14:paraId="73B7CB83" w14:textId="77777777" w:rsidR="00861F95" w:rsidRPr="004D0ACD" w:rsidRDefault="00861F95" w:rsidP="00B0331F">
            <w:pPr>
              <w:jc w:val="both"/>
              <w:rPr>
                <w:rFonts w:ascii="Times New Roman" w:hAnsi="Times New Roman" w:cs="Times New Roman"/>
                <w:sz w:val="24"/>
                <w:szCs w:val="24"/>
              </w:rPr>
            </w:pPr>
            <w:r w:rsidRPr="004D0ACD">
              <w:rPr>
                <w:rFonts w:ascii="Times New Roman" w:hAnsi="Times New Roman" w:cs="Times New Roman"/>
                <w:sz w:val="24"/>
                <w:szCs w:val="24"/>
              </w:rPr>
              <w:t>Пьеса А.П. Чехова «Вишнёвый сад»: история создания, жанр, система образов и символов.</w:t>
            </w:r>
          </w:p>
        </w:tc>
        <w:tc>
          <w:tcPr>
            <w:tcW w:w="1134" w:type="dxa"/>
          </w:tcPr>
          <w:p w14:paraId="6D0753D4"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D27D3F1"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Анализ образов героев пьесы</w:t>
            </w:r>
          </w:p>
          <w:p w14:paraId="0BFA9BFF"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Анализ ключевых эпизодов</w:t>
            </w:r>
          </w:p>
        </w:tc>
        <w:tc>
          <w:tcPr>
            <w:tcW w:w="2126" w:type="dxa"/>
          </w:tcPr>
          <w:p w14:paraId="283F3824" w14:textId="77777777" w:rsidR="00861F95" w:rsidRPr="004D0ACD" w:rsidRDefault="00861F95" w:rsidP="00F86E6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Л3-5, 7, 9; М1-3, 5-8; П2-12.</w:t>
            </w:r>
          </w:p>
        </w:tc>
      </w:tr>
      <w:tr w:rsidR="00861F95" w:rsidRPr="004D0ACD" w14:paraId="0D76E7A9" w14:textId="77777777" w:rsidTr="004D0ACD">
        <w:tc>
          <w:tcPr>
            <w:tcW w:w="709" w:type="dxa"/>
          </w:tcPr>
          <w:p w14:paraId="30B26D11"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92</w:t>
            </w:r>
          </w:p>
        </w:tc>
        <w:tc>
          <w:tcPr>
            <w:tcW w:w="2268" w:type="dxa"/>
            <w:vAlign w:val="center"/>
          </w:tcPr>
          <w:p w14:paraId="480EEE88"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Лирико-</w:t>
            </w:r>
            <w:r w:rsidRPr="004D0ACD">
              <w:rPr>
                <w:rFonts w:ascii="Times New Roman" w:hAnsi="Times New Roman" w:cs="Times New Roman"/>
                <w:sz w:val="24"/>
                <w:szCs w:val="24"/>
              </w:rPr>
              <w:lastRenderedPageBreak/>
              <w:t>психологический подтекст пьесы. Своеобразие чеховского стиля.</w:t>
            </w:r>
          </w:p>
        </w:tc>
        <w:tc>
          <w:tcPr>
            <w:tcW w:w="1134" w:type="dxa"/>
          </w:tcPr>
          <w:p w14:paraId="7FE1AA93"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1</w:t>
            </w:r>
          </w:p>
        </w:tc>
        <w:tc>
          <w:tcPr>
            <w:tcW w:w="4395" w:type="dxa"/>
            <w:vAlign w:val="center"/>
          </w:tcPr>
          <w:p w14:paraId="0F59BB12"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Анализ творческого стиля писателя</w:t>
            </w:r>
          </w:p>
        </w:tc>
        <w:tc>
          <w:tcPr>
            <w:tcW w:w="2126" w:type="dxa"/>
          </w:tcPr>
          <w:p w14:paraId="006A6A26" w14:textId="77777777" w:rsidR="00861F95" w:rsidRPr="004D0ACD" w:rsidRDefault="00861F95" w:rsidP="00F86E67">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 xml:space="preserve">Л3-5, 7, 9; М1-3, </w:t>
            </w:r>
            <w:r w:rsidRPr="004D0ACD">
              <w:rPr>
                <w:rFonts w:ascii="Times New Roman" w:eastAsia="Calibri" w:hAnsi="Times New Roman" w:cs="Times New Roman"/>
                <w:sz w:val="24"/>
                <w:szCs w:val="24"/>
              </w:rPr>
              <w:lastRenderedPageBreak/>
              <w:t>5-8; П2, 4-12.</w:t>
            </w:r>
          </w:p>
        </w:tc>
      </w:tr>
      <w:tr w:rsidR="00861F95" w:rsidRPr="004D0ACD" w14:paraId="38BE3723" w14:textId="77777777" w:rsidTr="004D0ACD">
        <w:tc>
          <w:tcPr>
            <w:tcW w:w="709" w:type="dxa"/>
          </w:tcPr>
          <w:p w14:paraId="25A1E62F"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lastRenderedPageBreak/>
              <w:t>93</w:t>
            </w:r>
          </w:p>
        </w:tc>
        <w:tc>
          <w:tcPr>
            <w:tcW w:w="2268" w:type="dxa"/>
            <w:vAlign w:val="center"/>
          </w:tcPr>
          <w:p w14:paraId="4F08695C"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b/>
                <w:sz w:val="24"/>
                <w:szCs w:val="24"/>
              </w:rPr>
              <w:t>Эссе</w:t>
            </w:r>
            <w:r w:rsidRPr="004D0ACD">
              <w:rPr>
                <w:rFonts w:ascii="Times New Roman" w:hAnsi="Times New Roman" w:cs="Times New Roman"/>
                <w:sz w:val="24"/>
                <w:szCs w:val="24"/>
              </w:rPr>
              <w:t xml:space="preserve"> по теме «Ключевые образы и символы пьесы А.П. Чехова «Вишнёвый сад».</w:t>
            </w:r>
          </w:p>
        </w:tc>
        <w:tc>
          <w:tcPr>
            <w:tcW w:w="1134" w:type="dxa"/>
          </w:tcPr>
          <w:p w14:paraId="10BECD2C"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02D1CB95"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 xml:space="preserve">Эссе </w:t>
            </w:r>
            <w:r w:rsidRPr="004D0ACD">
              <w:rPr>
                <w:rFonts w:ascii="Times New Roman" w:eastAsia="Calibri" w:hAnsi="Times New Roman" w:cs="Times New Roman"/>
                <w:sz w:val="24"/>
                <w:szCs w:val="24"/>
              </w:rPr>
              <w:t>(работа по развитию речи № 9)</w:t>
            </w:r>
          </w:p>
        </w:tc>
        <w:tc>
          <w:tcPr>
            <w:tcW w:w="2126" w:type="dxa"/>
          </w:tcPr>
          <w:p w14:paraId="457BC841" w14:textId="77777777"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4, 6, 9; М1, 3, 5, 7, 8; П1-5, 7, 8, 10, 12, 13.</w:t>
            </w:r>
          </w:p>
        </w:tc>
      </w:tr>
      <w:tr w:rsidR="00861F95" w:rsidRPr="004D0ACD" w14:paraId="2928B5E9" w14:textId="77777777" w:rsidTr="004D0ACD">
        <w:tc>
          <w:tcPr>
            <w:tcW w:w="709" w:type="dxa"/>
          </w:tcPr>
          <w:p w14:paraId="74561C2B"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94</w:t>
            </w:r>
          </w:p>
        </w:tc>
        <w:tc>
          <w:tcPr>
            <w:tcW w:w="2268" w:type="dxa"/>
            <w:vAlign w:val="center"/>
          </w:tcPr>
          <w:p w14:paraId="26839163"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 xml:space="preserve">Мировое значение русской литературы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14:paraId="206D4EDF"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1C777491" w14:textId="77777777" w:rsidR="00861F95" w:rsidRPr="004D0ACD" w:rsidRDefault="00861F95" w:rsidP="00C21FD1">
            <w:pPr>
              <w:jc w:val="both"/>
              <w:rPr>
                <w:rFonts w:ascii="Times New Roman" w:hAnsi="Times New Roman" w:cs="Times New Roman"/>
                <w:sz w:val="24"/>
                <w:szCs w:val="24"/>
              </w:rPr>
            </w:pPr>
            <w:r w:rsidRPr="004D0ACD">
              <w:rPr>
                <w:rFonts w:ascii="Times New Roman" w:hAnsi="Times New Roman" w:cs="Times New Roman"/>
                <w:sz w:val="24"/>
                <w:szCs w:val="24"/>
              </w:rPr>
              <w:t>Обобщение материала</w:t>
            </w:r>
          </w:p>
        </w:tc>
        <w:tc>
          <w:tcPr>
            <w:tcW w:w="2126" w:type="dxa"/>
          </w:tcPr>
          <w:p w14:paraId="2DBF90F4" w14:textId="77777777"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3, 10; М4-8; П1, 8, 12.</w:t>
            </w:r>
          </w:p>
        </w:tc>
      </w:tr>
      <w:tr w:rsidR="00861F95" w:rsidRPr="004D0ACD" w14:paraId="5CE38A63" w14:textId="77777777" w:rsidTr="004D0ACD">
        <w:tc>
          <w:tcPr>
            <w:tcW w:w="709" w:type="dxa"/>
          </w:tcPr>
          <w:p w14:paraId="19D77A3F"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95</w:t>
            </w:r>
          </w:p>
        </w:tc>
        <w:tc>
          <w:tcPr>
            <w:tcW w:w="2268" w:type="dxa"/>
            <w:vAlign w:val="center"/>
          </w:tcPr>
          <w:p w14:paraId="7A798B1D" w14:textId="77777777" w:rsidR="00861F95" w:rsidRPr="004D0ACD" w:rsidRDefault="00861F95" w:rsidP="00C21FD1">
            <w:pPr>
              <w:jc w:val="both"/>
              <w:rPr>
                <w:rFonts w:ascii="Times New Roman" w:hAnsi="Times New Roman" w:cs="Times New Roman"/>
                <w:b/>
                <w:sz w:val="24"/>
                <w:szCs w:val="24"/>
              </w:rPr>
            </w:pPr>
            <w:r w:rsidRPr="004D0ACD">
              <w:rPr>
                <w:rFonts w:ascii="Times New Roman" w:hAnsi="Times New Roman" w:cs="Times New Roman"/>
                <w:b/>
                <w:sz w:val="24"/>
                <w:szCs w:val="24"/>
              </w:rPr>
              <w:t xml:space="preserve">Итоговая контрольная работа </w:t>
            </w:r>
            <w:r w:rsidRPr="004D0ACD">
              <w:rPr>
                <w:rFonts w:ascii="Times New Roman" w:hAnsi="Times New Roman" w:cs="Times New Roman"/>
                <w:sz w:val="24"/>
                <w:szCs w:val="24"/>
              </w:rPr>
              <w:t xml:space="preserve">по произведениям русской литературы </w:t>
            </w:r>
            <w:r w:rsidRPr="004D0ACD">
              <w:rPr>
                <w:rFonts w:ascii="Times New Roman" w:hAnsi="Times New Roman" w:cs="Times New Roman"/>
                <w:sz w:val="24"/>
                <w:szCs w:val="24"/>
                <w:lang w:val="en-US"/>
              </w:rPr>
              <w:t>II</w:t>
            </w:r>
            <w:r w:rsidRPr="004D0ACD">
              <w:rPr>
                <w:rFonts w:ascii="Times New Roman" w:hAnsi="Times New Roman" w:cs="Times New Roman"/>
                <w:sz w:val="24"/>
                <w:szCs w:val="24"/>
              </w:rPr>
              <w:t xml:space="preserve">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w:t>
            </w:r>
          </w:p>
        </w:tc>
        <w:tc>
          <w:tcPr>
            <w:tcW w:w="1134" w:type="dxa"/>
          </w:tcPr>
          <w:p w14:paraId="23DADBA3"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tcPr>
          <w:p w14:paraId="1E28B8AF" w14:textId="77777777"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Итоговый контроль</w:t>
            </w:r>
          </w:p>
          <w:p w14:paraId="1B41DB75" w14:textId="77777777"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(контрольная работа № 3)</w:t>
            </w:r>
          </w:p>
        </w:tc>
        <w:tc>
          <w:tcPr>
            <w:tcW w:w="2126" w:type="dxa"/>
          </w:tcPr>
          <w:p w14:paraId="488CCEBA" w14:textId="77777777"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Л2, 4, 6, 8; М1, 5-8; П1-5, 7-12.</w:t>
            </w:r>
          </w:p>
        </w:tc>
      </w:tr>
      <w:tr w:rsidR="00861F95" w:rsidRPr="004D0ACD" w14:paraId="07F6790C" w14:textId="77777777" w:rsidTr="004D0ACD">
        <w:tc>
          <w:tcPr>
            <w:tcW w:w="709" w:type="dxa"/>
          </w:tcPr>
          <w:p w14:paraId="2040E97C"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96</w:t>
            </w:r>
          </w:p>
        </w:tc>
        <w:tc>
          <w:tcPr>
            <w:tcW w:w="2268" w:type="dxa"/>
            <w:vAlign w:val="center"/>
          </w:tcPr>
          <w:p w14:paraId="7549F4A3" w14:textId="77777777" w:rsidR="00861F95" w:rsidRPr="004D0ACD" w:rsidRDefault="00861F95" w:rsidP="00B0331F">
            <w:pPr>
              <w:jc w:val="both"/>
              <w:rPr>
                <w:rFonts w:ascii="Times New Roman" w:hAnsi="Times New Roman" w:cs="Times New Roman"/>
                <w:b/>
                <w:i/>
                <w:sz w:val="24"/>
                <w:szCs w:val="24"/>
              </w:rPr>
            </w:pPr>
            <w:r w:rsidRPr="004D0ACD">
              <w:rPr>
                <w:rFonts w:ascii="Times New Roman" w:hAnsi="Times New Roman" w:cs="Times New Roman"/>
                <w:sz w:val="24"/>
                <w:szCs w:val="24"/>
              </w:rPr>
              <w:t xml:space="preserve">Обзор зарубежной литературы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w:t>
            </w:r>
          </w:p>
        </w:tc>
        <w:tc>
          <w:tcPr>
            <w:tcW w:w="1134" w:type="dxa"/>
          </w:tcPr>
          <w:p w14:paraId="313B1311"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425744C6" w14:textId="77777777" w:rsidR="00861F95" w:rsidRPr="004D0ACD" w:rsidRDefault="00861F95" w:rsidP="007D008A">
            <w:pPr>
              <w:jc w:val="both"/>
              <w:rPr>
                <w:rFonts w:ascii="Times New Roman" w:hAnsi="Times New Roman" w:cs="Times New Roman"/>
                <w:sz w:val="24"/>
                <w:szCs w:val="24"/>
              </w:rPr>
            </w:pPr>
            <w:r w:rsidRPr="004D0ACD">
              <w:rPr>
                <w:rFonts w:ascii="Times New Roman" w:hAnsi="Times New Roman" w:cs="Times New Roman"/>
                <w:sz w:val="24"/>
                <w:szCs w:val="24"/>
              </w:rPr>
              <w:t xml:space="preserve">Обзор зарубежной литературы второй половины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«Вечные» вопросы. Романтизм, реализм и символизм.</w:t>
            </w:r>
          </w:p>
        </w:tc>
        <w:tc>
          <w:tcPr>
            <w:tcW w:w="2126" w:type="dxa"/>
          </w:tcPr>
          <w:p w14:paraId="28F6325A" w14:textId="77777777"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 xml:space="preserve">Л1, 2, 4, 5; М1-3, 6-8; П4, 5. </w:t>
            </w:r>
          </w:p>
        </w:tc>
      </w:tr>
      <w:tr w:rsidR="00861F95" w:rsidRPr="004D0ACD" w14:paraId="1A66D62E" w14:textId="77777777" w:rsidTr="004D0ACD">
        <w:tc>
          <w:tcPr>
            <w:tcW w:w="709" w:type="dxa"/>
          </w:tcPr>
          <w:p w14:paraId="158E6660"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97</w:t>
            </w:r>
          </w:p>
        </w:tc>
        <w:tc>
          <w:tcPr>
            <w:tcW w:w="2268" w:type="dxa"/>
            <w:vAlign w:val="center"/>
          </w:tcPr>
          <w:p w14:paraId="12FA4061" w14:textId="77777777" w:rsidR="00861F95" w:rsidRPr="004D0ACD" w:rsidRDefault="00861F95" w:rsidP="003370A5">
            <w:pPr>
              <w:jc w:val="both"/>
              <w:rPr>
                <w:rFonts w:ascii="Times New Roman" w:hAnsi="Times New Roman" w:cs="Times New Roman"/>
                <w:sz w:val="24"/>
                <w:szCs w:val="24"/>
              </w:rPr>
            </w:pPr>
            <w:r w:rsidRPr="004D0ACD">
              <w:rPr>
                <w:rFonts w:ascii="Times New Roman" w:hAnsi="Times New Roman" w:cs="Times New Roman"/>
                <w:sz w:val="24"/>
                <w:szCs w:val="24"/>
              </w:rPr>
              <w:t>Тема власти денег в повести Оноре де Бальзака «Гобсек».</w:t>
            </w:r>
          </w:p>
        </w:tc>
        <w:tc>
          <w:tcPr>
            <w:tcW w:w="1134" w:type="dxa"/>
          </w:tcPr>
          <w:p w14:paraId="25847200"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65163CA5" w14:textId="77777777" w:rsidR="00861F95" w:rsidRPr="004D0ACD" w:rsidRDefault="00861F95" w:rsidP="007D008A">
            <w:pPr>
              <w:jc w:val="both"/>
              <w:rPr>
                <w:rFonts w:ascii="Times New Roman" w:hAnsi="Times New Roman" w:cs="Times New Roman"/>
                <w:sz w:val="24"/>
                <w:szCs w:val="24"/>
              </w:rPr>
            </w:pPr>
            <w:r w:rsidRPr="004D0ACD">
              <w:rPr>
                <w:rFonts w:ascii="Times New Roman" w:hAnsi="Times New Roman" w:cs="Times New Roman"/>
                <w:sz w:val="24"/>
                <w:szCs w:val="24"/>
              </w:rPr>
              <w:t>Анализ ключевых эпизодов повести</w:t>
            </w:r>
          </w:p>
        </w:tc>
        <w:tc>
          <w:tcPr>
            <w:tcW w:w="2126" w:type="dxa"/>
          </w:tcPr>
          <w:p w14:paraId="21216D32" w14:textId="77777777"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3, 5; М1, 2, 4, 5, 7, 8; П1, 2, 3, 5, 6-12.</w:t>
            </w:r>
          </w:p>
        </w:tc>
      </w:tr>
      <w:tr w:rsidR="00861F95" w:rsidRPr="004D0ACD" w14:paraId="497DFA40" w14:textId="77777777" w:rsidTr="004D0ACD">
        <w:tc>
          <w:tcPr>
            <w:tcW w:w="709" w:type="dxa"/>
          </w:tcPr>
          <w:p w14:paraId="76337355"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98</w:t>
            </w:r>
          </w:p>
        </w:tc>
        <w:tc>
          <w:tcPr>
            <w:tcW w:w="2268" w:type="dxa"/>
            <w:vAlign w:val="center"/>
          </w:tcPr>
          <w:p w14:paraId="2EDC6ECE" w14:textId="77777777" w:rsidR="00861F95" w:rsidRPr="004D0ACD" w:rsidRDefault="00861F95" w:rsidP="003370A5">
            <w:pPr>
              <w:jc w:val="both"/>
              <w:rPr>
                <w:rFonts w:ascii="Times New Roman" w:hAnsi="Times New Roman" w:cs="Times New Roman"/>
                <w:i/>
                <w:sz w:val="24"/>
                <w:szCs w:val="24"/>
              </w:rPr>
            </w:pPr>
            <w:r w:rsidRPr="004D0ACD">
              <w:rPr>
                <w:rFonts w:ascii="Times New Roman" w:hAnsi="Times New Roman" w:cs="Times New Roman"/>
                <w:sz w:val="24"/>
                <w:szCs w:val="24"/>
              </w:rPr>
              <w:t>Психологическая новелла Ги де Мопассана «Ожерелье».</w:t>
            </w:r>
          </w:p>
        </w:tc>
        <w:tc>
          <w:tcPr>
            <w:tcW w:w="1134" w:type="dxa"/>
          </w:tcPr>
          <w:p w14:paraId="5993901A"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0D0C294A" w14:textId="77777777" w:rsidR="00861F95" w:rsidRPr="004D0ACD" w:rsidRDefault="00861F95" w:rsidP="007D008A">
            <w:pPr>
              <w:jc w:val="both"/>
              <w:rPr>
                <w:rFonts w:ascii="Times New Roman" w:hAnsi="Times New Roman" w:cs="Times New Roman"/>
                <w:sz w:val="24"/>
                <w:szCs w:val="24"/>
              </w:rPr>
            </w:pPr>
            <w:r w:rsidRPr="004D0ACD">
              <w:rPr>
                <w:rFonts w:ascii="Times New Roman" w:hAnsi="Times New Roman" w:cs="Times New Roman"/>
                <w:sz w:val="24"/>
                <w:szCs w:val="24"/>
              </w:rPr>
              <w:t>Анализ ключевых эпизодов новеллы</w:t>
            </w:r>
          </w:p>
        </w:tc>
        <w:tc>
          <w:tcPr>
            <w:tcW w:w="2126" w:type="dxa"/>
          </w:tcPr>
          <w:p w14:paraId="2698A851" w14:textId="77777777"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3, 5; М1, 2, 4, 5, 7, 8; П1, 2, 3, 5, 6-12.</w:t>
            </w:r>
          </w:p>
        </w:tc>
      </w:tr>
      <w:tr w:rsidR="00861F95" w:rsidRPr="004D0ACD" w14:paraId="1899EB0A" w14:textId="77777777" w:rsidTr="004D0ACD">
        <w:tc>
          <w:tcPr>
            <w:tcW w:w="709" w:type="dxa"/>
          </w:tcPr>
          <w:p w14:paraId="00F64664"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99</w:t>
            </w:r>
          </w:p>
        </w:tc>
        <w:tc>
          <w:tcPr>
            <w:tcW w:w="2268" w:type="dxa"/>
            <w:vAlign w:val="center"/>
          </w:tcPr>
          <w:p w14:paraId="02F71557" w14:textId="77777777" w:rsidR="00861F95" w:rsidRPr="004D0ACD" w:rsidRDefault="00861F95" w:rsidP="003370A5">
            <w:pPr>
              <w:jc w:val="both"/>
              <w:rPr>
                <w:rFonts w:ascii="Times New Roman" w:hAnsi="Times New Roman" w:cs="Times New Roman"/>
                <w:sz w:val="24"/>
                <w:szCs w:val="24"/>
              </w:rPr>
            </w:pPr>
            <w:r w:rsidRPr="004D0ACD">
              <w:rPr>
                <w:rFonts w:ascii="Times New Roman" w:hAnsi="Times New Roman" w:cs="Times New Roman"/>
                <w:sz w:val="24"/>
                <w:szCs w:val="24"/>
              </w:rPr>
              <w:t xml:space="preserve">Зарубежная поэзия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Дж.Г. Байрон, Г. Гейне.</w:t>
            </w:r>
          </w:p>
        </w:tc>
        <w:tc>
          <w:tcPr>
            <w:tcW w:w="1134" w:type="dxa"/>
          </w:tcPr>
          <w:p w14:paraId="5BFA681F"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0795779" w14:textId="77777777" w:rsidR="00861F95" w:rsidRPr="004D0ACD" w:rsidRDefault="00861F95" w:rsidP="007D008A">
            <w:pPr>
              <w:jc w:val="both"/>
              <w:rPr>
                <w:rFonts w:ascii="Times New Roman" w:hAnsi="Times New Roman" w:cs="Times New Roman"/>
                <w:sz w:val="24"/>
                <w:szCs w:val="24"/>
              </w:rPr>
            </w:pPr>
            <w:r w:rsidRPr="004D0ACD">
              <w:rPr>
                <w:rFonts w:ascii="Times New Roman" w:hAnsi="Times New Roman" w:cs="Times New Roman"/>
                <w:sz w:val="24"/>
                <w:szCs w:val="24"/>
              </w:rPr>
              <w:t xml:space="preserve">Зарубежная поэзия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 xml:space="preserve"> века: Дж.Г. Байрон, Г. Гейне</w:t>
            </w:r>
          </w:p>
        </w:tc>
        <w:tc>
          <w:tcPr>
            <w:tcW w:w="2126" w:type="dxa"/>
          </w:tcPr>
          <w:p w14:paraId="3A1D7EE5" w14:textId="77777777"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 2, 4, 5; М1-3, 6-8; П3, 4, 5, 7, 8, 10-12.</w:t>
            </w:r>
          </w:p>
        </w:tc>
      </w:tr>
      <w:tr w:rsidR="00861F95" w:rsidRPr="004D0ACD" w14:paraId="495E05D2" w14:textId="77777777" w:rsidTr="004D0ACD">
        <w:tc>
          <w:tcPr>
            <w:tcW w:w="709" w:type="dxa"/>
          </w:tcPr>
          <w:p w14:paraId="63DA9BEC"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100</w:t>
            </w:r>
          </w:p>
        </w:tc>
        <w:tc>
          <w:tcPr>
            <w:tcW w:w="2268" w:type="dxa"/>
            <w:vAlign w:val="center"/>
          </w:tcPr>
          <w:p w14:paraId="549C9CE7" w14:textId="77777777" w:rsidR="00861F95" w:rsidRPr="004D0ACD" w:rsidRDefault="00861F95" w:rsidP="003370A5">
            <w:pPr>
              <w:jc w:val="both"/>
              <w:rPr>
                <w:rFonts w:ascii="Times New Roman" w:hAnsi="Times New Roman" w:cs="Times New Roman"/>
                <w:sz w:val="24"/>
                <w:szCs w:val="24"/>
              </w:rPr>
            </w:pPr>
            <w:r w:rsidRPr="004D0ACD">
              <w:rPr>
                <w:rFonts w:ascii="Times New Roman" w:hAnsi="Times New Roman" w:cs="Times New Roman"/>
                <w:sz w:val="24"/>
                <w:szCs w:val="24"/>
              </w:rPr>
              <w:t xml:space="preserve">Подведение итогов. Нравственные уроки русской литературы </w:t>
            </w:r>
            <w:r w:rsidRPr="004D0ACD">
              <w:rPr>
                <w:rFonts w:ascii="Times New Roman" w:hAnsi="Times New Roman" w:cs="Times New Roman"/>
                <w:sz w:val="24"/>
                <w:szCs w:val="24"/>
                <w:lang w:val="en-US"/>
              </w:rPr>
              <w:t>XIX</w:t>
            </w:r>
            <w:r w:rsidRPr="004D0ACD">
              <w:rPr>
                <w:rFonts w:ascii="Times New Roman" w:hAnsi="Times New Roman" w:cs="Times New Roman"/>
                <w:sz w:val="24"/>
                <w:szCs w:val="24"/>
              </w:rPr>
              <w:t>века.</w:t>
            </w:r>
          </w:p>
        </w:tc>
        <w:tc>
          <w:tcPr>
            <w:tcW w:w="1134" w:type="dxa"/>
          </w:tcPr>
          <w:p w14:paraId="173C208A"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78B900B5" w14:textId="77777777" w:rsidR="00861F95" w:rsidRPr="004D0ACD" w:rsidRDefault="00861F95" w:rsidP="007D008A">
            <w:pPr>
              <w:jc w:val="both"/>
              <w:rPr>
                <w:rFonts w:ascii="Times New Roman" w:hAnsi="Times New Roman" w:cs="Times New Roman"/>
                <w:sz w:val="24"/>
                <w:szCs w:val="24"/>
              </w:rPr>
            </w:pPr>
            <w:r w:rsidRPr="004D0ACD">
              <w:rPr>
                <w:rFonts w:ascii="Times New Roman" w:hAnsi="Times New Roman" w:cs="Times New Roman"/>
                <w:sz w:val="24"/>
                <w:szCs w:val="24"/>
              </w:rPr>
              <w:t>Подведение итогов курса  «Литература» в 10 классе</w:t>
            </w:r>
          </w:p>
        </w:tc>
        <w:tc>
          <w:tcPr>
            <w:tcW w:w="2126" w:type="dxa"/>
          </w:tcPr>
          <w:p w14:paraId="6C5D10E5" w14:textId="77777777" w:rsidR="00861F95" w:rsidRPr="004D0ACD" w:rsidRDefault="00861F95" w:rsidP="00CE225A">
            <w:pPr>
              <w:jc w:val="both"/>
              <w:rPr>
                <w:rFonts w:ascii="Times New Roman" w:eastAsia="Calibri" w:hAnsi="Times New Roman" w:cs="Times New Roman"/>
                <w:sz w:val="24"/>
                <w:szCs w:val="24"/>
              </w:rPr>
            </w:pPr>
            <w:r w:rsidRPr="004D0ACD">
              <w:rPr>
                <w:rFonts w:ascii="Times New Roman" w:eastAsia="Calibri" w:hAnsi="Times New Roman" w:cs="Times New Roman"/>
                <w:sz w:val="24"/>
                <w:szCs w:val="24"/>
              </w:rPr>
              <w:t>Л1-2; М1-3; П1-4.</w:t>
            </w:r>
          </w:p>
        </w:tc>
      </w:tr>
      <w:tr w:rsidR="00861F95" w:rsidRPr="004D0ACD" w14:paraId="0131652E" w14:textId="77777777" w:rsidTr="004D0ACD">
        <w:tc>
          <w:tcPr>
            <w:tcW w:w="709" w:type="dxa"/>
          </w:tcPr>
          <w:p w14:paraId="37122108"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101</w:t>
            </w:r>
          </w:p>
        </w:tc>
        <w:tc>
          <w:tcPr>
            <w:tcW w:w="2268" w:type="dxa"/>
            <w:vAlign w:val="center"/>
          </w:tcPr>
          <w:p w14:paraId="4D89FE48" w14:textId="77777777" w:rsidR="00861F95" w:rsidRPr="004D0ACD" w:rsidRDefault="00861F95" w:rsidP="003370A5">
            <w:pPr>
              <w:jc w:val="both"/>
              <w:rPr>
                <w:rFonts w:ascii="Times New Roman" w:hAnsi="Times New Roman" w:cs="Times New Roman"/>
                <w:sz w:val="24"/>
                <w:szCs w:val="24"/>
              </w:rPr>
            </w:pPr>
            <w:r w:rsidRPr="004D0ACD">
              <w:rPr>
                <w:rFonts w:ascii="Times New Roman" w:hAnsi="Times New Roman" w:cs="Times New Roman"/>
                <w:sz w:val="24"/>
                <w:szCs w:val="24"/>
              </w:rPr>
              <w:t>Резервное занятие.</w:t>
            </w:r>
          </w:p>
        </w:tc>
        <w:tc>
          <w:tcPr>
            <w:tcW w:w="1134" w:type="dxa"/>
          </w:tcPr>
          <w:p w14:paraId="41ECE9D8"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38D3ED91" w14:textId="77777777" w:rsidR="00861F95" w:rsidRPr="004D0ACD" w:rsidRDefault="00861F95" w:rsidP="007D008A">
            <w:pPr>
              <w:jc w:val="both"/>
              <w:rPr>
                <w:rFonts w:ascii="Times New Roman" w:hAnsi="Times New Roman" w:cs="Times New Roman"/>
                <w:sz w:val="24"/>
                <w:szCs w:val="24"/>
              </w:rPr>
            </w:pPr>
          </w:p>
        </w:tc>
        <w:tc>
          <w:tcPr>
            <w:tcW w:w="2126" w:type="dxa"/>
          </w:tcPr>
          <w:p w14:paraId="354DB54F" w14:textId="77777777" w:rsidR="00861F95" w:rsidRPr="004D0ACD" w:rsidRDefault="00861F95" w:rsidP="00CE225A">
            <w:pPr>
              <w:jc w:val="both"/>
              <w:rPr>
                <w:rFonts w:ascii="Times New Roman" w:eastAsia="Calibri" w:hAnsi="Times New Roman" w:cs="Times New Roman"/>
                <w:sz w:val="24"/>
                <w:szCs w:val="24"/>
              </w:rPr>
            </w:pPr>
          </w:p>
        </w:tc>
      </w:tr>
      <w:tr w:rsidR="00861F95" w:rsidRPr="004D0ACD" w14:paraId="0ED55443" w14:textId="77777777" w:rsidTr="004D0ACD">
        <w:tc>
          <w:tcPr>
            <w:tcW w:w="709" w:type="dxa"/>
          </w:tcPr>
          <w:p w14:paraId="5F034224"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102</w:t>
            </w:r>
          </w:p>
        </w:tc>
        <w:tc>
          <w:tcPr>
            <w:tcW w:w="2268" w:type="dxa"/>
            <w:vAlign w:val="center"/>
          </w:tcPr>
          <w:p w14:paraId="1B0D5445" w14:textId="77777777" w:rsidR="00861F95" w:rsidRPr="004D0ACD" w:rsidRDefault="00861F95" w:rsidP="00BA7940">
            <w:pPr>
              <w:jc w:val="both"/>
              <w:rPr>
                <w:rFonts w:ascii="Times New Roman" w:hAnsi="Times New Roman" w:cs="Times New Roman"/>
                <w:sz w:val="24"/>
                <w:szCs w:val="24"/>
              </w:rPr>
            </w:pPr>
            <w:r w:rsidRPr="004D0ACD">
              <w:rPr>
                <w:rFonts w:ascii="Times New Roman" w:hAnsi="Times New Roman" w:cs="Times New Roman"/>
                <w:sz w:val="24"/>
                <w:szCs w:val="24"/>
              </w:rPr>
              <w:t>Резервное занятие</w:t>
            </w:r>
          </w:p>
        </w:tc>
        <w:tc>
          <w:tcPr>
            <w:tcW w:w="1134" w:type="dxa"/>
          </w:tcPr>
          <w:p w14:paraId="69669D4D" w14:textId="77777777" w:rsidR="00861F95" w:rsidRPr="004D0ACD" w:rsidRDefault="00861F95" w:rsidP="00CE225A">
            <w:pPr>
              <w:jc w:val="center"/>
              <w:rPr>
                <w:rFonts w:ascii="Times New Roman" w:eastAsia="Calibri" w:hAnsi="Times New Roman" w:cs="Times New Roman"/>
                <w:sz w:val="24"/>
                <w:szCs w:val="24"/>
              </w:rPr>
            </w:pPr>
            <w:r w:rsidRPr="004D0ACD">
              <w:rPr>
                <w:rFonts w:ascii="Times New Roman" w:eastAsia="Calibri" w:hAnsi="Times New Roman" w:cs="Times New Roman"/>
                <w:sz w:val="24"/>
                <w:szCs w:val="24"/>
              </w:rPr>
              <w:t>1</w:t>
            </w:r>
          </w:p>
        </w:tc>
        <w:tc>
          <w:tcPr>
            <w:tcW w:w="4395" w:type="dxa"/>
            <w:vAlign w:val="center"/>
          </w:tcPr>
          <w:p w14:paraId="20AD82B1" w14:textId="77777777" w:rsidR="00861F95" w:rsidRPr="004D0ACD" w:rsidRDefault="00861F95" w:rsidP="007D008A">
            <w:pPr>
              <w:jc w:val="both"/>
              <w:rPr>
                <w:rFonts w:ascii="Times New Roman" w:hAnsi="Times New Roman" w:cs="Times New Roman"/>
                <w:sz w:val="24"/>
                <w:szCs w:val="24"/>
              </w:rPr>
            </w:pPr>
          </w:p>
        </w:tc>
        <w:tc>
          <w:tcPr>
            <w:tcW w:w="2126" w:type="dxa"/>
          </w:tcPr>
          <w:p w14:paraId="3B7B9379" w14:textId="77777777" w:rsidR="00861F95" w:rsidRPr="004D0ACD" w:rsidRDefault="00861F95" w:rsidP="00CE225A">
            <w:pPr>
              <w:jc w:val="both"/>
              <w:rPr>
                <w:rFonts w:ascii="Times New Roman" w:eastAsia="Calibri" w:hAnsi="Times New Roman" w:cs="Times New Roman"/>
                <w:sz w:val="24"/>
                <w:szCs w:val="24"/>
              </w:rPr>
            </w:pPr>
          </w:p>
        </w:tc>
      </w:tr>
    </w:tbl>
    <w:p w14:paraId="290E56DF" w14:textId="77777777" w:rsidR="00FD15D6" w:rsidRPr="004D0ACD" w:rsidRDefault="00FD15D6" w:rsidP="00637D92">
      <w:pPr>
        <w:spacing w:line="360" w:lineRule="auto"/>
        <w:rPr>
          <w:rFonts w:ascii="Times New Roman" w:eastAsia="Times New Roman" w:hAnsi="Times New Roman" w:cs="Times New Roman"/>
          <w:b/>
          <w:i/>
          <w:sz w:val="24"/>
          <w:szCs w:val="24"/>
        </w:rPr>
      </w:pPr>
    </w:p>
    <w:p w14:paraId="26277C42" w14:textId="77777777" w:rsidR="00637D92" w:rsidRPr="004D0ACD" w:rsidRDefault="00637D92" w:rsidP="00637D92">
      <w:pPr>
        <w:spacing w:line="360" w:lineRule="auto"/>
        <w:rPr>
          <w:rFonts w:ascii="Times New Roman" w:eastAsia="Times New Roman" w:hAnsi="Times New Roman" w:cs="Times New Roman"/>
          <w:b/>
          <w:i/>
          <w:sz w:val="24"/>
          <w:szCs w:val="24"/>
        </w:rPr>
      </w:pPr>
      <w:r w:rsidRPr="004D0ACD">
        <w:rPr>
          <w:rFonts w:ascii="Times New Roman" w:eastAsia="Times New Roman" w:hAnsi="Times New Roman" w:cs="Times New Roman"/>
          <w:b/>
          <w:i/>
          <w:sz w:val="24"/>
          <w:szCs w:val="24"/>
        </w:rPr>
        <w:t xml:space="preserve">Универсальные учебные действия по курсу «Литература.  10  класс»:  </w:t>
      </w:r>
    </w:p>
    <w:p w14:paraId="53D6C23F" w14:textId="77777777" w:rsidR="008D3FDD" w:rsidRPr="004D0ACD" w:rsidRDefault="008D3FDD" w:rsidP="008D3FDD">
      <w:pPr>
        <w:pStyle w:val="Default"/>
      </w:pPr>
      <w:r w:rsidRPr="004D0ACD">
        <w:rPr>
          <w:b/>
          <w:bCs/>
          <w:i/>
          <w:iCs/>
        </w:rPr>
        <w:t xml:space="preserve">Регулятивные универсальные учебные действия </w:t>
      </w:r>
    </w:p>
    <w:p w14:paraId="70E6D5A8" w14:textId="77777777" w:rsidR="008D3FDD" w:rsidRPr="004D0ACD" w:rsidRDefault="008D3FDD" w:rsidP="008D3FDD">
      <w:pPr>
        <w:pStyle w:val="Default"/>
      </w:pPr>
      <w:r w:rsidRPr="004D0ACD">
        <w:t xml:space="preserve">Выпускник научится: </w:t>
      </w:r>
    </w:p>
    <w:p w14:paraId="629F8803" w14:textId="77777777" w:rsidR="008D3FDD" w:rsidRPr="004D0ACD" w:rsidRDefault="008D3FDD" w:rsidP="00547BBA">
      <w:pPr>
        <w:pStyle w:val="Default"/>
        <w:numPr>
          <w:ilvl w:val="0"/>
          <w:numId w:val="1"/>
        </w:numPr>
        <w:spacing w:after="47"/>
      </w:pPr>
      <w:r w:rsidRPr="004D0ACD">
        <w:t xml:space="preserve"> целеполаганию, включая постановку новых целей, преобразование практической задачи в познавательную; </w:t>
      </w:r>
    </w:p>
    <w:p w14:paraId="1D31D035" w14:textId="77777777" w:rsidR="008D3FDD" w:rsidRPr="004D0ACD" w:rsidRDefault="008D3FDD" w:rsidP="00547BBA">
      <w:pPr>
        <w:pStyle w:val="Default"/>
        <w:numPr>
          <w:ilvl w:val="0"/>
          <w:numId w:val="1"/>
        </w:numPr>
        <w:spacing w:after="47"/>
      </w:pPr>
      <w:r w:rsidRPr="004D0ACD">
        <w:lastRenderedPageBreak/>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14:paraId="1B0D3110" w14:textId="77777777" w:rsidR="008D3FDD" w:rsidRPr="004D0ACD" w:rsidRDefault="008D3FDD" w:rsidP="00547BBA">
      <w:pPr>
        <w:pStyle w:val="Default"/>
        <w:numPr>
          <w:ilvl w:val="0"/>
          <w:numId w:val="1"/>
        </w:numPr>
        <w:spacing w:after="47"/>
      </w:pPr>
      <w:r w:rsidRPr="004D0ACD">
        <w:t xml:space="preserve"> планировать пути достижения целей; </w:t>
      </w:r>
    </w:p>
    <w:p w14:paraId="641FE1F1" w14:textId="77777777" w:rsidR="008D3FDD" w:rsidRPr="004D0ACD" w:rsidRDefault="008D3FDD" w:rsidP="00547BBA">
      <w:pPr>
        <w:pStyle w:val="Default"/>
        <w:numPr>
          <w:ilvl w:val="0"/>
          <w:numId w:val="1"/>
        </w:numPr>
        <w:spacing w:after="47"/>
      </w:pPr>
      <w:r w:rsidRPr="004D0ACD">
        <w:t xml:space="preserve"> устанавливать целевые приоритеты; </w:t>
      </w:r>
    </w:p>
    <w:p w14:paraId="362BBE0E" w14:textId="77777777" w:rsidR="008D3FDD" w:rsidRPr="004D0ACD" w:rsidRDefault="008D3FDD" w:rsidP="00547BBA">
      <w:pPr>
        <w:pStyle w:val="Default"/>
        <w:numPr>
          <w:ilvl w:val="0"/>
          <w:numId w:val="1"/>
        </w:numPr>
        <w:spacing w:after="47"/>
      </w:pPr>
      <w:r w:rsidRPr="004D0ACD">
        <w:t xml:space="preserve"> уметь самостоятельно контролировать своѐ время и управлять им; </w:t>
      </w:r>
    </w:p>
    <w:p w14:paraId="47270151" w14:textId="77777777" w:rsidR="008D3FDD" w:rsidRPr="004D0ACD" w:rsidRDefault="008D3FDD" w:rsidP="00547BBA">
      <w:pPr>
        <w:pStyle w:val="Default"/>
        <w:numPr>
          <w:ilvl w:val="0"/>
          <w:numId w:val="1"/>
        </w:numPr>
        <w:spacing w:after="47"/>
      </w:pPr>
      <w:r w:rsidRPr="004D0ACD">
        <w:t xml:space="preserve"> принимать решения в проблемной ситуации на основе переговоров; </w:t>
      </w:r>
    </w:p>
    <w:p w14:paraId="3E6A5F49" w14:textId="77777777" w:rsidR="008D3FDD" w:rsidRPr="004D0ACD" w:rsidRDefault="008D3FDD" w:rsidP="00547BBA">
      <w:pPr>
        <w:pStyle w:val="Default"/>
        <w:numPr>
          <w:ilvl w:val="0"/>
          <w:numId w:val="1"/>
        </w:numPr>
        <w:spacing w:after="47"/>
      </w:pPr>
      <w:r w:rsidRPr="004D0ACD">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14:paraId="11D64BB7" w14:textId="77777777" w:rsidR="008D3FDD" w:rsidRPr="004D0ACD" w:rsidRDefault="008D3FDD" w:rsidP="00547BBA">
      <w:pPr>
        <w:pStyle w:val="Default"/>
        <w:numPr>
          <w:ilvl w:val="0"/>
          <w:numId w:val="1"/>
        </w:numPr>
        <w:spacing w:after="47"/>
      </w:pPr>
      <w:r w:rsidRPr="004D0ACD">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14:paraId="652356F0" w14:textId="77777777" w:rsidR="008D3FDD" w:rsidRPr="004D0ACD" w:rsidRDefault="008D3FDD" w:rsidP="00547BBA">
      <w:pPr>
        <w:pStyle w:val="Default"/>
        <w:numPr>
          <w:ilvl w:val="0"/>
          <w:numId w:val="1"/>
        </w:numPr>
      </w:pPr>
      <w:r w:rsidRPr="004D0ACD">
        <w:t xml:space="preserve"> основам прогнозирования как предвидения будущих событий и развития процесса. </w:t>
      </w:r>
    </w:p>
    <w:p w14:paraId="17CB1C84" w14:textId="77777777" w:rsidR="008D3FDD" w:rsidRPr="004D0ACD" w:rsidRDefault="008D3FDD" w:rsidP="008D3FDD">
      <w:pPr>
        <w:pStyle w:val="Default"/>
      </w:pPr>
      <w:r w:rsidRPr="004D0ACD">
        <w:t xml:space="preserve">Выпускник получит возможность научиться: </w:t>
      </w:r>
    </w:p>
    <w:p w14:paraId="6611B9EF" w14:textId="77777777" w:rsidR="008D3FDD" w:rsidRPr="004D0ACD" w:rsidRDefault="008D3FDD" w:rsidP="00547BBA">
      <w:pPr>
        <w:pStyle w:val="Default"/>
        <w:numPr>
          <w:ilvl w:val="0"/>
          <w:numId w:val="1"/>
        </w:numPr>
        <w:spacing w:after="44"/>
      </w:pPr>
      <w:r w:rsidRPr="004D0ACD">
        <w:t xml:space="preserve"> самостоятельно ставить новые учебные цели и задачи; </w:t>
      </w:r>
    </w:p>
    <w:p w14:paraId="5116F8B0" w14:textId="77777777" w:rsidR="008D3FDD" w:rsidRPr="004D0ACD" w:rsidRDefault="008D3FDD" w:rsidP="00547BBA">
      <w:pPr>
        <w:pStyle w:val="Default"/>
        <w:numPr>
          <w:ilvl w:val="0"/>
          <w:numId w:val="1"/>
        </w:numPr>
        <w:spacing w:after="44"/>
      </w:pPr>
      <w:r w:rsidRPr="004D0ACD">
        <w:t xml:space="preserve">построению жизненных планов во временной перспективе; </w:t>
      </w:r>
    </w:p>
    <w:p w14:paraId="794F633B" w14:textId="77777777" w:rsidR="008D3FDD" w:rsidRPr="004D0ACD" w:rsidRDefault="008D3FDD" w:rsidP="00547BBA">
      <w:pPr>
        <w:pStyle w:val="Default"/>
        <w:numPr>
          <w:ilvl w:val="0"/>
          <w:numId w:val="1"/>
        </w:numPr>
        <w:spacing w:after="44"/>
      </w:pPr>
      <w:r w:rsidRPr="004D0ACD">
        <w:t xml:space="preserve"> при планировании достижения целей самостоятельно, полно и адекватно учитывать условия и средства их достижения; </w:t>
      </w:r>
    </w:p>
    <w:p w14:paraId="759ED2D4" w14:textId="77777777" w:rsidR="008D3FDD" w:rsidRPr="004D0ACD" w:rsidRDefault="008D3FDD" w:rsidP="00547BBA">
      <w:pPr>
        <w:pStyle w:val="Default"/>
        <w:numPr>
          <w:ilvl w:val="0"/>
          <w:numId w:val="1"/>
        </w:numPr>
        <w:spacing w:after="44"/>
      </w:pPr>
      <w:r w:rsidRPr="004D0ACD">
        <w:t xml:space="preserve"> выделять альтернативные способы достижения цели и выбирать наиболее эффективный способ; </w:t>
      </w:r>
    </w:p>
    <w:p w14:paraId="690B0DB8" w14:textId="77777777" w:rsidR="008D3FDD" w:rsidRPr="004D0ACD" w:rsidRDefault="008D3FDD" w:rsidP="00547BBA">
      <w:pPr>
        <w:pStyle w:val="Default"/>
        <w:numPr>
          <w:ilvl w:val="0"/>
          <w:numId w:val="1"/>
        </w:numPr>
        <w:spacing w:after="47"/>
      </w:pPr>
      <w:r w:rsidRPr="004D0ACD">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14:paraId="681A2BAD" w14:textId="77777777" w:rsidR="008D3FDD" w:rsidRPr="004D0ACD" w:rsidRDefault="008D3FDD" w:rsidP="00547BBA">
      <w:pPr>
        <w:pStyle w:val="Default"/>
        <w:numPr>
          <w:ilvl w:val="0"/>
          <w:numId w:val="1"/>
        </w:numPr>
        <w:spacing w:after="47"/>
      </w:pPr>
      <w:r w:rsidRPr="004D0ACD">
        <w:t xml:space="preserve">осуществлять познавательную рефлексию в отношении действий по решению учебных и познавательных задач; </w:t>
      </w:r>
    </w:p>
    <w:p w14:paraId="4F0A71E6" w14:textId="77777777" w:rsidR="008D3FDD" w:rsidRPr="004D0ACD" w:rsidRDefault="008D3FDD" w:rsidP="00547BBA">
      <w:pPr>
        <w:pStyle w:val="Default"/>
        <w:numPr>
          <w:ilvl w:val="0"/>
          <w:numId w:val="1"/>
        </w:numPr>
        <w:spacing w:after="47"/>
      </w:pPr>
      <w:r w:rsidRPr="004D0ACD">
        <w:t xml:space="preserve"> адекватно оценивать объективную трудность как меру фактического или предполагаемого расхода ресурсов на решение задачи; </w:t>
      </w:r>
    </w:p>
    <w:p w14:paraId="5EC06D87" w14:textId="77777777" w:rsidR="008D3FDD" w:rsidRPr="004D0ACD" w:rsidRDefault="008D3FDD" w:rsidP="00547BBA">
      <w:pPr>
        <w:pStyle w:val="Default"/>
        <w:numPr>
          <w:ilvl w:val="0"/>
          <w:numId w:val="1"/>
        </w:numPr>
        <w:spacing w:after="47"/>
      </w:pPr>
      <w:r w:rsidRPr="004D0ACD">
        <w:t xml:space="preserve">адекватно оценивать свои возможности достижения цели определѐнной сложности в различных сферах самостоятельной деятельности; </w:t>
      </w:r>
    </w:p>
    <w:p w14:paraId="1736C03E" w14:textId="77777777" w:rsidR="008D3FDD" w:rsidRPr="004D0ACD" w:rsidRDefault="008D3FDD" w:rsidP="00547BBA">
      <w:pPr>
        <w:pStyle w:val="Default"/>
        <w:numPr>
          <w:ilvl w:val="0"/>
          <w:numId w:val="1"/>
        </w:numPr>
        <w:spacing w:after="47"/>
      </w:pPr>
      <w:r w:rsidRPr="004D0ACD">
        <w:t xml:space="preserve"> основам саморегуляции эмоциональных состояний; </w:t>
      </w:r>
    </w:p>
    <w:p w14:paraId="2A79C917" w14:textId="77777777" w:rsidR="008D3FDD" w:rsidRPr="004D0ACD" w:rsidRDefault="008D3FDD" w:rsidP="00547BBA">
      <w:pPr>
        <w:pStyle w:val="Default"/>
        <w:numPr>
          <w:ilvl w:val="0"/>
          <w:numId w:val="1"/>
        </w:numPr>
      </w:pPr>
      <w:r w:rsidRPr="004D0ACD">
        <w:t xml:space="preserve"> прилагать волевые усилия и преодолевать трудности и препятствия на пути достижения целей. </w:t>
      </w:r>
    </w:p>
    <w:p w14:paraId="1D244489" w14:textId="77777777" w:rsidR="008D3FDD" w:rsidRPr="004D0ACD" w:rsidRDefault="008D3FDD" w:rsidP="008D3FDD">
      <w:pPr>
        <w:pStyle w:val="Default"/>
      </w:pPr>
      <w:r w:rsidRPr="004D0ACD">
        <w:rPr>
          <w:b/>
          <w:bCs/>
          <w:i/>
          <w:iCs/>
        </w:rPr>
        <w:t xml:space="preserve">Коммуникативные универсальные учебные действия </w:t>
      </w:r>
    </w:p>
    <w:p w14:paraId="1365F2B2" w14:textId="77777777" w:rsidR="008D3FDD" w:rsidRPr="004D0ACD" w:rsidRDefault="008D3FDD" w:rsidP="008D3FDD">
      <w:pPr>
        <w:pStyle w:val="Default"/>
      </w:pPr>
      <w:r w:rsidRPr="004D0ACD">
        <w:t xml:space="preserve">Выпускник научится: </w:t>
      </w:r>
    </w:p>
    <w:p w14:paraId="491C4F9C" w14:textId="77777777" w:rsidR="008D3FDD" w:rsidRPr="004D0ACD" w:rsidRDefault="008D3FDD" w:rsidP="00547BBA">
      <w:pPr>
        <w:pStyle w:val="Default"/>
        <w:numPr>
          <w:ilvl w:val="0"/>
          <w:numId w:val="1"/>
        </w:numPr>
        <w:spacing w:after="47"/>
      </w:pPr>
      <w:r w:rsidRPr="004D0ACD">
        <w:t xml:space="preserve"> учитывать разные мнения и стремиться к координации различных позиций в сотрудничестве; </w:t>
      </w:r>
    </w:p>
    <w:p w14:paraId="5E26EF4F" w14:textId="77777777" w:rsidR="008D3FDD" w:rsidRPr="004D0ACD" w:rsidRDefault="008D3FDD" w:rsidP="00547BBA">
      <w:pPr>
        <w:pStyle w:val="Default"/>
        <w:numPr>
          <w:ilvl w:val="0"/>
          <w:numId w:val="1"/>
        </w:numPr>
        <w:spacing w:after="47"/>
      </w:pPr>
      <w:r w:rsidRPr="004D0ACD">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14:paraId="16B78929" w14:textId="77777777" w:rsidR="008D3FDD" w:rsidRPr="004D0ACD" w:rsidRDefault="008D3FDD" w:rsidP="00547BBA">
      <w:pPr>
        <w:pStyle w:val="Default"/>
        <w:numPr>
          <w:ilvl w:val="0"/>
          <w:numId w:val="1"/>
        </w:numPr>
      </w:pPr>
      <w:r w:rsidRPr="004D0ACD">
        <w:t xml:space="preserve"> устанавливать и сравнивать разные точки зрения, прежде чем принимать решения и делать выбор; </w:t>
      </w:r>
    </w:p>
    <w:p w14:paraId="1A15AD1C" w14:textId="77777777" w:rsidR="008D3FDD" w:rsidRPr="004D0ACD" w:rsidRDefault="008D3FDD" w:rsidP="00547BBA">
      <w:pPr>
        <w:pStyle w:val="Default"/>
        <w:numPr>
          <w:ilvl w:val="0"/>
          <w:numId w:val="1"/>
        </w:numPr>
        <w:spacing w:after="47"/>
      </w:pPr>
      <w:r w:rsidRPr="004D0ACD">
        <w:t xml:space="preserve"> аргументировать свою точку зрения, спорить и отстаивать свою позицию не враждебным для оппонентов образом; </w:t>
      </w:r>
    </w:p>
    <w:p w14:paraId="4C9EBC06" w14:textId="77777777" w:rsidR="008D3FDD" w:rsidRPr="004D0ACD" w:rsidRDefault="008D3FDD" w:rsidP="00547BBA">
      <w:pPr>
        <w:pStyle w:val="Default"/>
        <w:numPr>
          <w:ilvl w:val="0"/>
          <w:numId w:val="1"/>
        </w:numPr>
      </w:pPr>
      <w:r w:rsidRPr="004D0ACD">
        <w:t xml:space="preserve"> задавать вопросы, необходимые для организации собственной деятельности и сотрудничества с партнѐром; </w:t>
      </w:r>
    </w:p>
    <w:p w14:paraId="00A01C82" w14:textId="77777777" w:rsidR="008D3FDD" w:rsidRPr="004D0ACD" w:rsidRDefault="008D3FDD" w:rsidP="00547BBA">
      <w:pPr>
        <w:pStyle w:val="Default"/>
        <w:numPr>
          <w:ilvl w:val="0"/>
          <w:numId w:val="1"/>
        </w:numPr>
        <w:spacing w:after="47"/>
      </w:pPr>
      <w:r w:rsidRPr="004D0ACD">
        <w:t xml:space="preserve"> осуществлять взаимный контроль и оказывать в сотрудничестве необходимую взаимопомощь; </w:t>
      </w:r>
    </w:p>
    <w:p w14:paraId="1972510A" w14:textId="77777777" w:rsidR="008D3FDD" w:rsidRPr="004D0ACD" w:rsidRDefault="008D3FDD" w:rsidP="00547BBA">
      <w:pPr>
        <w:pStyle w:val="Default"/>
        <w:numPr>
          <w:ilvl w:val="0"/>
          <w:numId w:val="1"/>
        </w:numPr>
        <w:spacing w:after="47"/>
      </w:pPr>
      <w:r w:rsidRPr="004D0ACD">
        <w:t xml:space="preserve"> адекватно использовать речь для планирования и регуляции своей деятельности; </w:t>
      </w:r>
    </w:p>
    <w:p w14:paraId="519BADBF" w14:textId="77777777" w:rsidR="008D3FDD" w:rsidRPr="004D0ACD" w:rsidRDefault="008D3FDD" w:rsidP="00547BBA">
      <w:pPr>
        <w:pStyle w:val="Default"/>
        <w:numPr>
          <w:ilvl w:val="0"/>
          <w:numId w:val="1"/>
        </w:numPr>
        <w:spacing w:after="47"/>
      </w:pPr>
      <w:r w:rsidRPr="004D0ACD">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14:paraId="5C6557CE" w14:textId="77777777" w:rsidR="008D3FDD" w:rsidRPr="004D0ACD" w:rsidRDefault="008D3FDD" w:rsidP="00547BBA">
      <w:pPr>
        <w:pStyle w:val="Default"/>
        <w:numPr>
          <w:ilvl w:val="0"/>
          <w:numId w:val="1"/>
        </w:numPr>
        <w:spacing w:after="47"/>
      </w:pPr>
      <w:r w:rsidRPr="004D0ACD">
        <w:lastRenderedPageBreak/>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14:paraId="36E67312" w14:textId="77777777" w:rsidR="008D3FDD" w:rsidRPr="004D0ACD" w:rsidRDefault="008D3FDD" w:rsidP="00547BBA">
      <w:pPr>
        <w:pStyle w:val="Default"/>
        <w:numPr>
          <w:ilvl w:val="0"/>
          <w:numId w:val="1"/>
        </w:numPr>
        <w:spacing w:after="47"/>
      </w:pPr>
      <w:r w:rsidRPr="004D0ACD">
        <w:t xml:space="preserve"> осуществлять контроль, коррекцию, оценку действий партнѐра, уметь убеждать; </w:t>
      </w:r>
    </w:p>
    <w:p w14:paraId="41D94F55" w14:textId="77777777" w:rsidR="008D3FDD" w:rsidRPr="004D0ACD" w:rsidRDefault="008D3FDD" w:rsidP="00547BBA">
      <w:pPr>
        <w:pStyle w:val="Default"/>
        <w:numPr>
          <w:ilvl w:val="0"/>
          <w:numId w:val="1"/>
        </w:numPr>
        <w:spacing w:after="47"/>
      </w:pPr>
      <w:r w:rsidRPr="004D0ACD">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14:paraId="48C548E5" w14:textId="77777777" w:rsidR="008D3FDD" w:rsidRPr="004D0ACD" w:rsidRDefault="008D3FDD" w:rsidP="00547BBA">
      <w:pPr>
        <w:pStyle w:val="Default"/>
        <w:numPr>
          <w:ilvl w:val="0"/>
          <w:numId w:val="1"/>
        </w:numPr>
        <w:spacing w:after="47"/>
      </w:pPr>
      <w:r w:rsidRPr="004D0ACD">
        <w:t xml:space="preserve"> основам коммуникативной рефлексии; </w:t>
      </w:r>
    </w:p>
    <w:p w14:paraId="538A4AF0" w14:textId="77777777" w:rsidR="008D3FDD" w:rsidRPr="004D0ACD" w:rsidRDefault="008D3FDD" w:rsidP="00547BBA">
      <w:pPr>
        <w:pStyle w:val="Default"/>
        <w:numPr>
          <w:ilvl w:val="0"/>
          <w:numId w:val="1"/>
        </w:numPr>
        <w:spacing w:after="47"/>
      </w:pPr>
      <w:r w:rsidRPr="004D0ACD">
        <w:t xml:space="preserve"> использовать адекватные языковые средства для отображения своих чувств, мыслей, мотивов и потребностей; </w:t>
      </w:r>
    </w:p>
    <w:p w14:paraId="7B69B98B" w14:textId="77777777" w:rsidR="008D3FDD" w:rsidRPr="004D0ACD" w:rsidRDefault="008D3FDD" w:rsidP="00547BBA">
      <w:pPr>
        <w:pStyle w:val="Default"/>
        <w:numPr>
          <w:ilvl w:val="0"/>
          <w:numId w:val="1"/>
        </w:numPr>
      </w:pPr>
      <w:r w:rsidRPr="004D0ACD">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14:paraId="21FFF9F7" w14:textId="77777777" w:rsidR="008D3FDD" w:rsidRPr="004D0ACD" w:rsidRDefault="008D3FDD" w:rsidP="008D3FDD">
      <w:pPr>
        <w:pStyle w:val="Default"/>
      </w:pPr>
      <w:r w:rsidRPr="004D0ACD">
        <w:t xml:space="preserve">Выпускник получит возможность научиться: </w:t>
      </w:r>
    </w:p>
    <w:p w14:paraId="742544EE" w14:textId="77777777" w:rsidR="008D3FDD" w:rsidRPr="004D0ACD" w:rsidRDefault="008D3FDD" w:rsidP="00547BBA">
      <w:pPr>
        <w:pStyle w:val="Default"/>
        <w:numPr>
          <w:ilvl w:val="0"/>
          <w:numId w:val="1"/>
        </w:numPr>
        <w:spacing w:after="47"/>
      </w:pPr>
      <w:r w:rsidRPr="004D0ACD">
        <w:t xml:space="preserve"> учитывать и координировать отличные от собственной позиции других людей в сотрудничестве; </w:t>
      </w:r>
    </w:p>
    <w:p w14:paraId="54D2543F" w14:textId="77777777" w:rsidR="008D3FDD" w:rsidRPr="004D0ACD" w:rsidRDefault="008D3FDD" w:rsidP="00547BBA">
      <w:pPr>
        <w:pStyle w:val="Default"/>
        <w:numPr>
          <w:ilvl w:val="0"/>
          <w:numId w:val="1"/>
        </w:numPr>
        <w:spacing w:after="47"/>
      </w:pPr>
      <w:r w:rsidRPr="004D0ACD">
        <w:t xml:space="preserve"> учитывать разные мнения и интересы и обосновывать собственную позицию; </w:t>
      </w:r>
    </w:p>
    <w:p w14:paraId="23F6E368" w14:textId="77777777" w:rsidR="008D3FDD" w:rsidRPr="004D0ACD" w:rsidRDefault="008D3FDD" w:rsidP="00547BBA">
      <w:pPr>
        <w:pStyle w:val="Default"/>
        <w:numPr>
          <w:ilvl w:val="0"/>
          <w:numId w:val="1"/>
        </w:numPr>
        <w:spacing w:after="47"/>
      </w:pPr>
      <w:r w:rsidRPr="004D0ACD">
        <w:t xml:space="preserve"> понимать относительность мнений и подходов к решению проблемы; </w:t>
      </w:r>
    </w:p>
    <w:p w14:paraId="517EE38C" w14:textId="77777777" w:rsidR="008D3FDD" w:rsidRPr="004D0ACD" w:rsidRDefault="008D3FDD" w:rsidP="00547BBA">
      <w:pPr>
        <w:pStyle w:val="Default"/>
        <w:numPr>
          <w:ilvl w:val="0"/>
          <w:numId w:val="1"/>
        </w:numPr>
        <w:spacing w:after="47"/>
      </w:pPr>
      <w:r w:rsidRPr="004D0ACD">
        <w:t xml:space="preserve"> 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14:paraId="0BEC58BD" w14:textId="77777777" w:rsidR="008D3FDD" w:rsidRPr="004D0ACD" w:rsidRDefault="008D3FDD" w:rsidP="00547BBA">
      <w:pPr>
        <w:pStyle w:val="Default"/>
        <w:numPr>
          <w:ilvl w:val="0"/>
          <w:numId w:val="1"/>
        </w:numPr>
        <w:spacing w:after="47"/>
      </w:pPr>
      <w:r w:rsidRPr="004D0ACD">
        <w:t xml:space="preserve"> брать на себя инициативу в организации совместного действия (деловое лидерство); </w:t>
      </w:r>
    </w:p>
    <w:p w14:paraId="05150D33" w14:textId="77777777" w:rsidR="008D3FDD" w:rsidRPr="004D0ACD" w:rsidRDefault="008D3FDD" w:rsidP="00547BBA">
      <w:pPr>
        <w:pStyle w:val="Default"/>
        <w:numPr>
          <w:ilvl w:val="0"/>
          <w:numId w:val="1"/>
        </w:numPr>
        <w:spacing w:after="47"/>
      </w:pPr>
      <w:r w:rsidRPr="004D0ACD">
        <w:t xml:space="preserve"> оказывать поддержку и содействие тем, от кого зависит достижение цели в совместной деятельности; </w:t>
      </w:r>
    </w:p>
    <w:p w14:paraId="13A81C65" w14:textId="77777777" w:rsidR="008D3FDD" w:rsidRPr="004D0ACD" w:rsidRDefault="008D3FDD" w:rsidP="00547BBA">
      <w:pPr>
        <w:pStyle w:val="Default"/>
        <w:numPr>
          <w:ilvl w:val="0"/>
          <w:numId w:val="1"/>
        </w:numPr>
        <w:spacing w:after="47"/>
      </w:pPr>
      <w:r w:rsidRPr="004D0ACD">
        <w:t xml:space="preserve"> осуществлять коммуникативную рефлексию как осознание оснований собственных действий и действий партнѐра; </w:t>
      </w:r>
    </w:p>
    <w:p w14:paraId="33561161" w14:textId="77777777" w:rsidR="008D3FDD" w:rsidRPr="004D0ACD" w:rsidRDefault="008D3FDD" w:rsidP="00547BBA">
      <w:pPr>
        <w:pStyle w:val="Default"/>
        <w:numPr>
          <w:ilvl w:val="0"/>
          <w:numId w:val="1"/>
        </w:numPr>
        <w:spacing w:after="47"/>
      </w:pPr>
      <w:r w:rsidRPr="004D0ACD">
        <w:t xml:space="preserve"> в процессе коммуникации достаточно точно, последовательно и полно передавать партнѐру необходимую информацию как ориентир для построения действия; </w:t>
      </w:r>
    </w:p>
    <w:p w14:paraId="07E5830B" w14:textId="77777777" w:rsidR="008D3FDD" w:rsidRPr="004D0ACD" w:rsidRDefault="008D3FDD" w:rsidP="00547BBA">
      <w:pPr>
        <w:pStyle w:val="Default"/>
        <w:numPr>
          <w:ilvl w:val="0"/>
          <w:numId w:val="1"/>
        </w:numPr>
        <w:spacing w:after="47"/>
      </w:pPr>
      <w:r w:rsidRPr="004D0ACD">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14:paraId="0AE0F772" w14:textId="77777777" w:rsidR="008D3FDD" w:rsidRPr="004D0ACD" w:rsidRDefault="008D3FDD" w:rsidP="00547BBA">
      <w:pPr>
        <w:pStyle w:val="Default"/>
        <w:numPr>
          <w:ilvl w:val="0"/>
          <w:numId w:val="1"/>
        </w:numPr>
        <w:spacing w:after="47"/>
      </w:pPr>
      <w:r w:rsidRPr="004D0ACD">
        <w:t xml:space="preserve">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14:paraId="73817799" w14:textId="77777777" w:rsidR="008D3FDD" w:rsidRPr="004D0ACD" w:rsidRDefault="008D3FDD" w:rsidP="00547BBA">
      <w:pPr>
        <w:pStyle w:val="Default"/>
        <w:numPr>
          <w:ilvl w:val="0"/>
          <w:numId w:val="1"/>
        </w:numPr>
        <w:spacing w:after="47"/>
      </w:pPr>
      <w:r w:rsidRPr="004D0ACD">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14:paraId="48D628B6" w14:textId="77777777" w:rsidR="008D3FDD" w:rsidRPr="004D0ACD" w:rsidRDefault="008D3FDD" w:rsidP="00547BBA">
      <w:pPr>
        <w:pStyle w:val="Default"/>
        <w:numPr>
          <w:ilvl w:val="0"/>
          <w:numId w:val="1"/>
        </w:numPr>
      </w:pPr>
      <w:r w:rsidRPr="004D0ACD">
        <w:t xml:space="preserve"> в совместной деятельности чѐтко формулировать цели группы и позволять еѐ участникам проявлять собственную энергию для достижения этих целей. </w:t>
      </w:r>
    </w:p>
    <w:p w14:paraId="5AE498F8" w14:textId="77777777" w:rsidR="008D3FDD" w:rsidRPr="004D0ACD" w:rsidRDefault="008D3FDD" w:rsidP="008D3FDD">
      <w:pPr>
        <w:pStyle w:val="Default"/>
        <w:ind w:left="284"/>
      </w:pPr>
      <w:r w:rsidRPr="004D0ACD">
        <w:rPr>
          <w:b/>
          <w:bCs/>
          <w:i/>
          <w:iCs/>
        </w:rPr>
        <w:t xml:space="preserve">Познавательные универсальные учебные действия </w:t>
      </w:r>
    </w:p>
    <w:p w14:paraId="0ECD4D8B" w14:textId="77777777" w:rsidR="008D3FDD" w:rsidRPr="004D0ACD" w:rsidRDefault="008D3FDD" w:rsidP="008D3FDD">
      <w:pPr>
        <w:pStyle w:val="Default"/>
      </w:pPr>
      <w:r w:rsidRPr="004D0ACD">
        <w:t xml:space="preserve">Выпускник научится: </w:t>
      </w:r>
    </w:p>
    <w:p w14:paraId="7524931A" w14:textId="77777777" w:rsidR="008D3FDD" w:rsidRPr="004D0ACD" w:rsidRDefault="008D3FDD" w:rsidP="00547BBA">
      <w:pPr>
        <w:pStyle w:val="Default"/>
        <w:numPr>
          <w:ilvl w:val="0"/>
          <w:numId w:val="1"/>
        </w:numPr>
      </w:pPr>
      <w:r w:rsidRPr="004D0ACD">
        <w:t xml:space="preserve"> основам реализации проектно-исследовательской деятельности; </w:t>
      </w:r>
    </w:p>
    <w:p w14:paraId="172C42D6" w14:textId="77777777" w:rsidR="008D3FDD" w:rsidRPr="004D0ACD" w:rsidRDefault="008D3FDD" w:rsidP="00547BBA">
      <w:pPr>
        <w:pStyle w:val="Default"/>
        <w:numPr>
          <w:ilvl w:val="0"/>
          <w:numId w:val="1"/>
        </w:numPr>
      </w:pPr>
      <w:r w:rsidRPr="004D0ACD">
        <w:t xml:space="preserve"> проводить наблюдение и эксперимент под руководством учителя; </w:t>
      </w:r>
    </w:p>
    <w:p w14:paraId="180CBEEC" w14:textId="77777777" w:rsidR="008D3FDD" w:rsidRPr="004D0ACD" w:rsidRDefault="008D3FDD" w:rsidP="00547BBA">
      <w:pPr>
        <w:pStyle w:val="Default"/>
        <w:numPr>
          <w:ilvl w:val="0"/>
          <w:numId w:val="1"/>
        </w:numPr>
        <w:spacing w:after="47"/>
      </w:pPr>
      <w:r w:rsidRPr="004D0ACD">
        <w:t xml:space="preserve">осуществлять расширенный поиск информации с использованием ресурсов библиотек и Интернета; </w:t>
      </w:r>
    </w:p>
    <w:p w14:paraId="3C051989" w14:textId="77777777" w:rsidR="008D3FDD" w:rsidRPr="004D0ACD" w:rsidRDefault="008D3FDD" w:rsidP="00547BBA">
      <w:pPr>
        <w:pStyle w:val="Default"/>
        <w:numPr>
          <w:ilvl w:val="0"/>
          <w:numId w:val="1"/>
        </w:numPr>
        <w:spacing w:after="47"/>
      </w:pPr>
      <w:r w:rsidRPr="004D0ACD">
        <w:t xml:space="preserve"> создавать и преобразовывать модели и схемы для решения задач; </w:t>
      </w:r>
    </w:p>
    <w:p w14:paraId="2AB16048" w14:textId="77777777" w:rsidR="008D3FDD" w:rsidRPr="004D0ACD" w:rsidRDefault="008D3FDD" w:rsidP="00547BBA">
      <w:pPr>
        <w:pStyle w:val="Default"/>
        <w:numPr>
          <w:ilvl w:val="0"/>
          <w:numId w:val="1"/>
        </w:numPr>
        <w:spacing w:after="47"/>
      </w:pPr>
      <w:r w:rsidRPr="004D0ACD">
        <w:lastRenderedPageBreak/>
        <w:t xml:space="preserve"> осуществлять выбор наиболее эффективных способов решения задач в зависимости от конкретных условий; </w:t>
      </w:r>
    </w:p>
    <w:p w14:paraId="71C776E1" w14:textId="77777777" w:rsidR="008D3FDD" w:rsidRPr="004D0ACD" w:rsidRDefault="008D3FDD" w:rsidP="00547BBA">
      <w:pPr>
        <w:pStyle w:val="Default"/>
        <w:numPr>
          <w:ilvl w:val="0"/>
          <w:numId w:val="1"/>
        </w:numPr>
        <w:spacing w:after="47"/>
      </w:pPr>
      <w:r w:rsidRPr="004D0ACD">
        <w:t xml:space="preserve"> давать определение понятиям; </w:t>
      </w:r>
    </w:p>
    <w:p w14:paraId="0C2895F2" w14:textId="77777777" w:rsidR="008D3FDD" w:rsidRPr="004D0ACD" w:rsidRDefault="008D3FDD" w:rsidP="00547BBA">
      <w:pPr>
        <w:pStyle w:val="Default"/>
        <w:numPr>
          <w:ilvl w:val="0"/>
          <w:numId w:val="1"/>
        </w:numPr>
        <w:spacing w:after="47"/>
      </w:pPr>
      <w:r w:rsidRPr="004D0ACD">
        <w:t xml:space="preserve"> устанавливать причинно-следственные связи; </w:t>
      </w:r>
    </w:p>
    <w:p w14:paraId="0C0D104D" w14:textId="77777777" w:rsidR="008D3FDD" w:rsidRPr="004D0ACD" w:rsidRDefault="008D3FDD" w:rsidP="00547BBA">
      <w:pPr>
        <w:pStyle w:val="Default"/>
        <w:numPr>
          <w:ilvl w:val="0"/>
          <w:numId w:val="1"/>
        </w:numPr>
        <w:spacing w:after="47"/>
      </w:pPr>
      <w:r w:rsidRPr="004D0ACD">
        <w:t xml:space="preserve">осуществлять логическую операцию установления родовидовых отношений, ограничение понятия; </w:t>
      </w:r>
    </w:p>
    <w:p w14:paraId="6C3713F7" w14:textId="77777777" w:rsidR="008D3FDD" w:rsidRPr="004D0ACD" w:rsidRDefault="008D3FDD" w:rsidP="00547BBA">
      <w:pPr>
        <w:pStyle w:val="Default"/>
        <w:numPr>
          <w:ilvl w:val="0"/>
          <w:numId w:val="1"/>
        </w:numPr>
        <w:spacing w:after="47"/>
      </w:pPr>
      <w:r w:rsidRPr="004D0ACD">
        <w:t xml:space="preserve">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 </w:t>
      </w:r>
    </w:p>
    <w:p w14:paraId="1805DB33" w14:textId="77777777" w:rsidR="008D3FDD" w:rsidRPr="004D0ACD" w:rsidRDefault="008D3FDD" w:rsidP="00547BBA">
      <w:pPr>
        <w:pStyle w:val="Default"/>
        <w:numPr>
          <w:ilvl w:val="0"/>
          <w:numId w:val="1"/>
        </w:numPr>
        <w:spacing w:after="47"/>
      </w:pPr>
      <w:r w:rsidRPr="004D0ACD">
        <w:t xml:space="preserve"> осуществлять сравнение, сериацию и классификацию, самостоятельно выбирая основания и критерии для указанных логических операций; </w:t>
      </w:r>
    </w:p>
    <w:p w14:paraId="33B6FFBB" w14:textId="77777777" w:rsidR="008D3FDD" w:rsidRPr="004D0ACD" w:rsidRDefault="008D3FDD" w:rsidP="00547BBA">
      <w:pPr>
        <w:pStyle w:val="Default"/>
        <w:numPr>
          <w:ilvl w:val="0"/>
          <w:numId w:val="1"/>
        </w:numPr>
        <w:spacing w:after="47"/>
      </w:pPr>
      <w:r w:rsidRPr="004D0ACD">
        <w:t xml:space="preserve">строить классификацию на основе дихотомического деления (на основе отрицания); </w:t>
      </w:r>
    </w:p>
    <w:p w14:paraId="0E7D785C" w14:textId="77777777" w:rsidR="008D3FDD" w:rsidRPr="004D0ACD" w:rsidRDefault="008D3FDD" w:rsidP="00547BBA">
      <w:pPr>
        <w:pStyle w:val="Default"/>
        <w:numPr>
          <w:ilvl w:val="0"/>
          <w:numId w:val="1"/>
        </w:numPr>
        <w:spacing w:after="47"/>
      </w:pPr>
      <w:r w:rsidRPr="004D0ACD">
        <w:t xml:space="preserve"> строить логическое рассуждение, включающее установление причинно-следственных связей; </w:t>
      </w:r>
    </w:p>
    <w:p w14:paraId="7E7F2993" w14:textId="77777777" w:rsidR="008D3FDD" w:rsidRPr="004D0ACD" w:rsidRDefault="008D3FDD" w:rsidP="00547BBA">
      <w:pPr>
        <w:pStyle w:val="Default"/>
        <w:numPr>
          <w:ilvl w:val="0"/>
          <w:numId w:val="1"/>
        </w:numPr>
        <w:spacing w:after="47"/>
      </w:pPr>
      <w:r w:rsidRPr="004D0ACD">
        <w:t xml:space="preserve"> объяснять явления, процессы, связи и отношения, выявляемые в ходе исследования; </w:t>
      </w:r>
    </w:p>
    <w:p w14:paraId="6F6AE988" w14:textId="77777777" w:rsidR="008D3FDD" w:rsidRPr="004D0ACD" w:rsidRDefault="008D3FDD" w:rsidP="00547BBA">
      <w:pPr>
        <w:pStyle w:val="Default"/>
        <w:numPr>
          <w:ilvl w:val="0"/>
          <w:numId w:val="1"/>
        </w:numPr>
        <w:spacing w:after="47"/>
      </w:pPr>
      <w:r w:rsidRPr="004D0ACD">
        <w:t xml:space="preserve"> основам ознакомительного, изучающего, усваивающего и поискового чтения; </w:t>
      </w:r>
    </w:p>
    <w:p w14:paraId="738DED6E" w14:textId="77777777" w:rsidR="008D3FDD" w:rsidRPr="004D0ACD" w:rsidRDefault="008D3FDD" w:rsidP="00547BBA">
      <w:pPr>
        <w:pStyle w:val="Default"/>
        <w:numPr>
          <w:ilvl w:val="0"/>
          <w:numId w:val="1"/>
        </w:numPr>
        <w:spacing w:after="47"/>
      </w:pPr>
      <w:r w:rsidRPr="004D0ACD">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14:paraId="26DA8BE0" w14:textId="77777777" w:rsidR="008D3FDD" w:rsidRPr="004D0ACD" w:rsidRDefault="008D3FDD" w:rsidP="00547BBA">
      <w:pPr>
        <w:pStyle w:val="Default"/>
        <w:numPr>
          <w:ilvl w:val="0"/>
          <w:numId w:val="1"/>
        </w:numPr>
      </w:pPr>
      <w:r w:rsidRPr="004D0ACD">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14:paraId="2934CE0B" w14:textId="77777777" w:rsidR="008D3FDD" w:rsidRPr="004D0ACD" w:rsidRDefault="008D3FDD" w:rsidP="008D3FDD">
      <w:pPr>
        <w:pStyle w:val="Default"/>
        <w:ind w:left="284"/>
      </w:pPr>
      <w:r w:rsidRPr="004D0ACD">
        <w:t xml:space="preserve">Выпускник получит возможность научиться: </w:t>
      </w:r>
    </w:p>
    <w:p w14:paraId="69D14247" w14:textId="77777777" w:rsidR="008D3FDD" w:rsidRPr="004D0ACD" w:rsidRDefault="008D3FDD" w:rsidP="00547BBA">
      <w:pPr>
        <w:pStyle w:val="Default"/>
        <w:numPr>
          <w:ilvl w:val="0"/>
          <w:numId w:val="1"/>
        </w:numPr>
        <w:spacing w:after="44"/>
      </w:pPr>
      <w:r w:rsidRPr="004D0ACD">
        <w:t xml:space="preserve"> основам рефлексивного чтения; </w:t>
      </w:r>
    </w:p>
    <w:p w14:paraId="1BE8862C" w14:textId="77777777" w:rsidR="008D3FDD" w:rsidRPr="004D0ACD" w:rsidRDefault="008D3FDD" w:rsidP="00547BBA">
      <w:pPr>
        <w:pStyle w:val="Default"/>
        <w:numPr>
          <w:ilvl w:val="0"/>
          <w:numId w:val="1"/>
        </w:numPr>
        <w:spacing w:after="44"/>
      </w:pPr>
      <w:r w:rsidRPr="004D0ACD">
        <w:t xml:space="preserve">ставить проблему, аргументировать еѐ актуальность; </w:t>
      </w:r>
    </w:p>
    <w:p w14:paraId="426FFA6F" w14:textId="77777777" w:rsidR="008D3FDD" w:rsidRPr="004D0ACD" w:rsidRDefault="008D3FDD" w:rsidP="00547BBA">
      <w:pPr>
        <w:pStyle w:val="Default"/>
        <w:numPr>
          <w:ilvl w:val="0"/>
          <w:numId w:val="1"/>
        </w:numPr>
      </w:pPr>
      <w:r w:rsidRPr="004D0ACD">
        <w:t xml:space="preserve"> самостоятельно проводить исследование на основе применения методов наблюдения, эксперимента; </w:t>
      </w:r>
    </w:p>
    <w:p w14:paraId="5CE753DB" w14:textId="77777777" w:rsidR="008D3FDD" w:rsidRPr="004D0ACD" w:rsidRDefault="008D3FDD" w:rsidP="00547BBA">
      <w:pPr>
        <w:pStyle w:val="Default"/>
        <w:numPr>
          <w:ilvl w:val="0"/>
          <w:numId w:val="1"/>
        </w:numPr>
        <w:spacing w:after="47"/>
      </w:pPr>
      <w:r w:rsidRPr="004D0ACD">
        <w:t xml:space="preserve"> выдвигать гипотезы о связях и закономерностях событий, процессов, объектов; </w:t>
      </w:r>
    </w:p>
    <w:p w14:paraId="3188E91A" w14:textId="77777777" w:rsidR="008D3FDD" w:rsidRPr="004D0ACD" w:rsidRDefault="008D3FDD" w:rsidP="00547BBA">
      <w:pPr>
        <w:pStyle w:val="Default"/>
        <w:numPr>
          <w:ilvl w:val="0"/>
          <w:numId w:val="1"/>
        </w:numPr>
        <w:spacing w:after="47"/>
      </w:pPr>
      <w:r w:rsidRPr="004D0ACD">
        <w:t xml:space="preserve">организовывать исследование с целью проверки гипотез; </w:t>
      </w:r>
    </w:p>
    <w:p w14:paraId="6C635D8A" w14:textId="77777777" w:rsidR="008D3FDD" w:rsidRPr="004D0ACD" w:rsidRDefault="008D3FDD" w:rsidP="00547BBA">
      <w:pPr>
        <w:pStyle w:val="Default"/>
        <w:numPr>
          <w:ilvl w:val="0"/>
          <w:numId w:val="1"/>
        </w:numPr>
      </w:pPr>
      <w:r w:rsidRPr="004D0ACD">
        <w:t xml:space="preserve"> делать умозаключения (индуктивное и по аналогии) и выводы на основе аргументации. </w:t>
      </w:r>
    </w:p>
    <w:p w14:paraId="3B0861D5" w14:textId="77777777" w:rsidR="005228EE" w:rsidRPr="004D0ACD" w:rsidRDefault="005228EE" w:rsidP="00A175EE">
      <w:pPr>
        <w:spacing w:after="120" w:line="240" w:lineRule="auto"/>
        <w:jc w:val="center"/>
        <w:rPr>
          <w:rFonts w:ascii="Times New Roman" w:eastAsia="Times New Roman" w:hAnsi="Times New Roman" w:cs="Times New Roman"/>
          <w:b/>
          <w:i/>
          <w:sz w:val="24"/>
          <w:szCs w:val="24"/>
        </w:rPr>
      </w:pPr>
    </w:p>
    <w:p w14:paraId="4B9DF508" w14:textId="77777777" w:rsidR="00637D92" w:rsidRPr="004D0ACD" w:rsidRDefault="00637D92" w:rsidP="00A175EE">
      <w:pPr>
        <w:spacing w:after="120" w:line="240" w:lineRule="auto"/>
        <w:jc w:val="center"/>
        <w:rPr>
          <w:rFonts w:ascii="Times New Roman" w:eastAsia="Times New Roman" w:hAnsi="Times New Roman" w:cs="Times New Roman"/>
          <w:b/>
          <w:i/>
          <w:sz w:val="24"/>
          <w:szCs w:val="24"/>
        </w:rPr>
      </w:pPr>
      <w:r w:rsidRPr="004D0ACD">
        <w:rPr>
          <w:rFonts w:ascii="Times New Roman" w:eastAsia="Times New Roman" w:hAnsi="Times New Roman" w:cs="Times New Roman"/>
          <w:b/>
          <w:i/>
          <w:sz w:val="24"/>
          <w:szCs w:val="24"/>
        </w:rPr>
        <w:t>Учебно-методический комплекс</w:t>
      </w:r>
    </w:p>
    <w:p w14:paraId="05CE06C8" w14:textId="77777777" w:rsidR="00AB362F" w:rsidRPr="004D0ACD" w:rsidRDefault="00AB362F" w:rsidP="00AB362F">
      <w:pPr>
        <w:shd w:val="clear" w:color="auto" w:fill="FFFFFF"/>
        <w:spacing w:after="0" w:line="240" w:lineRule="auto"/>
        <w:ind w:firstLine="710"/>
        <w:rPr>
          <w:rFonts w:ascii="Times New Roman" w:eastAsia="Times New Roman" w:hAnsi="Times New Roman" w:cs="Times New Roman"/>
          <w:color w:val="000000"/>
          <w:sz w:val="24"/>
          <w:szCs w:val="24"/>
        </w:rPr>
      </w:pPr>
      <w:r w:rsidRPr="004D0ACD">
        <w:rPr>
          <w:rFonts w:ascii="Times New Roman" w:eastAsia="Times New Roman" w:hAnsi="Times New Roman" w:cs="Times New Roman"/>
          <w:b/>
          <w:bCs/>
          <w:i/>
          <w:iCs/>
          <w:color w:val="000000"/>
          <w:sz w:val="24"/>
          <w:szCs w:val="24"/>
        </w:rPr>
        <w:t>Для учителя:</w:t>
      </w:r>
    </w:p>
    <w:p w14:paraId="4BE6D616" w14:textId="77777777" w:rsidR="00AB362F" w:rsidRPr="004D0ACD" w:rsidRDefault="00AB362F" w:rsidP="00547BBA">
      <w:pPr>
        <w:numPr>
          <w:ilvl w:val="0"/>
          <w:numId w:val="10"/>
        </w:numPr>
        <w:shd w:val="clear" w:color="auto" w:fill="FFFFFF"/>
        <w:spacing w:after="0" w:line="240" w:lineRule="auto"/>
        <w:ind w:left="1790"/>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Золотарева И.В., Михайлова Т.И. Поурочные разработки по русской литературе XIX века 10 класс. 1-е полугодие. – М.: Вако, 2009.</w:t>
      </w:r>
    </w:p>
    <w:p w14:paraId="71AFE301" w14:textId="77777777" w:rsidR="00AB362F" w:rsidRPr="004D0ACD" w:rsidRDefault="00AB362F" w:rsidP="00547BBA">
      <w:pPr>
        <w:numPr>
          <w:ilvl w:val="0"/>
          <w:numId w:val="10"/>
        </w:numPr>
        <w:shd w:val="clear" w:color="auto" w:fill="FFFFFF"/>
        <w:spacing w:after="0" w:line="240" w:lineRule="auto"/>
        <w:ind w:left="1790"/>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Золотарева И.В., Михайлова Т.И. Поурочные разработки по русской литературе XIX века 10 класс. 2-е полугодие. – М.: Вако, 2009.</w:t>
      </w:r>
    </w:p>
    <w:p w14:paraId="03A4957A" w14:textId="77777777" w:rsidR="00AB362F" w:rsidRPr="004D0ACD"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Капитанова Л.А. Н.С. Лесков в жизни и творчестве. – М.: Русское слово, 2008.</w:t>
      </w:r>
    </w:p>
    <w:p w14:paraId="5C072363" w14:textId="77777777" w:rsidR="00AB362F" w:rsidRPr="004D0ACD"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Капитанова Л.А. Л.Н. Толстой в жизни и творчестве. – М.: Русское слово, 2008.</w:t>
      </w:r>
    </w:p>
    <w:p w14:paraId="18E58467" w14:textId="77777777" w:rsidR="00AB362F" w:rsidRPr="004D0ACD"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КапитановаЛ.А.А.П.Чехов в жизни и творчестве. – М.: Русское слово, 2008.</w:t>
      </w:r>
    </w:p>
    <w:p w14:paraId="38152B6D" w14:textId="77777777" w:rsidR="00AB362F" w:rsidRPr="004D0ACD"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Кузина Л.Н. Ф.И.Тютчев в жизни и творчестве. – М.: Русское слово, 2007.</w:t>
      </w:r>
    </w:p>
    <w:p w14:paraId="1F2FBD6E" w14:textId="77777777" w:rsidR="00AB362F" w:rsidRPr="004D0ACD"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Лебедев Ю.В. , Кузнецова М.Б. Литература:10 класс: Методические советы: Пособие для учителя.– М.: Просвещение.</w:t>
      </w:r>
    </w:p>
    <w:p w14:paraId="0582EDB8" w14:textId="77777777" w:rsidR="00AB362F" w:rsidRPr="004D0ACD"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Лебедев Ю.В. Романова А.Н. Литература: 10 класс: Поурочные разработки.– М.: Просвещение.</w:t>
      </w:r>
    </w:p>
    <w:p w14:paraId="0AE66DA2" w14:textId="77777777" w:rsidR="00AB362F" w:rsidRPr="004D0ACD"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Сахаров В.И. А.Н.Островский в жизни и творчестве. – М.: Русское слово, 2008.</w:t>
      </w:r>
    </w:p>
    <w:p w14:paraId="4508A5C2" w14:textId="77777777" w:rsidR="00AB362F" w:rsidRPr="004D0ACD"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Соболев Л.И. Путеводитель по книге Л.Н.Толстого «Война и мир». Часть 2. Учебное пособие.- М.: Издательство МУ, 2012.</w:t>
      </w:r>
    </w:p>
    <w:p w14:paraId="77CBEF5F" w14:textId="77777777" w:rsidR="00861F95" w:rsidRPr="004D0ACD" w:rsidRDefault="00861F95"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И др.</w:t>
      </w:r>
    </w:p>
    <w:p w14:paraId="65AAFEEE" w14:textId="77777777" w:rsidR="00AB362F" w:rsidRPr="004D0ACD" w:rsidRDefault="00AB362F" w:rsidP="00861F95">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b/>
          <w:bCs/>
          <w:i/>
          <w:iCs/>
          <w:color w:val="000000"/>
          <w:sz w:val="24"/>
          <w:szCs w:val="24"/>
        </w:rPr>
        <w:t>Для учащихся:</w:t>
      </w:r>
      <w:r w:rsidRPr="004D0ACD">
        <w:rPr>
          <w:rFonts w:ascii="Times New Roman" w:eastAsia="Times New Roman" w:hAnsi="Times New Roman" w:cs="Times New Roman"/>
          <w:color w:val="000000"/>
          <w:sz w:val="24"/>
          <w:szCs w:val="24"/>
        </w:rPr>
        <w:t>.</w:t>
      </w:r>
    </w:p>
    <w:p w14:paraId="6C02CE32" w14:textId="77777777" w:rsidR="00AB362F" w:rsidRPr="004D0ACD" w:rsidRDefault="00AB362F" w:rsidP="00547BBA">
      <w:pPr>
        <w:numPr>
          <w:ilvl w:val="0"/>
          <w:numId w:val="11"/>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Литература: 10 класс: Учебник: Под ред.</w:t>
      </w:r>
      <w:r w:rsidR="00861F95" w:rsidRPr="004D0ACD">
        <w:rPr>
          <w:rFonts w:ascii="Times New Roman" w:eastAsia="Times New Roman" w:hAnsi="Times New Roman" w:cs="Times New Roman"/>
          <w:color w:val="000000"/>
          <w:sz w:val="24"/>
          <w:szCs w:val="24"/>
        </w:rPr>
        <w:t xml:space="preserve"> Курдюмовой</w:t>
      </w:r>
      <w:r w:rsidRPr="004D0ACD">
        <w:rPr>
          <w:rFonts w:ascii="Times New Roman" w:eastAsia="Times New Roman" w:hAnsi="Times New Roman" w:cs="Times New Roman"/>
          <w:color w:val="000000"/>
          <w:sz w:val="24"/>
          <w:szCs w:val="24"/>
        </w:rPr>
        <w:t xml:space="preserve">. </w:t>
      </w:r>
    </w:p>
    <w:p w14:paraId="42AD36EB" w14:textId="77777777" w:rsidR="00861F95" w:rsidRPr="004D0ACD" w:rsidRDefault="00861F95" w:rsidP="00547BBA">
      <w:pPr>
        <w:numPr>
          <w:ilvl w:val="0"/>
          <w:numId w:val="11"/>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4D0ACD">
        <w:rPr>
          <w:rFonts w:ascii="Times New Roman" w:eastAsia="Times New Roman" w:hAnsi="Times New Roman" w:cs="Times New Roman"/>
          <w:color w:val="000000"/>
          <w:sz w:val="24"/>
          <w:szCs w:val="24"/>
        </w:rPr>
        <w:t>Художественная литература (тексты)</w:t>
      </w:r>
    </w:p>
    <w:sectPr w:rsidR="00861F95" w:rsidRPr="004D0ACD" w:rsidSect="004D0AC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E83C1" w14:textId="77777777" w:rsidR="00692E5A" w:rsidRDefault="00692E5A" w:rsidP="00A175EE">
      <w:pPr>
        <w:spacing w:after="0" w:line="240" w:lineRule="auto"/>
      </w:pPr>
      <w:r>
        <w:separator/>
      </w:r>
    </w:p>
  </w:endnote>
  <w:endnote w:type="continuationSeparator" w:id="0">
    <w:p w14:paraId="2D275C7D" w14:textId="77777777" w:rsidR="00692E5A" w:rsidRDefault="00692E5A" w:rsidP="00A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C579B" w14:textId="77777777" w:rsidR="00861F95" w:rsidRDefault="00861F9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531"/>
    </w:sdtPr>
    <w:sdtEndPr/>
    <w:sdtContent>
      <w:p w14:paraId="7F574E57" w14:textId="77777777" w:rsidR="00861F95" w:rsidRDefault="00861F95">
        <w:pPr>
          <w:pStyle w:val="aa"/>
          <w:jc w:val="right"/>
        </w:pPr>
        <w:r w:rsidRPr="00A175EE">
          <w:rPr>
            <w:rFonts w:ascii="Times New Roman" w:hAnsi="Times New Roman" w:cs="Times New Roman"/>
          </w:rPr>
          <w:fldChar w:fldCharType="begin"/>
        </w:r>
        <w:r w:rsidRPr="00A175EE">
          <w:rPr>
            <w:rFonts w:ascii="Times New Roman" w:hAnsi="Times New Roman" w:cs="Times New Roman"/>
          </w:rPr>
          <w:instrText xml:space="preserve"> PAGE   \* MERGEFORMAT </w:instrText>
        </w:r>
        <w:r w:rsidRPr="00A175EE">
          <w:rPr>
            <w:rFonts w:ascii="Times New Roman" w:hAnsi="Times New Roman" w:cs="Times New Roman"/>
          </w:rPr>
          <w:fldChar w:fldCharType="separate"/>
        </w:r>
        <w:r w:rsidR="00250480">
          <w:rPr>
            <w:rFonts w:ascii="Times New Roman" w:hAnsi="Times New Roman" w:cs="Times New Roman"/>
            <w:noProof/>
          </w:rPr>
          <w:t>2</w:t>
        </w:r>
        <w:r w:rsidRPr="00A175EE">
          <w:rPr>
            <w:rFonts w:ascii="Times New Roman" w:hAnsi="Times New Roman" w:cs="Times New Roman"/>
          </w:rPr>
          <w:fldChar w:fldCharType="end"/>
        </w:r>
      </w:p>
    </w:sdtContent>
  </w:sdt>
  <w:p w14:paraId="53656EF1" w14:textId="77777777" w:rsidR="00861F95" w:rsidRDefault="00861F9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070" w14:textId="77777777" w:rsidR="00861F95" w:rsidRDefault="00861F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B8B6B" w14:textId="77777777" w:rsidR="00692E5A" w:rsidRDefault="00692E5A" w:rsidP="00A175EE">
      <w:pPr>
        <w:spacing w:after="0" w:line="240" w:lineRule="auto"/>
      </w:pPr>
      <w:r>
        <w:separator/>
      </w:r>
    </w:p>
  </w:footnote>
  <w:footnote w:type="continuationSeparator" w:id="0">
    <w:p w14:paraId="74B7B044" w14:textId="77777777" w:rsidR="00692E5A" w:rsidRDefault="00692E5A" w:rsidP="00A1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8115" w14:textId="77777777" w:rsidR="00861F95" w:rsidRDefault="00861F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597FD" w14:textId="77777777" w:rsidR="00861F95" w:rsidRDefault="00861F9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0730" w14:textId="77777777" w:rsidR="00861F95" w:rsidRDefault="00861F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095"/>
    <w:multiLevelType w:val="hybridMultilevel"/>
    <w:tmpl w:val="F0127262"/>
    <w:lvl w:ilvl="0" w:tplc="63DA2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FE0301"/>
    <w:multiLevelType w:val="hybridMultilevel"/>
    <w:tmpl w:val="ADDEB54C"/>
    <w:lvl w:ilvl="0" w:tplc="A1F01A3C">
      <w:numFmt w:val="bullet"/>
      <w:lvlText w:val=""/>
      <w:lvlJc w:val="left"/>
      <w:pPr>
        <w:ind w:left="405"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0CEC62BB"/>
    <w:multiLevelType w:val="hybridMultilevel"/>
    <w:tmpl w:val="DDEC5C3A"/>
    <w:lvl w:ilvl="0" w:tplc="20C8E6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3CD470D"/>
    <w:multiLevelType w:val="hybridMultilevel"/>
    <w:tmpl w:val="FB6E6524"/>
    <w:lvl w:ilvl="0" w:tplc="90A6B3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DD36E1D"/>
    <w:multiLevelType w:val="hybridMultilevel"/>
    <w:tmpl w:val="BEB4A3EA"/>
    <w:lvl w:ilvl="0" w:tplc="7E5AE348">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5">
    <w:nsid w:val="1F604F5B"/>
    <w:multiLevelType w:val="hybridMultilevel"/>
    <w:tmpl w:val="C8DE82C8"/>
    <w:lvl w:ilvl="0" w:tplc="279AC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D855E6"/>
    <w:multiLevelType w:val="hybridMultilevel"/>
    <w:tmpl w:val="95265098"/>
    <w:lvl w:ilvl="0" w:tplc="7A048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346174"/>
    <w:multiLevelType w:val="hybridMultilevel"/>
    <w:tmpl w:val="51AA4E40"/>
    <w:lvl w:ilvl="0" w:tplc="387083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2AB47E47"/>
    <w:multiLevelType w:val="hybridMultilevel"/>
    <w:tmpl w:val="D7DEE512"/>
    <w:lvl w:ilvl="0" w:tplc="E1E48716">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2AEF48B8"/>
    <w:multiLevelType w:val="hybridMultilevel"/>
    <w:tmpl w:val="8814D9B4"/>
    <w:lvl w:ilvl="0" w:tplc="4106E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D820D99"/>
    <w:multiLevelType w:val="multilevel"/>
    <w:tmpl w:val="D7DE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812D7"/>
    <w:multiLevelType w:val="hybridMultilevel"/>
    <w:tmpl w:val="B67AEF04"/>
    <w:lvl w:ilvl="0" w:tplc="3816FAD0">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203833"/>
    <w:multiLevelType w:val="hybridMultilevel"/>
    <w:tmpl w:val="0C4401F4"/>
    <w:lvl w:ilvl="0" w:tplc="A3102B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675730"/>
    <w:multiLevelType w:val="hybridMultilevel"/>
    <w:tmpl w:val="68CAA9E6"/>
    <w:lvl w:ilvl="0" w:tplc="364678BC">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5">
    <w:nsid w:val="383D2D57"/>
    <w:multiLevelType w:val="hybridMultilevel"/>
    <w:tmpl w:val="D7882A66"/>
    <w:lvl w:ilvl="0" w:tplc="0A5474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E4F2BD6"/>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935631"/>
    <w:multiLevelType w:val="hybridMultilevel"/>
    <w:tmpl w:val="F85ED7EE"/>
    <w:lvl w:ilvl="0" w:tplc="06B834FC">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5162835"/>
    <w:multiLevelType w:val="hybridMultilevel"/>
    <w:tmpl w:val="017E8160"/>
    <w:lvl w:ilvl="0" w:tplc="03C279B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509D68BE"/>
    <w:multiLevelType w:val="hybridMultilevel"/>
    <w:tmpl w:val="6610DF78"/>
    <w:lvl w:ilvl="0" w:tplc="03D2F97A">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0">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C27235"/>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8EC1D53"/>
    <w:multiLevelType w:val="multilevel"/>
    <w:tmpl w:val="7C5A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B33A0"/>
    <w:multiLevelType w:val="hybridMultilevel"/>
    <w:tmpl w:val="5704A608"/>
    <w:lvl w:ilvl="0" w:tplc="21143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1EC76FF"/>
    <w:multiLevelType w:val="hybridMultilevel"/>
    <w:tmpl w:val="52E0CA24"/>
    <w:lvl w:ilvl="0" w:tplc="9F5C3D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719C5060"/>
    <w:multiLevelType w:val="hybridMultilevel"/>
    <w:tmpl w:val="274A9B8C"/>
    <w:lvl w:ilvl="0" w:tplc="C1E64B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A0855B0"/>
    <w:multiLevelType w:val="hybridMultilevel"/>
    <w:tmpl w:val="B6602444"/>
    <w:lvl w:ilvl="0" w:tplc="488C74F0">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num w:numId="1">
    <w:abstractNumId w:val="11"/>
  </w:num>
  <w:num w:numId="2">
    <w:abstractNumId w:val="17"/>
  </w:num>
  <w:num w:numId="3">
    <w:abstractNumId w:val="20"/>
  </w:num>
  <w:num w:numId="4">
    <w:abstractNumId w:val="12"/>
  </w:num>
  <w:num w:numId="5">
    <w:abstractNumId w:val="5"/>
  </w:num>
  <w:num w:numId="6">
    <w:abstractNumId w:val="21"/>
  </w:num>
  <w:num w:numId="7">
    <w:abstractNumId w:val="25"/>
  </w:num>
  <w:num w:numId="8">
    <w:abstractNumId w:val="9"/>
  </w:num>
  <w:num w:numId="9">
    <w:abstractNumId w:val="16"/>
  </w:num>
  <w:num w:numId="10">
    <w:abstractNumId w:val="10"/>
  </w:num>
  <w:num w:numId="11">
    <w:abstractNumId w:val="22"/>
  </w:num>
  <w:num w:numId="12">
    <w:abstractNumId w:val="23"/>
  </w:num>
  <w:num w:numId="13">
    <w:abstractNumId w:val="6"/>
  </w:num>
  <w:num w:numId="14">
    <w:abstractNumId w:val="3"/>
  </w:num>
  <w:num w:numId="15">
    <w:abstractNumId w:val="0"/>
  </w:num>
  <w:num w:numId="16">
    <w:abstractNumId w:val="13"/>
  </w:num>
  <w:num w:numId="17">
    <w:abstractNumId w:val="1"/>
  </w:num>
  <w:num w:numId="18">
    <w:abstractNumId w:val="15"/>
  </w:num>
  <w:num w:numId="19">
    <w:abstractNumId w:val="2"/>
  </w:num>
  <w:num w:numId="20">
    <w:abstractNumId w:val="18"/>
  </w:num>
  <w:num w:numId="21">
    <w:abstractNumId w:val="24"/>
  </w:num>
  <w:num w:numId="22">
    <w:abstractNumId w:val="7"/>
  </w:num>
  <w:num w:numId="23">
    <w:abstractNumId w:val="14"/>
  </w:num>
  <w:num w:numId="24">
    <w:abstractNumId w:val="8"/>
  </w:num>
  <w:num w:numId="25">
    <w:abstractNumId w:val="4"/>
  </w:num>
  <w:num w:numId="26">
    <w:abstractNumId w:val="26"/>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316B"/>
    <w:rsid w:val="00011C42"/>
    <w:rsid w:val="00013E17"/>
    <w:rsid w:val="00015C30"/>
    <w:rsid w:val="000200D0"/>
    <w:rsid w:val="000372C4"/>
    <w:rsid w:val="00047012"/>
    <w:rsid w:val="00050A42"/>
    <w:rsid w:val="00057E1B"/>
    <w:rsid w:val="000618F5"/>
    <w:rsid w:val="00077EB6"/>
    <w:rsid w:val="000A0209"/>
    <w:rsid w:val="000A0539"/>
    <w:rsid w:val="000A3AC1"/>
    <w:rsid w:val="000D02AE"/>
    <w:rsid w:val="000D21F5"/>
    <w:rsid w:val="000E2B9A"/>
    <w:rsid w:val="000E3037"/>
    <w:rsid w:val="000F46CD"/>
    <w:rsid w:val="001110F3"/>
    <w:rsid w:val="00121B6E"/>
    <w:rsid w:val="00131D75"/>
    <w:rsid w:val="00147EF9"/>
    <w:rsid w:val="001624B9"/>
    <w:rsid w:val="001656BB"/>
    <w:rsid w:val="00166D04"/>
    <w:rsid w:val="001A1710"/>
    <w:rsid w:val="001D7C36"/>
    <w:rsid w:val="00200D5D"/>
    <w:rsid w:val="00250480"/>
    <w:rsid w:val="00263CB5"/>
    <w:rsid w:val="002741A7"/>
    <w:rsid w:val="002D6196"/>
    <w:rsid w:val="002E1DA4"/>
    <w:rsid w:val="002F0A4E"/>
    <w:rsid w:val="002F6482"/>
    <w:rsid w:val="00300B28"/>
    <w:rsid w:val="00302111"/>
    <w:rsid w:val="00303CE9"/>
    <w:rsid w:val="00305C01"/>
    <w:rsid w:val="00320E38"/>
    <w:rsid w:val="003370A5"/>
    <w:rsid w:val="00351CD0"/>
    <w:rsid w:val="003702C6"/>
    <w:rsid w:val="003771EF"/>
    <w:rsid w:val="00394CC5"/>
    <w:rsid w:val="003A3D27"/>
    <w:rsid w:val="003A6347"/>
    <w:rsid w:val="003B1E7C"/>
    <w:rsid w:val="003B2409"/>
    <w:rsid w:val="003C54E7"/>
    <w:rsid w:val="003C59BC"/>
    <w:rsid w:val="003D1F88"/>
    <w:rsid w:val="003D5C1A"/>
    <w:rsid w:val="003E009C"/>
    <w:rsid w:val="003E29F8"/>
    <w:rsid w:val="004072A7"/>
    <w:rsid w:val="004226C2"/>
    <w:rsid w:val="00444786"/>
    <w:rsid w:val="00466CB2"/>
    <w:rsid w:val="00496517"/>
    <w:rsid w:val="004C6FB1"/>
    <w:rsid w:val="004D0ACD"/>
    <w:rsid w:val="004F68B4"/>
    <w:rsid w:val="00521AD3"/>
    <w:rsid w:val="005228EE"/>
    <w:rsid w:val="005315BB"/>
    <w:rsid w:val="00547BBA"/>
    <w:rsid w:val="00563AE5"/>
    <w:rsid w:val="00567150"/>
    <w:rsid w:val="00591C62"/>
    <w:rsid w:val="005A7141"/>
    <w:rsid w:val="005B082A"/>
    <w:rsid w:val="005C5214"/>
    <w:rsid w:val="005D5E92"/>
    <w:rsid w:val="005D7A05"/>
    <w:rsid w:val="005E5219"/>
    <w:rsid w:val="0060088B"/>
    <w:rsid w:val="006119D4"/>
    <w:rsid w:val="0062606D"/>
    <w:rsid w:val="00636379"/>
    <w:rsid w:val="00637D92"/>
    <w:rsid w:val="006408AE"/>
    <w:rsid w:val="00654701"/>
    <w:rsid w:val="006565B3"/>
    <w:rsid w:val="0066695F"/>
    <w:rsid w:val="00672B13"/>
    <w:rsid w:val="006869A3"/>
    <w:rsid w:val="00692E5A"/>
    <w:rsid w:val="0069619C"/>
    <w:rsid w:val="006A0827"/>
    <w:rsid w:val="006B134D"/>
    <w:rsid w:val="006D1093"/>
    <w:rsid w:val="006E6AE5"/>
    <w:rsid w:val="006F55A7"/>
    <w:rsid w:val="00700B21"/>
    <w:rsid w:val="0070777A"/>
    <w:rsid w:val="00733FF0"/>
    <w:rsid w:val="00740FFB"/>
    <w:rsid w:val="00744EC2"/>
    <w:rsid w:val="00764725"/>
    <w:rsid w:val="00780B46"/>
    <w:rsid w:val="007C1573"/>
    <w:rsid w:val="007D008A"/>
    <w:rsid w:val="007E7FF3"/>
    <w:rsid w:val="00807A32"/>
    <w:rsid w:val="00814C16"/>
    <w:rsid w:val="00823CDD"/>
    <w:rsid w:val="00833066"/>
    <w:rsid w:val="00834811"/>
    <w:rsid w:val="00861F95"/>
    <w:rsid w:val="0086611A"/>
    <w:rsid w:val="00880751"/>
    <w:rsid w:val="008814C9"/>
    <w:rsid w:val="008A43B2"/>
    <w:rsid w:val="008B5BE7"/>
    <w:rsid w:val="008B6090"/>
    <w:rsid w:val="008B78C3"/>
    <w:rsid w:val="008D3FDD"/>
    <w:rsid w:val="008D617F"/>
    <w:rsid w:val="008E7C28"/>
    <w:rsid w:val="00952C57"/>
    <w:rsid w:val="00973C98"/>
    <w:rsid w:val="009928B2"/>
    <w:rsid w:val="009A5CC5"/>
    <w:rsid w:val="009D6CE3"/>
    <w:rsid w:val="009D75EE"/>
    <w:rsid w:val="009F1AC9"/>
    <w:rsid w:val="00A0093D"/>
    <w:rsid w:val="00A021AE"/>
    <w:rsid w:val="00A12B5A"/>
    <w:rsid w:val="00A175EE"/>
    <w:rsid w:val="00A54C87"/>
    <w:rsid w:val="00A65424"/>
    <w:rsid w:val="00A84E0C"/>
    <w:rsid w:val="00A93193"/>
    <w:rsid w:val="00AA0996"/>
    <w:rsid w:val="00AA44CE"/>
    <w:rsid w:val="00AB362F"/>
    <w:rsid w:val="00AE3645"/>
    <w:rsid w:val="00AF17FC"/>
    <w:rsid w:val="00B0331F"/>
    <w:rsid w:val="00B06EAA"/>
    <w:rsid w:val="00B250CC"/>
    <w:rsid w:val="00B5616C"/>
    <w:rsid w:val="00B562C6"/>
    <w:rsid w:val="00B67645"/>
    <w:rsid w:val="00B87BE2"/>
    <w:rsid w:val="00B9252E"/>
    <w:rsid w:val="00BA7940"/>
    <w:rsid w:val="00BC6726"/>
    <w:rsid w:val="00BD291B"/>
    <w:rsid w:val="00BD4862"/>
    <w:rsid w:val="00BF4BAD"/>
    <w:rsid w:val="00C060A0"/>
    <w:rsid w:val="00C21FD1"/>
    <w:rsid w:val="00C35E4F"/>
    <w:rsid w:val="00C36D8C"/>
    <w:rsid w:val="00C46E60"/>
    <w:rsid w:val="00C74D95"/>
    <w:rsid w:val="00C77A6B"/>
    <w:rsid w:val="00CA7C38"/>
    <w:rsid w:val="00CC2B8A"/>
    <w:rsid w:val="00CD6698"/>
    <w:rsid w:val="00CD6D72"/>
    <w:rsid w:val="00CE225A"/>
    <w:rsid w:val="00CE288A"/>
    <w:rsid w:val="00D00FAE"/>
    <w:rsid w:val="00D064CB"/>
    <w:rsid w:val="00D132DD"/>
    <w:rsid w:val="00D5633E"/>
    <w:rsid w:val="00DB0E33"/>
    <w:rsid w:val="00DB76C3"/>
    <w:rsid w:val="00DC4480"/>
    <w:rsid w:val="00DD3A16"/>
    <w:rsid w:val="00E04BE9"/>
    <w:rsid w:val="00E06B3A"/>
    <w:rsid w:val="00E42901"/>
    <w:rsid w:val="00E440C5"/>
    <w:rsid w:val="00E506A2"/>
    <w:rsid w:val="00E50B09"/>
    <w:rsid w:val="00E6524D"/>
    <w:rsid w:val="00E6750A"/>
    <w:rsid w:val="00E7468D"/>
    <w:rsid w:val="00E922A1"/>
    <w:rsid w:val="00E9569B"/>
    <w:rsid w:val="00EA316B"/>
    <w:rsid w:val="00EB0A6F"/>
    <w:rsid w:val="00EB2568"/>
    <w:rsid w:val="00EB377A"/>
    <w:rsid w:val="00EB6050"/>
    <w:rsid w:val="00EC4108"/>
    <w:rsid w:val="00ED578C"/>
    <w:rsid w:val="00EE23FE"/>
    <w:rsid w:val="00F03C06"/>
    <w:rsid w:val="00F26927"/>
    <w:rsid w:val="00F37B8B"/>
    <w:rsid w:val="00F63DAB"/>
    <w:rsid w:val="00F86E67"/>
    <w:rsid w:val="00F90BA8"/>
    <w:rsid w:val="00F93B4B"/>
    <w:rsid w:val="00F95113"/>
    <w:rsid w:val="00FA3CAB"/>
    <w:rsid w:val="00FC74E5"/>
    <w:rsid w:val="00FD15D6"/>
    <w:rsid w:val="00FE12E5"/>
    <w:rsid w:val="00FF0AA6"/>
    <w:rsid w:val="00FF0E11"/>
    <w:rsid w:val="00FF1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F6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6B"/>
    <w:pPr>
      <w:ind w:left="720"/>
      <w:contextualSpacing/>
    </w:pPr>
    <w:rPr>
      <w:rFonts w:eastAsiaTheme="minorHAnsi"/>
      <w:lang w:eastAsia="en-US"/>
    </w:rPr>
  </w:style>
  <w:style w:type="paragraph" w:customStyle="1" w:styleId="1">
    <w:name w:val="Абзац списка1"/>
    <w:basedOn w:val="a"/>
    <w:rsid w:val="00EA316B"/>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EA316B"/>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EA316B"/>
    <w:rPr>
      <w:rFonts w:ascii="Times New Roman" w:eastAsia="Calibri" w:hAnsi="Times New Roman" w:cs="Times New Roman"/>
      <w:sz w:val="28"/>
      <w:szCs w:val="24"/>
    </w:rPr>
  </w:style>
  <w:style w:type="paragraph" w:customStyle="1" w:styleId="21">
    <w:name w:val="стиль2"/>
    <w:basedOn w:val="a"/>
    <w:rsid w:val="00EA316B"/>
    <w:pPr>
      <w:spacing w:before="100" w:beforeAutospacing="1" w:after="100" w:afterAutospacing="1" w:line="240" w:lineRule="auto"/>
    </w:pPr>
    <w:rPr>
      <w:rFonts w:ascii="Tahoma" w:eastAsia="Calibri" w:hAnsi="Tahoma" w:cs="Tahoma"/>
      <w:sz w:val="20"/>
      <w:szCs w:val="20"/>
    </w:rPr>
  </w:style>
  <w:style w:type="paragraph" w:styleId="a4">
    <w:name w:val="Normal (Web)"/>
    <w:basedOn w:val="a"/>
    <w:semiHidden/>
    <w:rsid w:val="00E04BE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00F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3E29F8"/>
  </w:style>
  <w:style w:type="paragraph" w:styleId="a6">
    <w:name w:val="Body Text Indent"/>
    <w:basedOn w:val="a"/>
    <w:link w:val="a7"/>
    <w:rsid w:val="00637D92"/>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637D92"/>
    <w:rPr>
      <w:rFonts w:ascii="Calibri" w:eastAsia="Times New Roman" w:hAnsi="Calibri" w:cs="Times New Roman"/>
    </w:rPr>
  </w:style>
  <w:style w:type="paragraph" w:styleId="a8">
    <w:name w:val="header"/>
    <w:basedOn w:val="a"/>
    <w:link w:val="a9"/>
    <w:uiPriority w:val="99"/>
    <w:semiHidden/>
    <w:unhideWhenUsed/>
    <w:rsid w:val="00A175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75EE"/>
  </w:style>
  <w:style w:type="paragraph" w:styleId="aa">
    <w:name w:val="footer"/>
    <w:basedOn w:val="a"/>
    <w:link w:val="ab"/>
    <w:uiPriority w:val="99"/>
    <w:unhideWhenUsed/>
    <w:rsid w:val="00A175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75EE"/>
  </w:style>
  <w:style w:type="paragraph" w:customStyle="1" w:styleId="Default">
    <w:name w:val="Default"/>
    <w:rsid w:val="00A54C87"/>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D3FDD"/>
    <w:rPr>
      <w:color w:val="0000FF" w:themeColor="hyperlink"/>
      <w:u w:val="single"/>
    </w:rPr>
  </w:style>
  <w:style w:type="paragraph" w:styleId="ad">
    <w:name w:val="Balloon Text"/>
    <w:basedOn w:val="a"/>
    <w:link w:val="ae"/>
    <w:uiPriority w:val="99"/>
    <w:semiHidden/>
    <w:unhideWhenUsed/>
    <w:rsid w:val="00B925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2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8867</Words>
  <Characters>50548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149</cp:revision>
  <dcterms:created xsi:type="dcterms:W3CDTF">2017-06-01T06:33:00Z</dcterms:created>
  <dcterms:modified xsi:type="dcterms:W3CDTF">2022-09-14T13:23:00Z</dcterms:modified>
</cp:coreProperties>
</file>