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B8" w:rsidRDefault="00B4380E" w:rsidP="00B5055D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4973199" cy="6833530"/>
            <wp:effectExtent l="0" t="0" r="0" b="0"/>
            <wp:docPr id="1" name="Рисунок 1" descr="C:\Users\User\Desktop\титульные листы прог\тит.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ые листы прог\тит.9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73" cy="683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AB020D" w:rsidRPr="009A0B76" w:rsidRDefault="00AB020D" w:rsidP="00AB02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0B76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0B1BBA" w:rsidRPr="000B1BBA" w:rsidRDefault="000B1BBA" w:rsidP="000B1BBA">
      <w:p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Рабочая программа </w:t>
      </w:r>
      <w:r w:rsidR="009A0B76">
        <w:rPr>
          <w:rFonts w:ascii="Times New Roman" w:eastAsia="Calibri" w:hAnsi="Times New Roman"/>
          <w:sz w:val="28"/>
          <w:szCs w:val="28"/>
          <w:lang w:val="ru-RU" w:bidi="ar-SA"/>
        </w:rPr>
        <w:t xml:space="preserve">по математике 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разработана в соответствии с ФГОС ООО </w:t>
      </w:r>
      <w:r w:rsidRPr="000B1BB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(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приказ </w:t>
      </w:r>
      <w:proofErr w:type="spellStart"/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Минобрнауки</w:t>
      </w:r>
      <w:proofErr w:type="spellEnd"/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 РФ от 17.12.2010 г. № 1897 с изменениями и дополнениями)</w:t>
      </w:r>
    </w:p>
    <w:p w:rsidR="000B1BBA" w:rsidRPr="000B1BBA" w:rsidRDefault="000B1BBA" w:rsidP="000B1BBA">
      <w:p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Рабочая программа ориентирована на учебник</w:t>
      </w:r>
      <w:r w:rsidR="009A0B76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026"/>
        <w:gridCol w:w="1456"/>
        <w:gridCol w:w="816"/>
        <w:gridCol w:w="1418"/>
      </w:tblGrid>
      <w:tr w:rsidR="000B1BBA" w:rsidRPr="000B1BBA" w:rsidTr="009A0B76">
        <w:trPr>
          <w:jc w:val="center"/>
        </w:trPr>
        <w:tc>
          <w:tcPr>
            <w:tcW w:w="229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Порядковый номер учебника в Фед</w:t>
            </w: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е</w:t>
            </w: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ральном перечне</w:t>
            </w:r>
          </w:p>
        </w:tc>
        <w:tc>
          <w:tcPr>
            <w:tcW w:w="202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145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Название учебника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Класс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Издатель учебника</w:t>
            </w:r>
          </w:p>
        </w:tc>
      </w:tr>
      <w:tr w:rsidR="000B1BBA" w:rsidRPr="000B1BBA" w:rsidTr="009A0B76">
        <w:trPr>
          <w:jc w:val="center"/>
        </w:trPr>
        <w:tc>
          <w:tcPr>
            <w:tcW w:w="229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1.2.3.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2.8.3.</w:t>
            </w:r>
          </w:p>
        </w:tc>
        <w:tc>
          <w:tcPr>
            <w:tcW w:w="202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А.Г.</w:t>
            </w:r>
            <w:proofErr w:type="gramStart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Мерзляк</w:t>
            </w:r>
            <w:proofErr w:type="gramEnd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,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В.Б.Полонский,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М.С.Якир</w:t>
            </w:r>
          </w:p>
        </w:tc>
        <w:tc>
          <w:tcPr>
            <w:tcW w:w="145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Алгебра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proofErr w:type="gramStart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:В</w:t>
            </w:r>
            <w:proofErr w:type="gramEnd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ентана-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Граф,2019</w:t>
            </w:r>
          </w:p>
        </w:tc>
      </w:tr>
      <w:tr w:rsidR="009A0B76" w:rsidRPr="000B1BBA" w:rsidTr="009A0B76">
        <w:trPr>
          <w:jc w:val="center"/>
        </w:trPr>
        <w:tc>
          <w:tcPr>
            <w:tcW w:w="2296" w:type="dxa"/>
          </w:tcPr>
          <w:p w:rsidR="009A0B76" w:rsidRPr="003F481F" w:rsidRDefault="009A0B76" w:rsidP="009A0B76">
            <w:r>
              <w:t>1.2.3.3.5.3.</w:t>
            </w:r>
          </w:p>
        </w:tc>
        <w:tc>
          <w:tcPr>
            <w:tcW w:w="2026" w:type="dxa"/>
          </w:tcPr>
          <w:p w:rsidR="009A0B76" w:rsidRPr="009A0B76" w:rsidRDefault="009A0B76" w:rsidP="009A0B76">
            <w:pPr>
              <w:rPr>
                <w:lang w:val="ru-RU"/>
              </w:rPr>
            </w:pPr>
            <w:r w:rsidRPr="009A0B76">
              <w:rPr>
                <w:lang w:val="ru-RU"/>
              </w:rPr>
              <w:t>А.Г.</w:t>
            </w:r>
            <w:proofErr w:type="gramStart"/>
            <w:r w:rsidRPr="009A0B76">
              <w:rPr>
                <w:lang w:val="ru-RU"/>
              </w:rPr>
              <w:t>Мерзляк</w:t>
            </w:r>
            <w:proofErr w:type="gramEnd"/>
            <w:r w:rsidRPr="009A0B76">
              <w:rPr>
                <w:lang w:val="ru-RU"/>
              </w:rPr>
              <w:t>,</w:t>
            </w:r>
          </w:p>
          <w:p w:rsidR="009A0B76" w:rsidRPr="009A0B76" w:rsidRDefault="009A0B76" w:rsidP="009A0B76">
            <w:pPr>
              <w:rPr>
                <w:lang w:val="ru-RU"/>
              </w:rPr>
            </w:pPr>
            <w:r w:rsidRPr="009A0B76">
              <w:rPr>
                <w:lang w:val="ru-RU"/>
              </w:rPr>
              <w:t>В.Б.Полонский,</w:t>
            </w:r>
          </w:p>
          <w:p w:rsidR="009A0B76" w:rsidRPr="003F481F" w:rsidRDefault="009A0B76" w:rsidP="009A0B76">
            <w:proofErr w:type="spellStart"/>
            <w:r w:rsidRPr="003F481F">
              <w:t>М.С.Якир</w:t>
            </w:r>
            <w:proofErr w:type="spellEnd"/>
          </w:p>
        </w:tc>
        <w:tc>
          <w:tcPr>
            <w:tcW w:w="1456" w:type="dxa"/>
          </w:tcPr>
          <w:p w:rsidR="009A0B76" w:rsidRPr="003F481F" w:rsidRDefault="009A0B76" w:rsidP="009A0B76">
            <w:proofErr w:type="spellStart"/>
            <w:r>
              <w:t>Г</w:t>
            </w:r>
            <w:r w:rsidRPr="003F481F">
              <w:t>еометрия</w:t>
            </w:r>
            <w:proofErr w:type="spellEnd"/>
          </w:p>
        </w:tc>
        <w:tc>
          <w:tcPr>
            <w:tcW w:w="0" w:type="auto"/>
          </w:tcPr>
          <w:p w:rsidR="009A0B76" w:rsidRPr="003F481F" w:rsidRDefault="009A0B76" w:rsidP="009A0B76">
            <w:r>
              <w:t>9</w:t>
            </w:r>
          </w:p>
        </w:tc>
        <w:tc>
          <w:tcPr>
            <w:tcW w:w="0" w:type="auto"/>
          </w:tcPr>
          <w:p w:rsidR="009A0B76" w:rsidRPr="003F481F" w:rsidRDefault="009A0B76" w:rsidP="009A0B76">
            <w:r w:rsidRPr="003F481F">
              <w:t>М:Вентана-</w:t>
            </w:r>
          </w:p>
          <w:p w:rsidR="009A0B76" w:rsidRPr="003F481F" w:rsidRDefault="009A0B76" w:rsidP="009A0B76">
            <w:r w:rsidRPr="00CE66E5">
              <w:t>Граф,20</w:t>
            </w:r>
            <w:r>
              <w:t>19</w:t>
            </w:r>
          </w:p>
        </w:tc>
        <w:bookmarkStart w:id="0" w:name="_GoBack"/>
        <w:bookmarkEnd w:id="0"/>
      </w:tr>
    </w:tbl>
    <w:p w:rsidR="009A0B76" w:rsidRDefault="009A0B76" w:rsidP="005C58C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B18C0" w:rsidRPr="009A0B76" w:rsidRDefault="00AB18C0" w:rsidP="005F41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18C0" w:rsidRPr="009A0B76" w:rsidRDefault="00AB18C0" w:rsidP="000B1B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ab/>
        <w:t>Учебный план М</w:t>
      </w:r>
      <w:r w:rsidR="00051071" w:rsidRPr="009A0B76">
        <w:rPr>
          <w:rFonts w:ascii="Times New Roman" w:hAnsi="Times New Roman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sz w:val="28"/>
          <w:szCs w:val="28"/>
          <w:lang w:val="ru-RU"/>
        </w:rPr>
        <w:t>ОУ «СОШ №</w:t>
      </w:r>
      <w:r w:rsidR="00051071" w:rsidRPr="009A0B76"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9A0B76">
        <w:rPr>
          <w:rFonts w:ascii="Times New Roman" w:hAnsi="Times New Roman"/>
          <w:sz w:val="28"/>
          <w:szCs w:val="28"/>
          <w:lang w:val="ru-RU"/>
        </w:rPr>
        <w:t>г</w:t>
      </w:r>
      <w:r w:rsidR="00051071" w:rsidRPr="009A0B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51071" w:rsidRPr="009A0B76">
        <w:rPr>
          <w:rFonts w:ascii="Times New Roman" w:hAnsi="Times New Roman"/>
          <w:sz w:val="28"/>
          <w:szCs w:val="28"/>
          <w:lang w:val="ru-RU"/>
        </w:rPr>
        <w:t>Губаха</w:t>
      </w:r>
      <w:proofErr w:type="spellEnd"/>
      <w:r w:rsidR="00051071" w:rsidRPr="009A0B76">
        <w:rPr>
          <w:rFonts w:ascii="Times New Roman" w:hAnsi="Times New Roman"/>
          <w:sz w:val="28"/>
          <w:szCs w:val="28"/>
          <w:lang w:val="ru-RU"/>
        </w:rPr>
        <w:t xml:space="preserve"> Пермского края расс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матривает в </w:t>
      </w:r>
      <w:r w:rsidR="003D3BB7" w:rsidRPr="009A0B76">
        <w:rPr>
          <w:rFonts w:ascii="Times New Roman" w:hAnsi="Times New Roman"/>
          <w:sz w:val="28"/>
          <w:szCs w:val="28"/>
          <w:lang w:val="ru-RU"/>
        </w:rPr>
        <w:t>9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классе изучение 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 xml:space="preserve">математики в объёме 170 часов в год: </w:t>
      </w:r>
      <w:r w:rsidRPr="009A0B76">
        <w:rPr>
          <w:rFonts w:ascii="Times New Roman" w:hAnsi="Times New Roman"/>
          <w:sz w:val="28"/>
          <w:szCs w:val="28"/>
          <w:lang w:val="ru-RU"/>
        </w:rPr>
        <w:t>алгебры 1</w:t>
      </w:r>
      <w:r w:rsidR="003D3BB7" w:rsidRPr="009A0B76">
        <w:rPr>
          <w:rFonts w:ascii="Times New Roman" w:hAnsi="Times New Roman"/>
          <w:sz w:val="28"/>
          <w:szCs w:val="28"/>
          <w:lang w:val="ru-RU"/>
        </w:rPr>
        <w:t>02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3D3BB7" w:rsidRPr="009A0B76">
        <w:rPr>
          <w:rFonts w:ascii="Times New Roman" w:hAnsi="Times New Roman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в год, 3 часа в неделю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>, геометрии 68 часов в год, 2 часа в неделю.</w:t>
      </w:r>
    </w:p>
    <w:p w:rsidR="00AB18C0" w:rsidRPr="009A0B76" w:rsidRDefault="00AB18C0" w:rsidP="00AB18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учебного предмета «Алгебра» в </w:t>
      </w:r>
      <w:r w:rsidR="00D83994" w:rsidRPr="009A0B76">
        <w:rPr>
          <w:rFonts w:ascii="Times New Roman" w:hAnsi="Times New Roman"/>
          <w:sz w:val="28"/>
          <w:szCs w:val="28"/>
          <w:lang w:val="ru-RU"/>
        </w:rPr>
        <w:t>9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классе.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A0B76">
        <w:rPr>
          <w:rFonts w:ascii="Times New Roman" w:hAnsi="Times New Roman"/>
          <w:sz w:val="28"/>
          <w:szCs w:val="28"/>
          <w:lang w:val="ru-RU"/>
        </w:rPr>
        <w:tab/>
        <w:t xml:space="preserve">Изучение алгебры в </w:t>
      </w:r>
      <w:r w:rsidR="00D83994" w:rsidRPr="009A0B76">
        <w:rPr>
          <w:rFonts w:ascii="Times New Roman" w:hAnsi="Times New Roman"/>
          <w:sz w:val="28"/>
          <w:szCs w:val="28"/>
          <w:lang w:val="ru-RU"/>
        </w:rPr>
        <w:t>9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-ом классе основной  школы дает возможность </w:t>
      </w:r>
      <w:proofErr w:type="gramStart"/>
      <w:r w:rsidRPr="009A0B76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9A0B76">
        <w:rPr>
          <w:rFonts w:ascii="Times New Roman" w:hAnsi="Times New Roman"/>
          <w:sz w:val="28"/>
          <w:szCs w:val="28"/>
          <w:lang w:val="ru-RU"/>
        </w:rPr>
        <w:t xml:space="preserve"> достичь следующих результатов развития: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</w:t>
      </w:r>
      <w:r w:rsidRPr="009A0B76"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  <w:t xml:space="preserve">личностном </w:t>
      </w:r>
      <w:r w:rsidRPr="009A0B7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направлении: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воспитание российской гражданской идентичности: патриотизма, уважения к Отечеству, осознания вклада отеч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ственных учёных в развитие мировой науки; 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ab/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ответственное отношение к учению, готовность и способность </w:t>
      </w:r>
      <w:proofErr w:type="gramStart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обучающихся</w:t>
      </w:r>
      <w:proofErr w:type="gramEnd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к саморазвитию и самообразованию на основе мотивации к обучению и познанию; </w:t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умение контролировать процесс и результат учебной и математической деятельности; </w:t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критичность мышления, инициатива, находчивость, активность при решении     математических задач.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proofErr w:type="gramStart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proofErr w:type="gramEnd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A0B7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метапредметном</w:t>
      </w:r>
      <w:proofErr w:type="spellEnd"/>
      <w:r w:rsidRPr="009A0B7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>направлении</w:t>
      </w:r>
      <w:proofErr w:type="spellEnd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 самостоятельно определять цели своего обучения, ставить и формулировать для себя новые задачи </w:t>
      </w:r>
    </w:p>
    <w:p w:rsidR="00AB18C0" w:rsidRPr="009A0B76" w:rsidRDefault="00AB18C0" w:rsidP="00F3570F">
      <w:pPr>
        <w:numPr>
          <w:ilvl w:val="1"/>
          <w:numId w:val="2"/>
        </w:numPr>
        <w:shd w:val="clear" w:color="auto" w:fill="FFFFFF"/>
        <w:tabs>
          <w:tab w:val="clear" w:pos="1440"/>
          <w:tab w:val="num" w:pos="505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учёбе:</w:t>
      </w:r>
    </w:p>
    <w:p w:rsidR="00AB18C0" w:rsidRPr="009A0B76" w:rsidRDefault="00AB18C0" w:rsidP="00F3570F">
      <w:pPr>
        <w:numPr>
          <w:ilvl w:val="0"/>
          <w:numId w:val="5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развивать мотивы и интересы своей познавательной деятельности;</w:t>
      </w:r>
    </w:p>
    <w:p w:rsidR="00AB18C0" w:rsidRPr="009A0B76" w:rsidRDefault="00AB18C0" w:rsidP="00F3570F">
      <w:pPr>
        <w:numPr>
          <w:ilvl w:val="0"/>
          <w:numId w:val="5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ь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ности </w:t>
      </w:r>
    </w:p>
    <w:p w:rsidR="00AB18C0" w:rsidRPr="009A0B76" w:rsidRDefault="00AB18C0" w:rsidP="00F3570F">
      <w:pPr>
        <w:numPr>
          <w:ilvl w:val="1"/>
          <w:numId w:val="2"/>
        </w:numPr>
        <w:shd w:val="clear" w:color="auto" w:fill="FFFFFF"/>
        <w:tabs>
          <w:tab w:val="clear" w:pos="1440"/>
          <w:tab w:val="num" w:pos="471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proofErr w:type="gramStart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процессе</w:t>
      </w:r>
      <w:proofErr w:type="gramEnd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достижения результата:</w:t>
      </w:r>
    </w:p>
    <w:p w:rsidR="00AB18C0" w:rsidRPr="009A0B76" w:rsidRDefault="00AB18C0" w:rsidP="00F3570F">
      <w:pPr>
        <w:pStyle w:val="ab"/>
        <w:numPr>
          <w:ilvl w:val="0"/>
          <w:numId w:val="6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определять способы действий в рамках предложенных условий и требований;</w:t>
      </w:r>
    </w:p>
    <w:p w:rsidR="00AB18C0" w:rsidRPr="009A0B76" w:rsidRDefault="00AB18C0" w:rsidP="00F3570F">
      <w:pPr>
        <w:pStyle w:val="ab"/>
        <w:numPr>
          <w:ilvl w:val="0"/>
          <w:numId w:val="6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корректировать свои действия в соответствии с изменяющейся ситуацией;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 устанавливать причинно-следственные связи, строить </w:t>
      </w:r>
      <w:proofErr w:type="gramStart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логическое рассуждение</w:t>
      </w:r>
      <w:proofErr w:type="gramEnd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, умозаключение (инду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тивное, дедуктивное и по аналогии) и делать выводы;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развитие компетентности в области использования информационно-коммуникационных технологий;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B18C0" w:rsidRPr="009A0B76" w:rsidRDefault="00AB18C0" w:rsidP="00F3570F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понимать и использовать математические средства наглядности (графики, таблицы, схемы и др.) для и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люстрации, интерпретации, аргументации;</w:t>
      </w:r>
    </w:p>
    <w:p w:rsidR="00AB18C0" w:rsidRPr="009A0B76" w:rsidRDefault="00AB18C0" w:rsidP="00F3570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851" w:hanging="491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 выдвигать гипотезы при решении задачи, понимать необходимость их проверки; </w:t>
      </w:r>
    </w:p>
    <w:p w:rsidR="00AB18C0" w:rsidRPr="009A0B76" w:rsidRDefault="00AB18C0" w:rsidP="00F3570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hanging="436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понимание сущности алгоритмических предписаний и умение  действовать в соответствии с предложенным алг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ритмом. 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051071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 w:rsidR="00AB18C0" w:rsidRPr="009A0B7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AB18C0" w:rsidRPr="009A0B76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предметном </w:t>
      </w:r>
      <w:r w:rsidR="00AB18C0" w:rsidRPr="009A0B7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направлении:</w:t>
      </w:r>
    </w:p>
    <w:p w:rsidR="009A0B76" w:rsidRPr="009A0B76" w:rsidRDefault="009A0B76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9A0B76" w:rsidRDefault="00051071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>в</w:t>
      </w:r>
      <w:r w:rsidR="009337C0" w:rsidRPr="009A0B76">
        <w:rPr>
          <w:rFonts w:ascii="Times New Roman" w:hAnsi="Times New Roman"/>
          <w:sz w:val="28"/>
          <w:szCs w:val="28"/>
          <w:lang w:val="ru-RU"/>
        </w:rPr>
        <w:t>ыпускник научится в 7-9 классах (для использования в повседневной жизни и обеспечения возможности успешного пр</w:t>
      </w:r>
      <w:r w:rsidR="009337C0" w:rsidRPr="009A0B76">
        <w:rPr>
          <w:rFonts w:ascii="Times New Roman" w:hAnsi="Times New Roman"/>
          <w:sz w:val="28"/>
          <w:szCs w:val="28"/>
          <w:lang w:val="ru-RU"/>
        </w:rPr>
        <w:t>о</w:t>
      </w:r>
      <w:r w:rsidR="009337C0" w:rsidRPr="009A0B76">
        <w:rPr>
          <w:rFonts w:ascii="Times New Roman" w:hAnsi="Times New Roman"/>
          <w:sz w:val="28"/>
          <w:szCs w:val="28"/>
          <w:lang w:val="ru-RU"/>
        </w:rPr>
        <w:t>должения образования на базовом уровне)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>.</w:t>
      </w:r>
    </w:p>
    <w:p w:rsidR="009A0B76" w:rsidRDefault="009A0B7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>Планируемые результаты освоения учебного предмета «Гео</w:t>
      </w:r>
      <w:r>
        <w:rPr>
          <w:rFonts w:ascii="Times New Roman" w:hAnsi="Times New Roman"/>
          <w:sz w:val="26"/>
          <w:szCs w:val="26"/>
          <w:lang w:val="ru-RU"/>
        </w:rPr>
        <w:t>метрия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» в 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классе.</w:t>
      </w:r>
    </w:p>
    <w:p w:rsidR="009A0B76" w:rsidRPr="009A0B76" w:rsidRDefault="009A0B76" w:rsidP="009A0B76">
      <w:pPr>
        <w:ind w:right="27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 xml:space="preserve">Изучение геометрии по данной программе способствует формированию у учащихся </w:t>
      </w:r>
      <w:r w:rsidRPr="009A0B76">
        <w:rPr>
          <w:rFonts w:ascii="Times New Roman" w:hAnsi="Times New Roman"/>
          <w:b/>
          <w:sz w:val="28"/>
          <w:szCs w:val="28"/>
          <w:lang w:val="ru-RU"/>
        </w:rPr>
        <w:t xml:space="preserve">личностных, </w:t>
      </w:r>
      <w:proofErr w:type="spellStart"/>
      <w:r w:rsidRPr="009A0B76">
        <w:rPr>
          <w:rFonts w:ascii="Times New Roman" w:hAnsi="Times New Roman"/>
          <w:b/>
          <w:sz w:val="28"/>
          <w:szCs w:val="28"/>
          <w:lang w:val="ru-RU"/>
        </w:rPr>
        <w:t>метапредме</w:t>
      </w:r>
      <w:r w:rsidRPr="009A0B76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9A0B76">
        <w:rPr>
          <w:rFonts w:ascii="Times New Roman" w:hAnsi="Times New Roman"/>
          <w:b/>
          <w:sz w:val="28"/>
          <w:szCs w:val="28"/>
          <w:lang w:val="ru-RU"/>
        </w:rPr>
        <w:t>ных</w:t>
      </w:r>
      <w:proofErr w:type="spellEnd"/>
      <w:r w:rsidRPr="009A0B76">
        <w:rPr>
          <w:rFonts w:ascii="Times New Roman" w:hAnsi="Times New Roman"/>
          <w:b/>
          <w:sz w:val="28"/>
          <w:szCs w:val="28"/>
          <w:lang w:val="ru-RU"/>
        </w:rPr>
        <w:t xml:space="preserve"> и предметных результатов </w:t>
      </w:r>
      <w:r w:rsidRPr="009A0B76">
        <w:rPr>
          <w:rFonts w:ascii="Times New Roman" w:hAnsi="Times New Roman"/>
          <w:sz w:val="28"/>
          <w:szCs w:val="28"/>
          <w:lang w:val="ru-RU"/>
        </w:rPr>
        <w:t>обучения, соответствующих требованиям федерального государственного образов</w:t>
      </w:r>
      <w:r w:rsidRPr="009A0B76">
        <w:rPr>
          <w:rFonts w:ascii="Times New Roman" w:hAnsi="Times New Roman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sz w:val="28"/>
          <w:szCs w:val="28"/>
          <w:lang w:val="ru-RU"/>
        </w:rPr>
        <w:t>тельного стандарта основного общего образования.</w:t>
      </w:r>
    </w:p>
    <w:p w:rsidR="009A0B76" w:rsidRPr="009A0B76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sz w:val="28"/>
          <w:szCs w:val="28"/>
          <w:lang w:val="ru-RU"/>
        </w:rPr>
        <w:t>Личностные результаты: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1)  воспитание российской гражданской идентичности; патриотизма, уважения к Отечеству, осознания вклада отеч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ственных учёных в развитие мировой науки</w:t>
      </w:r>
      <w:r w:rsidRPr="001E736D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2)  ответственное отношение к учению, готовность и способность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к саморазвитию и самообразованию на основе мотивации к обучению и познанию;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 же на основе фо</w:t>
      </w:r>
      <w:r w:rsidRPr="001E736D">
        <w:rPr>
          <w:rFonts w:ascii="Times New Roman" w:hAnsi="Times New Roman"/>
          <w:sz w:val="28"/>
          <w:szCs w:val="28"/>
          <w:lang w:val="ru-RU"/>
        </w:rPr>
        <w:t>р</w:t>
      </w:r>
      <w:r w:rsidRPr="001E736D">
        <w:rPr>
          <w:rFonts w:ascii="Times New Roman" w:hAnsi="Times New Roman"/>
          <w:sz w:val="28"/>
          <w:szCs w:val="28"/>
          <w:lang w:val="ru-RU"/>
        </w:rPr>
        <w:t>мирования уважительного отношения к труду, развитие опыта участия в социально значимом труде;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4)  умение контролировать процесс и результат учебной и математической деятельности;</w:t>
      </w:r>
    </w:p>
    <w:p w:rsidR="009A0B76" w:rsidRPr="009A0B76" w:rsidRDefault="009A0B76" w:rsidP="009A0B76">
      <w:pPr>
        <w:ind w:right="279"/>
        <w:jc w:val="both"/>
        <w:rPr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5)  критичность мышления, инициатива, находчивость, активность при решении математических задач</w:t>
      </w:r>
      <w:r w:rsidRPr="009A0B76">
        <w:rPr>
          <w:sz w:val="28"/>
          <w:szCs w:val="28"/>
          <w:lang w:val="ru-RU"/>
        </w:rPr>
        <w:t xml:space="preserve">. </w:t>
      </w:r>
    </w:p>
    <w:p w:rsidR="009A0B76" w:rsidRPr="009A0B76" w:rsidRDefault="009A0B76" w:rsidP="009A0B76">
      <w:pPr>
        <w:ind w:right="279"/>
        <w:jc w:val="both"/>
        <w:outlineLvl w:val="0"/>
        <w:rPr>
          <w:b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E736D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1E736D">
        <w:rPr>
          <w:rFonts w:ascii="Times New Roman" w:hAnsi="Times New Roman"/>
          <w:b/>
          <w:sz w:val="28"/>
          <w:szCs w:val="28"/>
          <w:lang w:val="ru-RU"/>
        </w:rPr>
        <w:t xml:space="preserve"> результаты: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2)  умение соотносить свои действия с планируемыми результатами, осуществлять контроль своей деятельности в пр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цессе достижения результата, определять способы действия в рамках предложенных условий и требований, корректир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вать свои действия в соответствии изменяющейся ситуацией;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3)  Умение определять понятия, создавать обобщения, устанавливать аналогии, классифицировать, самостоятельно в</w:t>
      </w:r>
      <w:r w:rsidRPr="001E736D">
        <w:rPr>
          <w:rFonts w:ascii="Times New Roman" w:hAnsi="Times New Roman"/>
          <w:sz w:val="28"/>
          <w:szCs w:val="28"/>
          <w:lang w:val="ru-RU"/>
        </w:rPr>
        <w:t>ы</w:t>
      </w:r>
      <w:r w:rsidRPr="001E736D">
        <w:rPr>
          <w:rFonts w:ascii="Times New Roman" w:hAnsi="Times New Roman"/>
          <w:sz w:val="28"/>
          <w:szCs w:val="28"/>
          <w:lang w:val="ru-RU"/>
        </w:rPr>
        <w:t>бирать основания и критерии для классификации;</w:t>
      </w:r>
    </w:p>
    <w:p w:rsidR="009A0B76" w:rsidRPr="001E736D" w:rsidRDefault="009A0B76" w:rsidP="009A0B76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4)  умение устанавливать причинн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следственные связи, строить логические рассуждения, умозаключения ( индуктивное, дедуктивное, по аналогии) и делать выводы</w:t>
      </w:r>
    </w:p>
    <w:p w:rsidR="009A0B76" w:rsidRPr="001E736D" w:rsidRDefault="009A0B76" w:rsidP="009A0B76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5) умение иллюстрировать изученные понятия и свойства фигур, опровергать неверные утверждения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6)  развитие компетентности в области использования информационно-коммуникационных  технологий;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7)  первоначальные представления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идеях и методах математики как об универсальном языке науки и техники, о сре</w:t>
      </w:r>
      <w:r w:rsidRPr="001E736D">
        <w:rPr>
          <w:rFonts w:ascii="Times New Roman" w:hAnsi="Times New Roman"/>
          <w:sz w:val="28"/>
          <w:szCs w:val="28"/>
          <w:lang w:val="ru-RU"/>
        </w:rPr>
        <w:t>д</w:t>
      </w:r>
      <w:r w:rsidRPr="001E736D">
        <w:rPr>
          <w:rFonts w:ascii="Times New Roman" w:hAnsi="Times New Roman"/>
          <w:sz w:val="28"/>
          <w:szCs w:val="28"/>
          <w:lang w:val="ru-RU"/>
        </w:rPr>
        <w:t>стве моделирования явлений и процессов;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8)  умение видеть математическую задачу в контексте проблемной ситуации в других дисциплинах, в окружающей жи</w:t>
      </w:r>
      <w:r w:rsidRPr="001E736D">
        <w:rPr>
          <w:rFonts w:ascii="Times New Roman" w:hAnsi="Times New Roman"/>
          <w:sz w:val="28"/>
          <w:szCs w:val="28"/>
          <w:lang w:val="ru-RU"/>
        </w:rPr>
        <w:t>з</w:t>
      </w:r>
      <w:r w:rsidRPr="001E736D">
        <w:rPr>
          <w:rFonts w:ascii="Times New Roman" w:hAnsi="Times New Roman"/>
          <w:sz w:val="28"/>
          <w:szCs w:val="28"/>
          <w:lang w:val="ru-RU"/>
        </w:rPr>
        <w:t>ни;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9)  умение находить в различных источниках информацию, необходимую для решения математических проблем, и пре</w:t>
      </w:r>
      <w:r w:rsidRPr="001E736D">
        <w:rPr>
          <w:rFonts w:ascii="Times New Roman" w:hAnsi="Times New Roman"/>
          <w:sz w:val="28"/>
          <w:szCs w:val="28"/>
          <w:lang w:val="ru-RU"/>
        </w:rPr>
        <w:t>д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ставлять её в понятной форме, принимать решение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условиях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неполной или избыточной, точной или вероятностной информации;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10)  Умение понимать и использовать математические средства наглядности (графики, таблицы, схемы и др.) для илл</w:t>
      </w:r>
      <w:r w:rsidRPr="001E736D">
        <w:rPr>
          <w:rFonts w:ascii="Times New Roman" w:hAnsi="Times New Roman"/>
          <w:sz w:val="28"/>
          <w:szCs w:val="28"/>
          <w:lang w:val="ru-RU"/>
        </w:rPr>
        <w:t>ю</w:t>
      </w:r>
      <w:r w:rsidRPr="001E736D">
        <w:rPr>
          <w:rFonts w:ascii="Times New Roman" w:hAnsi="Times New Roman"/>
          <w:sz w:val="28"/>
          <w:szCs w:val="28"/>
          <w:lang w:val="ru-RU"/>
        </w:rPr>
        <w:t>страции, интерпретации, аргументации;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11)  умение выдвигать гипотезы при решении задачи, понимать необходимость их проверки;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12)  понимание сущности алгоритмических предписаний и умение действовать в соответствии с предложенным алг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ритмом.</w:t>
      </w:r>
    </w:p>
    <w:p w:rsidR="009A0B76" w:rsidRPr="009A0B76" w:rsidRDefault="009A0B76" w:rsidP="009A0B76">
      <w:pPr>
        <w:ind w:right="279"/>
        <w:jc w:val="both"/>
        <w:outlineLvl w:val="0"/>
        <w:rPr>
          <w:b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1) осознание значения геометрии в повседневной жизни человека;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2)  представление о геометрии как сфере математической деятельности, об этапах её развития, о её значимости для ра</w:t>
      </w:r>
      <w:r w:rsidRPr="001E736D">
        <w:rPr>
          <w:rFonts w:ascii="Times New Roman" w:hAnsi="Times New Roman"/>
          <w:sz w:val="28"/>
          <w:szCs w:val="28"/>
          <w:lang w:val="ru-RU"/>
        </w:rPr>
        <w:t>з</w:t>
      </w:r>
      <w:r w:rsidRPr="001E736D">
        <w:rPr>
          <w:rFonts w:ascii="Times New Roman" w:hAnsi="Times New Roman"/>
          <w:sz w:val="28"/>
          <w:szCs w:val="28"/>
          <w:lang w:val="ru-RU"/>
        </w:rPr>
        <w:t>вития цивилизации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3)  развитие умение работать с учебным математическим текстом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>анализировать извлекать необходимую информ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4)  владение базовым понятийным аппаратом по основным разделам содержания;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5)  систематические знания о фигурах и их свойствах;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6)  практически значимые геометрические умения и навыки, их применение к решению геометрических и негеометрич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ских задач, предполагающее умения:</w:t>
      </w:r>
    </w:p>
    <w:p w:rsidR="009A0B76" w:rsidRPr="009A0B76" w:rsidRDefault="009A0B76" w:rsidP="009A0B76">
      <w:pPr>
        <w:ind w:right="279"/>
        <w:jc w:val="both"/>
        <w:rPr>
          <w:sz w:val="28"/>
          <w:szCs w:val="28"/>
          <w:lang w:val="ru-RU"/>
        </w:rPr>
      </w:pP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36D">
        <w:rPr>
          <w:rFonts w:ascii="Times New Roman" w:hAnsi="Times New Roman"/>
          <w:sz w:val="28"/>
          <w:szCs w:val="28"/>
        </w:rPr>
        <w:t>изображать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фигуры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на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плоскости</w:t>
      </w:r>
      <w:proofErr w:type="spellEnd"/>
      <w:r w:rsidRPr="001E736D">
        <w:rPr>
          <w:rFonts w:ascii="Times New Roman" w:hAnsi="Times New Roman"/>
          <w:sz w:val="28"/>
          <w:szCs w:val="28"/>
        </w:rPr>
        <w:t>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использовать геометрический язык для описания предметов окружающего мира;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измерять длины отрезков, величины углов. 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распознавать и изображать равные фигуры;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выполнять построение геометрических фигур с помощью циркуля и линейки;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читать и использовать информацию, представленную на чертежах и схемах;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736D">
        <w:rPr>
          <w:rFonts w:ascii="Times New Roman" w:hAnsi="Times New Roman"/>
          <w:sz w:val="28"/>
          <w:szCs w:val="28"/>
        </w:rPr>
        <w:t>проводить</w:t>
      </w:r>
      <w:proofErr w:type="spellEnd"/>
      <w:proofErr w:type="gram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практические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расчёты</w:t>
      </w:r>
      <w:proofErr w:type="spellEnd"/>
      <w:r w:rsidRPr="001E736D">
        <w:rPr>
          <w:rFonts w:ascii="Times New Roman" w:hAnsi="Times New Roman"/>
          <w:sz w:val="28"/>
          <w:szCs w:val="28"/>
        </w:rPr>
        <w:t>.</w:t>
      </w:r>
    </w:p>
    <w:p w:rsidR="001E736D" w:rsidRPr="001E736D" w:rsidRDefault="001E736D" w:rsidP="001E736D">
      <w:pPr>
        <w:ind w:left="720" w:right="279"/>
        <w:jc w:val="both"/>
        <w:rPr>
          <w:rFonts w:ascii="Times New Roman" w:hAnsi="Times New Roman"/>
          <w:sz w:val="28"/>
          <w:szCs w:val="28"/>
        </w:rPr>
      </w:pPr>
    </w:p>
    <w:p w:rsidR="009A0B76" w:rsidRPr="001E736D" w:rsidRDefault="009A0B76" w:rsidP="009A0B76">
      <w:pPr>
        <w:widowControl w:val="0"/>
        <w:jc w:val="both"/>
        <w:rPr>
          <w:rFonts w:ascii="Times New Roman" w:hAnsi="Times New Roman"/>
          <w:b/>
          <w:shadow/>
          <w:sz w:val="28"/>
          <w:szCs w:val="28"/>
          <w:u w:color="003300"/>
          <w:lang w:val="ru-RU"/>
        </w:rPr>
      </w:pPr>
      <w:r w:rsidRPr="001E736D">
        <w:rPr>
          <w:rFonts w:ascii="Times New Roman" w:hAnsi="Times New Roman"/>
          <w:b/>
          <w:shadow/>
          <w:sz w:val="28"/>
          <w:szCs w:val="28"/>
          <w:u w:color="003300"/>
          <w:lang w:val="ru-RU"/>
        </w:rPr>
        <w:t>Цели курса:</w:t>
      </w:r>
    </w:p>
    <w:p w:rsidR="009A0B76" w:rsidRPr="001E736D" w:rsidRDefault="009A0B76" w:rsidP="009A0B76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A0B76" w:rsidRPr="001E736D" w:rsidRDefault="009A0B76" w:rsidP="009A0B76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736D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</w:t>
      </w:r>
      <w:r w:rsidR="001E736D">
        <w:rPr>
          <w:rFonts w:ascii="Times New Roman" w:hAnsi="Times New Roman"/>
          <w:color w:val="000000"/>
          <w:sz w:val="28"/>
          <w:szCs w:val="28"/>
          <w:lang w:val="ru-RU"/>
        </w:rPr>
        <w:t>математики</w:t>
      </w:r>
      <w:r w:rsidRPr="001E736D">
        <w:rPr>
          <w:rFonts w:ascii="Times New Roman" w:hAnsi="Times New Roman"/>
          <w:color w:val="000000"/>
          <w:sz w:val="28"/>
          <w:szCs w:val="28"/>
          <w:lang w:val="ru-RU"/>
        </w:rPr>
        <w:t xml:space="preserve"> в 9 классе направлено на достижение следующих целей:</w:t>
      </w:r>
    </w:p>
    <w:p w:rsidR="009A0B76" w:rsidRPr="001E736D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1) в направлении личностного развития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ных стереотипов, вытекающих из обыденного опыта;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ные решения;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в </w:t>
      </w:r>
      <w:proofErr w:type="spellStart"/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метапредметном</w:t>
      </w:r>
      <w:proofErr w:type="spellEnd"/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направлении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витии цивилизации и современного общества;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вой познавательной культуры, значимой для различных сфер человеческой деятельности;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3) в предметном направлении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A0B76" w:rsidRDefault="009A0B76" w:rsidP="009A0B76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lastRenderedPageBreak/>
        <w:t>• создание</w:t>
      </w:r>
      <w:r w:rsidRPr="009A0B76">
        <w:rPr>
          <w:rFonts w:eastAsia="Times New Roman"/>
          <w:b w:val="0"/>
          <w:bCs w:val="0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фундамента для математического развития, формирования механизмов мышления, характерных для мат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е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матической деятельности.</w:t>
      </w:r>
    </w:p>
    <w:p w:rsidR="001E736D" w:rsidRPr="009A0B76" w:rsidRDefault="001E736D" w:rsidP="009A0B76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</w:p>
    <w:p w:rsidR="001E736D" w:rsidRPr="001E736D" w:rsidRDefault="001E736D" w:rsidP="001E736D">
      <w:pPr>
        <w:ind w:left="-1134" w:firstLine="1134"/>
        <w:jc w:val="center"/>
        <w:rPr>
          <w:b/>
          <w:shadow/>
          <w:sz w:val="28"/>
          <w:szCs w:val="28"/>
          <w:u w:color="003300"/>
          <w:lang w:val="ru-RU"/>
        </w:rPr>
      </w:pPr>
      <w:r w:rsidRPr="001E736D">
        <w:rPr>
          <w:b/>
          <w:shadow/>
          <w:sz w:val="28"/>
          <w:szCs w:val="28"/>
          <w:u w:color="003300"/>
          <w:lang w:val="ru-RU"/>
        </w:rPr>
        <w:t xml:space="preserve">Планируемые результаты изучения </w:t>
      </w:r>
      <w:r>
        <w:rPr>
          <w:b/>
          <w:shadow/>
          <w:sz w:val="28"/>
          <w:szCs w:val="28"/>
          <w:u w:color="003300"/>
          <w:lang w:val="ru-RU"/>
        </w:rPr>
        <w:t>математики</w:t>
      </w:r>
      <w:r w:rsidRPr="001E736D">
        <w:rPr>
          <w:b/>
          <w:shadow/>
          <w:sz w:val="28"/>
          <w:szCs w:val="28"/>
          <w:u w:color="003300"/>
          <w:lang w:val="ru-RU"/>
        </w:rPr>
        <w:t xml:space="preserve"> в 9 классе.</w:t>
      </w:r>
    </w:p>
    <w:p w:rsidR="009A0B76" w:rsidRPr="008C4FE7" w:rsidRDefault="009A0B7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Элементы теории множеств и математической логики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задавать множества перечислением их элементов;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находить пересечение, объединение, подмножество в простейших ситуациях;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приводить примеры 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контрпримеры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 xml:space="preserve"> для подтверждения своих высказываний.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графическое представление множе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ств дл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>я описания реальных процессов и явлений, при решении задач других учебных предметов.</w:t>
      </w: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Числа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рациональное число, арифметический квадратный корень;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оценивать значение квадратного корня из положительного целого числа; 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распознавать рациональные и иррациональные числа;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сравнивать числа.</w:t>
      </w:r>
    </w:p>
    <w:p w:rsidR="009337C0" w:rsidRPr="001E736D" w:rsidRDefault="009337C0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</w:t>
      </w:r>
      <w:r w:rsidRPr="001E736D">
        <w:rPr>
          <w:rFonts w:ascii="Times New Roman" w:hAnsi="Times New Roman"/>
          <w:sz w:val="28"/>
          <w:szCs w:val="28"/>
          <w:lang w:val="ru-RU"/>
        </w:rPr>
        <w:t>: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оценивать результаты вычислений при решении практических задач;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сравнение чисел в реальных ситуациях;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BF15D3" w:rsidRPr="001E736D" w:rsidRDefault="00BF15D3" w:rsidP="000B1B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Тождественные преобразования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понимать смысл записи числа в стандартном виде; 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на базовом уровне понятием «стандартная запись числа».</w:t>
      </w:r>
    </w:p>
    <w:p w:rsidR="00BF15D3" w:rsidRPr="001E736D" w:rsidRDefault="00BF15D3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Уравнения и неравенства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на базовом уровне понятиями: равенство, числовое равенство, уравнение, коре</w:t>
      </w:r>
      <w:r w:rsidR="00BF15D3" w:rsidRPr="001E736D">
        <w:rPr>
          <w:rFonts w:ascii="Times New Roman" w:hAnsi="Times New Roman"/>
          <w:sz w:val="28"/>
          <w:szCs w:val="28"/>
          <w:lang w:val="ru-RU"/>
        </w:rPr>
        <w:t>нь уравнения, решение уравнения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  <w:r w:rsidRPr="001E736D">
        <w:rPr>
          <w:rFonts w:ascii="Times New Roman" w:hAnsi="Times New Roman"/>
          <w:sz w:val="28"/>
          <w:szCs w:val="28"/>
          <w:lang w:val="ru-RU"/>
        </w:rPr>
        <w:t>проверять справедливость числовых равенств;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квадратные уравнения по формуле корней квадратного уравнения;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FD2786" w:rsidRPr="001E736D" w:rsidRDefault="00FD2786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Функции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Находить значение функции по заданному значению аргумента; 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находить значение аргумента по заданному значению функции в несложных ситуациях;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знакопостоянства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>, пром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жутки возрастания и убывания, наибольшее и наименьшее значения функции;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график линейной функции;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проверять, является ли данный график графиком заданной функции (линейной, квадратичной, обратной пропорционал</w:t>
      </w:r>
      <w:r w:rsidRPr="001E736D">
        <w:rPr>
          <w:rFonts w:ascii="Times New Roman" w:hAnsi="Times New Roman"/>
          <w:sz w:val="28"/>
          <w:szCs w:val="28"/>
          <w:lang w:val="ru-RU"/>
        </w:rPr>
        <w:t>ь</w:t>
      </w:r>
      <w:r w:rsidRPr="001E736D">
        <w:rPr>
          <w:rFonts w:ascii="Times New Roman" w:hAnsi="Times New Roman"/>
          <w:sz w:val="28"/>
          <w:szCs w:val="28"/>
          <w:lang w:val="ru-RU"/>
        </w:rPr>
        <w:t>ности);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определять приближенные значения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координат точки пересечения графиков функций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графики реальных процессов и зависимостей для определения их свойств (наибольшие и наименьшие зн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чения, промежутки возрастания и убывания, области положительных и отрицательных значений и т.п.);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свойства линейной функц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график при решении задач из других учебных предметов.</w:t>
      </w:r>
    </w:p>
    <w:p w:rsidR="00FD2786" w:rsidRPr="001E736D" w:rsidRDefault="00FD2786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Текстовые задачи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сюжетные задачи разных типов на все арифметические действия;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осуществлять способ поиска решения задачи, в котором рассуждение строится от условия к требованию или от требов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ния к условию;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составлять план решения задачи; 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  <w:r w:rsidRPr="001E736D">
        <w:rPr>
          <w:rFonts w:ascii="Times New Roman" w:hAnsi="Times New Roman"/>
          <w:sz w:val="28"/>
          <w:szCs w:val="28"/>
          <w:lang w:val="ru-RU"/>
        </w:rPr>
        <w:t>выделять этапы решения задачи;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интерпретировать вычислительные результаты в задаче, исследовать полученное решение задачи;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логические задачи методом рассуждений.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lastRenderedPageBreak/>
        <w:t>В повседневной жизни и при изучении других предметов: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выдвигать гипотезы о возможных предельных значениях искомых в задаче величин (делать прикидку).</w:t>
      </w: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История математики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Описывать отдельные выдающиеся результаты, полученные в ходе развития математики как науки;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понимать роль математики в развитии России.</w:t>
      </w:r>
    </w:p>
    <w:p w:rsidR="00FD2786" w:rsidRPr="001E736D" w:rsidRDefault="00FD2786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Методы математики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Выбирать подходящий изученный метод для решения изученных типов математических задач;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9337C0" w:rsidRPr="001E736D" w:rsidRDefault="009337C0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58519A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Элементы теории множеств и математической логики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изображать множества и отношение множеств с помощью кругов Эйлера;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определять принадлежность элемента множеству, объединению и пересечению множеств; 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задавать множество с помощью перечисления элементов, словесного описания;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высказывания, отрицания высказываний.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цепочки умозаключений на основе использования правил логики;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8519A" w:rsidRPr="001E736D" w:rsidRDefault="0058519A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FE7" w:rsidRDefault="008C4FE7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1E736D" w:rsidRDefault="009337C0" w:rsidP="0058519A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Числа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</w:t>
      </w:r>
      <w:r w:rsidR="0058519A" w:rsidRPr="001E736D">
        <w:rPr>
          <w:rFonts w:ascii="Times New Roman" w:hAnsi="Times New Roman"/>
          <w:sz w:val="28"/>
          <w:szCs w:val="28"/>
          <w:lang w:val="ru-RU"/>
        </w:rPr>
        <w:t xml:space="preserve"> множество действительных чисел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округление рациональных чисел с заданной точностью;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сравнивать рациональные и иррациональные числа;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представлять рациональное число в виде десятичной дроби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сравнение результатов вычислений при решении практических задач, в том числе приближенных вычисл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ний;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FD5715" w:rsidRPr="008C4FE7" w:rsidRDefault="00FD5715" w:rsidP="00FD5715">
      <w:pPr>
        <w:ind w:left="284" w:hanging="284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1E736D" w:rsidRDefault="009337C0" w:rsidP="00FD571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Тождественные преобразования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раскладывать на множители квадратный   трехчлен;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</w:t>
      </w:r>
      <w:r w:rsidRPr="001E736D">
        <w:rPr>
          <w:rFonts w:ascii="Times New Roman" w:hAnsi="Times New Roman"/>
          <w:sz w:val="28"/>
          <w:szCs w:val="28"/>
          <w:lang w:val="ru-RU"/>
        </w:rPr>
        <w:t>у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ральную </w:t>
      </w:r>
      <w:r w:rsidR="00AB6895" w:rsidRPr="001E736D">
        <w:rPr>
          <w:rFonts w:ascii="Times New Roman" w:hAnsi="Times New Roman"/>
          <w:sz w:val="28"/>
          <w:szCs w:val="28"/>
          <w:lang w:val="ru-RU"/>
        </w:rPr>
        <w:t>и отрицательную степень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выражений, содержащих квадратные корни;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выделять квадрат суммы или разности двучлена в выражениях, содержащих квадратные корни;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выражений, содержащих модуль.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алгебраических выражений при решении задач других учебных предметов.</w:t>
      </w:r>
    </w:p>
    <w:p w:rsidR="00FD5715" w:rsidRPr="001E736D" w:rsidRDefault="00FD5715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571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 xml:space="preserve">Уравнения 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  <w:r w:rsidRPr="001E736D">
        <w:rPr>
          <w:rFonts w:ascii="Times New Roman" w:hAnsi="Times New Roman"/>
          <w:sz w:val="28"/>
          <w:szCs w:val="28"/>
          <w:lang w:val="ru-RU"/>
        </w:rPr>
        <w:t>Оперировать понятиями: уравнение, корень уравнения, равносильные уравнения, область определения уравнения;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решать квадратные уравнения и уравнения, сводимые к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квадратным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с помощью тождественных преобразований;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дробно-линейные уравнения;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простейшие иррациональные уравнения;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уравнения способом разложения на множители и замены переменной;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квадратные уравнения с параметром;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системы линейных уравнений с параметрами.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выбирать соответствующие уравнения, или их системы для составления математической модели заданной реальной с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туации или прикладной задачи;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уметь интерпретировать полученный при решении уравнения, или системы результат в контексте заданной реальной с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туации или прикладной задачи</w:t>
      </w:r>
      <w:r w:rsidRPr="008C4FE7">
        <w:rPr>
          <w:rFonts w:ascii="Times New Roman" w:hAnsi="Times New Roman"/>
          <w:sz w:val="26"/>
          <w:szCs w:val="26"/>
          <w:lang w:val="ru-RU"/>
        </w:rPr>
        <w:t>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FD571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Функции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</w:t>
      </w:r>
      <w:r w:rsidR="00570AA9" w:rsidRPr="001E736D">
        <w:rPr>
          <w:rFonts w:ascii="Times New Roman" w:hAnsi="Times New Roman"/>
          <w:sz w:val="28"/>
          <w:szCs w:val="28"/>
          <w:lang w:val="ru-RU"/>
        </w:rPr>
        <w:t xml:space="preserve">ии, промежутки </w:t>
      </w:r>
      <w:proofErr w:type="spellStart"/>
      <w:r w:rsidR="00570AA9" w:rsidRPr="001E736D">
        <w:rPr>
          <w:rFonts w:ascii="Times New Roman" w:hAnsi="Times New Roman"/>
          <w:sz w:val="28"/>
          <w:szCs w:val="28"/>
          <w:lang w:val="ru-RU"/>
        </w:rPr>
        <w:t>знакопостоя</w:t>
      </w:r>
      <w:r w:rsidR="00570AA9" w:rsidRPr="001E736D">
        <w:rPr>
          <w:rFonts w:ascii="Times New Roman" w:hAnsi="Times New Roman"/>
          <w:sz w:val="28"/>
          <w:szCs w:val="28"/>
          <w:lang w:val="ru-RU"/>
        </w:rPr>
        <w:t>н</w:t>
      </w:r>
      <w:r w:rsidR="00570AA9" w:rsidRPr="001E736D">
        <w:rPr>
          <w:rFonts w:ascii="Times New Roman" w:hAnsi="Times New Roman"/>
          <w:sz w:val="28"/>
          <w:szCs w:val="28"/>
          <w:lang w:val="ru-RU"/>
        </w:rPr>
        <w:t>ства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Cambria Math"/>
            <w:sz w:val="28"/>
            <w:szCs w:val="28"/>
            <w:lang w:val="ru-RU"/>
          </w:rPr>
          <m:t>у=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х</m:t>
            </m:r>
          </m:e>
        </m:rad>
      </m:oMath>
      <w:proofErr w:type="gramStart"/>
      <w:r w:rsidR="00570AA9" w:rsidRPr="001E7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исследовать функцию по ее графику;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находить множество значений, нули, промежутки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знакопостоянства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>, монотонности квадратичной функции;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иллюстрировать с помощью графика реальную зависимость или процесс по их характеристикам;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570AA9" w:rsidRPr="001E736D" w:rsidRDefault="00570AA9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570A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История математики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Характеризовать вклад выдающихся математиков в развитие математики и иных научных областей;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понимать роль математики в развитии России.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570A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Методы математики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Используя изученные методы, проводить доказательство, выполнять опровержение;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выбирать изученные методы и их комбинации для решения математических задач;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807F9" w:rsidRPr="001E736D" w:rsidRDefault="009337C0" w:rsidP="002807F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E736D" w:rsidRPr="00D36F2E" w:rsidRDefault="001E736D" w:rsidP="001E736D">
      <w:pPr>
        <w:pStyle w:val="ab"/>
        <w:ind w:left="1065"/>
        <w:contextualSpacing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Решение треугольников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D36F2E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определения: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синуса, косинуса, тангенса, котангенса угла от 0</w:t>
      </w:r>
      <w:r w:rsidRPr="001E736D">
        <w:rPr>
          <w:rFonts w:ascii="Times New Roman" w:hAnsi="Times New Roman"/>
          <w:sz w:val="28"/>
          <w:szCs w:val="28"/>
          <w:vertAlign w:val="superscript"/>
          <w:lang w:val="ru-RU"/>
        </w:rPr>
        <w:t>°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до 180</w:t>
      </w:r>
      <w:r w:rsidRPr="001E736D">
        <w:rPr>
          <w:rFonts w:ascii="Times New Roman" w:hAnsi="Times New Roman"/>
          <w:sz w:val="28"/>
          <w:szCs w:val="28"/>
          <w:vertAlign w:val="superscript"/>
          <w:lang w:val="ru-RU"/>
        </w:rPr>
        <w:t>°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lastRenderedPageBreak/>
        <w:t>свойство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связи длин диагоналей и сторон параллелограмма.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теоремы: синусов, косинусов, следствия из теоремы косинусов и синусов, о площади оп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санного многоугольника.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формулы для нахождения площади треугольника, радиусов вписанной и описанной окружн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стей треугольника.</w:t>
      </w:r>
    </w:p>
    <w:p w:rsidR="001E736D" w:rsidRPr="007822F4" w:rsidRDefault="001E736D" w:rsidP="001E736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E736D" w:rsidRPr="001E736D" w:rsidRDefault="001E736D" w:rsidP="001E736D">
      <w:pPr>
        <w:pStyle w:val="ab"/>
        <w:ind w:left="1065"/>
        <w:contextualSpacing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Правильные многоугольники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Пояснять</w:t>
      </w:r>
      <w:r w:rsidRPr="001E736D">
        <w:rPr>
          <w:rFonts w:ascii="Times New Roman" w:hAnsi="Times New Roman"/>
          <w:sz w:val="28"/>
          <w:szCs w:val="28"/>
          <w:lang w:val="ru-RU"/>
        </w:rPr>
        <w:t>, что такое центр и центральный угол правильного многоугольника, сектор и сегмент круга.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определение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правильного многоугольника;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свойства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правильного многоугольника.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свойства правильных многоугольников.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разъяснять формулы длины окружности, площади круга.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формулы длины дуги, площади сектора, формулы для нахождения радиусов вписанной и оп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санной окружностей правильного многоугольника.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Строить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 помощью циркуля и линейки правильные треугольник, четырёхугольник, шестиугольник.</w:t>
      </w:r>
    </w:p>
    <w:p w:rsidR="001E736D" w:rsidRPr="001E736D" w:rsidRDefault="001E736D" w:rsidP="001E736D">
      <w:pPr>
        <w:pStyle w:val="NR"/>
        <w:ind w:firstLine="709"/>
        <w:jc w:val="both"/>
        <w:outlineLvl w:val="0"/>
        <w:rPr>
          <w:sz w:val="28"/>
          <w:szCs w:val="28"/>
          <w:lang w:val="ru-RU"/>
        </w:rPr>
      </w:pPr>
    </w:p>
    <w:p w:rsidR="001E736D" w:rsidRPr="001E736D" w:rsidRDefault="001E736D" w:rsidP="00D36F2E">
      <w:pPr>
        <w:pStyle w:val="ab"/>
        <w:ind w:left="1065"/>
        <w:contextualSpacing w:val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Декартовы координаты на плоскости</w:t>
      </w:r>
    </w:p>
    <w:p w:rsidR="001E736D" w:rsidRPr="00D36F2E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Описывать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прямоугольную систему координат.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определение уравнения фигуры, необходимое и достаточное условия параллельности двух прямых.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формулы расстояния между двумя точками, координат середины отрезка.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D36F2E">
        <w:rPr>
          <w:rFonts w:ascii="Times New Roman" w:hAnsi="Times New Roman"/>
          <w:i/>
          <w:sz w:val="28"/>
          <w:szCs w:val="28"/>
          <w:lang w:val="ru-RU"/>
        </w:rPr>
        <w:t>Выводить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уравнение окружности, общее уравнение прямой, уравнение прямой с угловым коэффициентом.</w:t>
      </w:r>
      <w:r w:rsidRPr="00D36F2E">
        <w:rPr>
          <w:rFonts w:ascii="Times New Roman" w:hAnsi="Times New Roman"/>
          <w:sz w:val="28"/>
          <w:szCs w:val="28"/>
          <w:lang w:val="ru-RU"/>
        </w:rPr>
        <w:cr/>
      </w:r>
      <w:r w:rsidRPr="00D36F2E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необходимое и достаточное условие параллельности двух прямых.</w:t>
      </w:r>
    </w:p>
    <w:p w:rsidR="001E736D" w:rsidRPr="001E736D" w:rsidRDefault="001E736D" w:rsidP="001E736D">
      <w:pPr>
        <w:pStyle w:val="NR"/>
        <w:jc w:val="both"/>
        <w:outlineLvl w:val="0"/>
        <w:rPr>
          <w:b/>
          <w:i/>
          <w:sz w:val="28"/>
          <w:szCs w:val="28"/>
          <w:lang w:val="ru-RU"/>
        </w:rPr>
      </w:pPr>
      <w:r w:rsidRPr="001E736D">
        <w:rPr>
          <w:i/>
          <w:sz w:val="28"/>
          <w:szCs w:val="28"/>
          <w:lang w:val="ru-RU"/>
        </w:rPr>
        <w:t>Применять</w:t>
      </w:r>
      <w:r w:rsidRPr="001E736D">
        <w:rPr>
          <w:sz w:val="28"/>
          <w:szCs w:val="28"/>
          <w:lang w:val="ru-RU"/>
        </w:rPr>
        <w:t xml:space="preserve"> изученные определения, теоремы и</w:t>
      </w:r>
      <w:r w:rsidRPr="007822F4">
        <w:rPr>
          <w:sz w:val="28"/>
          <w:szCs w:val="28"/>
        </w:rPr>
        <w:t> </w:t>
      </w:r>
      <w:r w:rsidRPr="001E736D">
        <w:rPr>
          <w:sz w:val="28"/>
          <w:szCs w:val="28"/>
          <w:lang w:val="ru-RU"/>
        </w:rPr>
        <w:t>формулы к решению задач</w:t>
      </w:r>
    </w:p>
    <w:p w:rsidR="001E736D" w:rsidRPr="001E736D" w:rsidRDefault="001E736D" w:rsidP="001E736D">
      <w:pPr>
        <w:contextualSpacing/>
        <w:jc w:val="both"/>
        <w:rPr>
          <w:b/>
          <w:sz w:val="28"/>
          <w:szCs w:val="28"/>
          <w:highlight w:val="yellow"/>
          <w:lang w:val="ru-RU"/>
        </w:rPr>
      </w:pPr>
    </w:p>
    <w:p w:rsidR="001E736D" w:rsidRPr="00D36F2E" w:rsidRDefault="001E736D" w:rsidP="00D36F2E">
      <w:pPr>
        <w:pStyle w:val="NR"/>
        <w:jc w:val="center"/>
        <w:outlineLvl w:val="0"/>
        <w:rPr>
          <w:b/>
          <w:i/>
          <w:sz w:val="28"/>
          <w:szCs w:val="28"/>
          <w:lang w:val="ru-RU"/>
        </w:rPr>
      </w:pPr>
      <w:proofErr w:type="spellStart"/>
      <w:r w:rsidRPr="001E736D">
        <w:rPr>
          <w:b/>
          <w:i/>
          <w:sz w:val="28"/>
          <w:szCs w:val="28"/>
        </w:rPr>
        <w:t>Векторы</w:t>
      </w:r>
      <w:proofErr w:type="spellEnd"/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 xml:space="preserve">Описывать </w:t>
      </w:r>
      <w:r w:rsidRPr="001E736D">
        <w:rPr>
          <w:rFonts w:ascii="Times New Roman" w:hAnsi="Times New Roman"/>
          <w:sz w:val="28"/>
          <w:szCs w:val="28"/>
          <w:lang w:val="ru-RU"/>
        </w:rPr>
        <w:t>понятия векторных и скалярных величин. Иллюстрировать понятие вектора.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proofErr w:type="gramStart"/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определения: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lastRenderedPageBreak/>
        <w:t>свойства</w:t>
      </w:r>
      <w:r w:rsidRPr="001E736D">
        <w:rPr>
          <w:rFonts w:ascii="Times New Roman" w:hAnsi="Times New Roman"/>
          <w:sz w:val="28"/>
          <w:szCs w:val="28"/>
          <w:lang w:val="ru-RU"/>
        </w:rPr>
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кулярных векторов.</w:t>
      </w:r>
      <w:proofErr w:type="gramEnd"/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теоремы: о нахождении координат вектора, о координатах суммы и разности векторов, об условии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коллинеа</w:t>
      </w:r>
      <w:r w:rsidRPr="001E736D">
        <w:rPr>
          <w:rFonts w:ascii="Times New Roman" w:hAnsi="Times New Roman"/>
          <w:sz w:val="28"/>
          <w:szCs w:val="28"/>
          <w:lang w:val="ru-RU"/>
        </w:rPr>
        <w:t>р</w:t>
      </w:r>
      <w:r w:rsidRPr="001E736D">
        <w:rPr>
          <w:rFonts w:ascii="Times New Roman" w:hAnsi="Times New Roman"/>
          <w:sz w:val="28"/>
          <w:szCs w:val="28"/>
          <w:lang w:val="ru-RU"/>
        </w:rPr>
        <w:t>ности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 xml:space="preserve"> двух векторов, о</w:t>
      </w:r>
      <w:r w:rsidRPr="001E736D">
        <w:rPr>
          <w:rFonts w:ascii="Times New Roman" w:hAnsi="Times New Roman"/>
          <w:sz w:val="28"/>
          <w:szCs w:val="28"/>
        </w:rPr>
        <w:t> </w:t>
      </w:r>
      <w:r w:rsidRPr="001E736D">
        <w:rPr>
          <w:rFonts w:ascii="Times New Roman" w:hAnsi="Times New Roman"/>
          <w:sz w:val="28"/>
          <w:szCs w:val="28"/>
          <w:lang w:val="ru-RU"/>
        </w:rPr>
        <w:t>нахождении скалярного произведения двух векторов, об условии перпендикулярности.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Находить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косинус угла между двумя векторами.</w:t>
      </w:r>
    </w:p>
    <w:p w:rsidR="001E736D" w:rsidRPr="001E736D" w:rsidRDefault="001E736D" w:rsidP="001E736D">
      <w:pPr>
        <w:pStyle w:val="NR"/>
        <w:jc w:val="both"/>
        <w:outlineLvl w:val="0"/>
        <w:rPr>
          <w:b/>
          <w:i/>
          <w:sz w:val="28"/>
          <w:szCs w:val="28"/>
          <w:lang w:val="ru-RU"/>
        </w:rPr>
      </w:pPr>
      <w:r w:rsidRPr="001E736D">
        <w:rPr>
          <w:i/>
          <w:sz w:val="28"/>
          <w:szCs w:val="28"/>
          <w:lang w:val="ru-RU"/>
        </w:rPr>
        <w:t>Применять</w:t>
      </w:r>
      <w:r w:rsidRPr="001E736D">
        <w:rPr>
          <w:sz w:val="28"/>
          <w:szCs w:val="28"/>
          <w:lang w:val="ru-RU"/>
        </w:rPr>
        <w:t xml:space="preserve"> изученные определения, теоремы и</w:t>
      </w:r>
      <w:r w:rsidRPr="001E736D">
        <w:rPr>
          <w:sz w:val="28"/>
          <w:szCs w:val="28"/>
        </w:rPr>
        <w:t> </w:t>
      </w:r>
      <w:r w:rsidRPr="001E736D">
        <w:rPr>
          <w:sz w:val="28"/>
          <w:szCs w:val="28"/>
          <w:lang w:val="ru-RU"/>
        </w:rPr>
        <w:t>формулы к решению задач</w:t>
      </w:r>
    </w:p>
    <w:p w:rsidR="001E736D" w:rsidRPr="001E736D" w:rsidRDefault="001E736D" w:rsidP="001E736D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1E736D" w:rsidRPr="001E736D" w:rsidRDefault="001E736D" w:rsidP="001E736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Геометрические преобразования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Приводить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примеры преобразования фигур.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Описывать преобразования фигур: параллельный перенос, осевая симметрия, центральная симметрия, поворот, гомотетия, подобие.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proofErr w:type="gramStart"/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определения: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свойства: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движения, параллельного переноса, осевой симметрии, центральной симметрии, поворота, гомотетии.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теоремы: о свойствах параллельного переноса, осевой симметрии, центральной симметрии, поворота, гомот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тии, об отношении площадей подобных треугольников.</w:t>
      </w:r>
    </w:p>
    <w:p w:rsidR="001E736D" w:rsidRDefault="001E736D" w:rsidP="002807F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07F9" w:rsidRDefault="002807F9" w:rsidP="002807F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5C36" w:rsidRPr="00D36F2E" w:rsidRDefault="005F41C8" w:rsidP="002807F9">
      <w:pPr>
        <w:ind w:left="284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Содержание </w:t>
      </w:r>
      <w:r w:rsidR="00035C36" w:rsidRPr="00D36F2E">
        <w:rPr>
          <w:rFonts w:ascii="Times New Roman" w:hAnsi="Times New Roman"/>
          <w:b/>
          <w:bCs/>
          <w:sz w:val="28"/>
          <w:szCs w:val="28"/>
          <w:lang w:val="ru-RU"/>
        </w:rPr>
        <w:t xml:space="preserve">курса алгебры </w:t>
      </w:r>
      <w:r w:rsidR="00D83994" w:rsidRPr="00D36F2E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035C36" w:rsidRPr="00D36F2E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</w:t>
      </w:r>
      <w:r w:rsidR="00AB18C0" w:rsidRPr="00D36F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035C36" w:rsidRPr="00D36F2E" w:rsidRDefault="00035C36" w:rsidP="00035C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Неравенства.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Числовые неравенства и их свойства. 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Почленное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сложение и умножение числовых неравенств. Линейные нераве</w:t>
      </w:r>
      <w:r w:rsidRPr="00D36F2E">
        <w:rPr>
          <w:rFonts w:ascii="Times New Roman" w:hAnsi="Times New Roman"/>
          <w:sz w:val="28"/>
          <w:szCs w:val="28"/>
          <w:lang w:val="ru-RU"/>
        </w:rPr>
        <w:t>н</w:t>
      </w:r>
      <w:r w:rsidRPr="00D36F2E">
        <w:rPr>
          <w:rFonts w:ascii="Times New Roman" w:hAnsi="Times New Roman"/>
          <w:sz w:val="28"/>
          <w:szCs w:val="28"/>
          <w:lang w:val="ru-RU"/>
        </w:rPr>
        <w:t>ства с одной переменной и их сис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темы.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  цель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— ознакомить учащихся с применение: неравен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дл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зу, на которой основано решение линейных неравенств с одной переменной. Т</w:t>
      </w:r>
      <w:r w:rsidR="00440A8E" w:rsidRPr="00D36F2E">
        <w:rPr>
          <w:rFonts w:ascii="Times New Roman" w:hAnsi="Times New Roman"/>
          <w:sz w:val="28"/>
          <w:szCs w:val="28"/>
          <w:lang w:val="ru-RU"/>
        </w:rPr>
        <w:t>ео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ремы о 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почленном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сложении и умножении неравенств</w:t>
      </w:r>
      <w:r w:rsidR="00440A8E" w:rsidRPr="00D36F2E">
        <w:rPr>
          <w:rFonts w:ascii="Times New Roman" w:hAnsi="Times New Roman"/>
          <w:sz w:val="28"/>
          <w:szCs w:val="28"/>
          <w:lang w:val="ru-RU"/>
        </w:rPr>
        <w:t>,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находить применение при выполнении простейших упражнений на оценку выражений по методу границ. Вв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дятся понятия абсолютной погрешности и точности приближения, относительной погрешности. Умения проводить деду</w:t>
      </w:r>
      <w:r w:rsidRPr="00D36F2E">
        <w:rPr>
          <w:rFonts w:ascii="Times New Roman" w:hAnsi="Times New Roman"/>
          <w:sz w:val="28"/>
          <w:szCs w:val="28"/>
          <w:lang w:val="ru-RU"/>
        </w:rPr>
        <w:t>к</w:t>
      </w: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 xml:space="preserve">тивные рассуждения получают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развитие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связи с решением линейных неравенств с одной переменно: дается понятие о числовых промежутках, вводятся с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ах&gt;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, ах&lt;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D36F2E">
        <w:rPr>
          <w:rFonts w:ascii="Times New Roman" w:hAnsi="Times New Roman"/>
          <w:sz w:val="28"/>
          <w:szCs w:val="28"/>
          <w:lang w:val="ru-RU"/>
        </w:rPr>
        <w:t>остан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вившись специально на случае,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когда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 &lt;</w:t>
      </w:r>
      <w:r w:rsidRPr="00D36F2E">
        <w:rPr>
          <w:rFonts w:ascii="Times New Roman" w:hAnsi="Times New Roman"/>
          <w:sz w:val="28"/>
          <w:szCs w:val="28"/>
          <w:lang w:val="ru-RU"/>
        </w:rPr>
        <w:t>0.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этой теме рассматривается также решение систем двух линейных неравенств с одной переменной, в частности т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ких, которые записаны в виде двойных неравенств.</w:t>
      </w:r>
    </w:p>
    <w:p w:rsidR="00023957" w:rsidRPr="00D36F2E" w:rsidRDefault="00023957" w:rsidP="00AB2560">
      <w:pPr>
        <w:ind w:left="36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Квадратичная функция.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у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D36F2E">
        <w:rPr>
          <w:rFonts w:ascii="Times New Roman" w:hAnsi="Times New Roman"/>
          <w:i/>
          <w:iCs/>
          <w:sz w:val="28"/>
          <w:szCs w:val="28"/>
        </w:rPr>
        <w:t>a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proofErr w:type="gramStart"/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х + с, </w:t>
      </w:r>
      <w:r w:rsidRPr="00D36F2E">
        <w:rPr>
          <w:rFonts w:ascii="Times New Roman" w:hAnsi="Times New Roman"/>
          <w:sz w:val="28"/>
          <w:szCs w:val="28"/>
          <w:lang w:val="ru-RU"/>
        </w:rPr>
        <w:t>ее свойства и график. Степенная функция.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 цель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— расширить сведения о свойствах функций, ознакомить учащихся со свойствами и графиком ква</w:t>
      </w:r>
      <w:r w:rsidRPr="00D36F2E">
        <w:rPr>
          <w:rFonts w:ascii="Times New Roman" w:hAnsi="Times New Roman"/>
          <w:sz w:val="28"/>
          <w:szCs w:val="28"/>
          <w:lang w:val="ru-RU"/>
        </w:rPr>
        <w:t>д</w:t>
      </w:r>
      <w:r w:rsidRPr="00D36F2E">
        <w:rPr>
          <w:rFonts w:ascii="Times New Roman" w:hAnsi="Times New Roman"/>
          <w:sz w:val="28"/>
          <w:szCs w:val="28"/>
          <w:lang w:val="ru-RU"/>
        </w:rPr>
        <w:t>ратичной функции.</w:t>
      </w:r>
      <w:r w:rsidRPr="00D36F2E">
        <w:rPr>
          <w:rFonts w:ascii="Times New Roman" w:hAnsi="Times New Roman"/>
          <w:sz w:val="28"/>
          <w:szCs w:val="28"/>
          <w:lang w:val="ru-RU"/>
        </w:rPr>
        <w:tab/>
      </w:r>
      <w:r w:rsidRPr="00D36F2E">
        <w:rPr>
          <w:rFonts w:ascii="Times New Roman" w:hAnsi="Times New Roman"/>
          <w:sz w:val="28"/>
          <w:szCs w:val="28"/>
        </w:rPr>
        <w:t>I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начале темы систематизируются сведения о функциях. Повторяются основные понятия: функция, аргумент, о</w:t>
      </w:r>
      <w:r w:rsidRPr="00D36F2E">
        <w:rPr>
          <w:rFonts w:ascii="Times New Roman" w:hAnsi="Times New Roman"/>
          <w:sz w:val="28"/>
          <w:szCs w:val="28"/>
          <w:lang w:val="ru-RU"/>
        </w:rPr>
        <w:t>б</w:t>
      </w:r>
      <w:r w:rsidRPr="00D36F2E">
        <w:rPr>
          <w:rFonts w:ascii="Times New Roman" w:hAnsi="Times New Roman"/>
          <w:sz w:val="28"/>
          <w:szCs w:val="28"/>
          <w:lang w:val="ru-RU"/>
        </w:rPr>
        <w:t>ласть опре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деления функции, график. Даются понятия о возрастании и убы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 xml:space="preserve">вании   функции,   промежутках   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знакопостоя</w:t>
      </w:r>
      <w:r w:rsidRPr="00D36F2E">
        <w:rPr>
          <w:rFonts w:ascii="Times New Roman" w:hAnsi="Times New Roman"/>
          <w:sz w:val="28"/>
          <w:szCs w:val="28"/>
          <w:lang w:val="ru-RU"/>
        </w:rPr>
        <w:t>н</w:t>
      </w:r>
      <w:r w:rsidRPr="00D36F2E">
        <w:rPr>
          <w:rFonts w:ascii="Times New Roman" w:hAnsi="Times New Roman"/>
          <w:sz w:val="28"/>
          <w:szCs w:val="28"/>
          <w:lang w:val="ru-RU"/>
        </w:rPr>
        <w:t>ства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>.   Тем   самым создается база для усвоения свой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кв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Подготовительным шагом к изучению свой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кв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Изучение квадратичной функции начинается с рассмотрения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, у = а (х - </w:t>
      </w:r>
      <w:r w:rsidRPr="00D36F2E">
        <w:rPr>
          <w:rFonts w:ascii="Times New Roman" w:hAnsi="Times New Roman"/>
          <w:iCs/>
          <w:sz w:val="28"/>
          <w:szCs w:val="28"/>
        </w:rPr>
        <w:t>m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)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 w:rsidRPr="00D36F2E">
        <w:rPr>
          <w:rFonts w:ascii="Times New Roman" w:hAnsi="Times New Roman"/>
          <w:sz w:val="28"/>
          <w:szCs w:val="28"/>
          <w:lang w:val="ru-RU"/>
        </w:rPr>
        <w:t>Эти сведения используются при изучении свой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кв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адратичной функции общего вида. Важно, чтобы учащиеся поняли, что график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х + с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может быть получен из графика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="00440A8E"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 </w:t>
      </w:r>
      <w:r w:rsidRPr="00D36F2E">
        <w:rPr>
          <w:rFonts w:ascii="Times New Roman" w:hAnsi="Times New Roman"/>
          <w:sz w:val="28"/>
          <w:szCs w:val="28"/>
          <w:lang w:val="ru-RU"/>
        </w:rPr>
        <w:t>с помощью двух па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 xml:space="preserve">раллельных переносов. Приемы построения графика функции </w:t>
      </w:r>
      <w:r w:rsidRPr="00D36F2E">
        <w:rPr>
          <w:rFonts w:ascii="Times New Roman" w:hAnsi="Times New Roman"/>
          <w:sz w:val="28"/>
          <w:szCs w:val="28"/>
        </w:rPr>
        <w:t>y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х + с </w:t>
      </w:r>
      <w:r w:rsidRPr="00D36F2E">
        <w:rPr>
          <w:rFonts w:ascii="Times New Roman" w:hAnsi="Times New Roman"/>
          <w:sz w:val="28"/>
          <w:szCs w:val="28"/>
          <w:lang w:val="ru-RU"/>
        </w:rPr>
        <w:t>отрабатываются на конкретных примерах. При этом особое внимание следует уделить формир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ванию у учащих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ции, а также промежутки, в которых функция сохраняет знак.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Учащиеся знакомятся со свойствами степенной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у = 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п</w:t>
      </w:r>
      <w:proofErr w:type="spellEnd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при четном и нечетном натуральном показателе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п. </w:t>
      </w:r>
      <w:r w:rsidRPr="00D36F2E">
        <w:rPr>
          <w:rFonts w:ascii="Times New Roman" w:hAnsi="Times New Roman"/>
          <w:sz w:val="28"/>
          <w:szCs w:val="28"/>
          <w:lang w:val="ru-RU"/>
        </w:rPr>
        <w:t>Вводит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 xml:space="preserve">ся понятие корня 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>-й степени. Они получают представление о нахождении значений корня с помощью калькулят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ра, причем выработка соответствующих умений не требуется.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Неравенства с одной переменной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Целые уравнения. Дробные рациональные уравнения. Нера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венства второй степени с одной переменной. Метод и</w:t>
      </w:r>
      <w:r w:rsidRPr="00D36F2E">
        <w:rPr>
          <w:rFonts w:ascii="Times New Roman" w:hAnsi="Times New Roman"/>
          <w:sz w:val="28"/>
          <w:szCs w:val="28"/>
          <w:lang w:val="ru-RU"/>
        </w:rPr>
        <w:t>н</w:t>
      </w:r>
      <w:r w:rsidRPr="00D36F2E">
        <w:rPr>
          <w:rFonts w:ascii="Times New Roman" w:hAnsi="Times New Roman"/>
          <w:sz w:val="28"/>
          <w:szCs w:val="28"/>
          <w:lang w:val="ru-RU"/>
        </w:rPr>
        <w:t>тервалов.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цель —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систематизировать и обобщить сведе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ния о решении целых и дробных рациональных уравнений с од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 xml:space="preserve">ной переменной, сформировать умение решать неравенства вида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х + с &gt;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0 или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х + с &lt;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0, где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а ≠ </w:t>
      </w:r>
      <w:r w:rsidRPr="00D36F2E">
        <w:rPr>
          <w:rFonts w:ascii="Times New Roman" w:hAnsi="Times New Roman"/>
          <w:sz w:val="28"/>
          <w:szCs w:val="28"/>
          <w:lang w:val="ru-RU"/>
        </w:rPr>
        <w:t>0.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этой теме завершается изучение рациональных уравнений с одной переменной. В связи с этим проводится некот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рое обобще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ние и углубление сведений об уравнениях. Вводятся понятия це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лого рационального уравнения и его степени. Учащиеся знако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могательной переменной. Метод решения уравнений путем введе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ских и других видов уравнений.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Расширяются сведения о решении дробных рациональных уравнений. Учащиеся знакомятся с некоторыми специал</w:t>
      </w:r>
      <w:r w:rsidRPr="00D36F2E">
        <w:rPr>
          <w:rFonts w:ascii="Times New Roman" w:hAnsi="Times New Roman"/>
          <w:sz w:val="28"/>
          <w:szCs w:val="28"/>
          <w:lang w:val="ru-RU"/>
        </w:rPr>
        <w:t>ь</w:t>
      </w:r>
      <w:r w:rsidRPr="00D36F2E">
        <w:rPr>
          <w:rFonts w:ascii="Times New Roman" w:hAnsi="Times New Roman"/>
          <w:sz w:val="28"/>
          <w:szCs w:val="28"/>
          <w:lang w:val="ru-RU"/>
        </w:rPr>
        <w:t>ными приемами решения таких уравнений.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Формирование умений решать неравенства вида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х + + с &gt; 0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х + с</w:t>
      </w:r>
      <w:proofErr w:type="gramStart"/>
      <w:r w:rsidRPr="00D36F2E">
        <w:rPr>
          <w:rFonts w:ascii="Times New Roman" w:hAnsi="Times New Roman"/>
          <w:iCs/>
          <w:sz w:val="28"/>
          <w:szCs w:val="28"/>
          <w:lang w:val="ru-RU"/>
        </w:rPr>
        <w:t>&lt;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а ≠ 0 </w:t>
      </w:r>
      <w:r w:rsidRPr="00D36F2E">
        <w:rPr>
          <w:rFonts w:ascii="Times New Roman" w:hAnsi="Times New Roman"/>
          <w:sz w:val="28"/>
          <w:szCs w:val="28"/>
          <w:lang w:val="ru-RU"/>
        </w:rPr>
        <w:t>, осуществляется с опорой на сведения о графике квадратичной функции.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Учащиеся знакомятся с методом интервалов, с помощью 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торого решаются несложные рациональные неравенства.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Неравенства с двумя переменными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         Уравнение с двумя переменными и его график. Системы урав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цель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ными, и текстовые задачи с помощью составления таких систем.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данной теме завершается изучение систем уравнений с дву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мя переменными. Основное внимание уделяется сист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мам, в 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торых одно из уравнений первой степени, а другое второй.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Из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Ознакомление учащихся с примерами систем уравнений с двумя переменными, в которых оба уравнения второй ст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пени, должно осуществляться с достаточной осторожностью и ограничиваться простейшими примерами.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>Привлечение известных учащимся графиков позволяет привести примеры графического решения систем уравнений. С помо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щью графических представлений можно наглядно показать учащимся, что системы двух уравнений с двумя пер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менными: второй степени могут иметь одно, два, три, четыре решения или не иметь решений.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с дв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умя п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ременными. Сведения о графиках уравнений с двумя переменными используются при иллюстрации множеств решений н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которых простейших неравен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с дв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умя переменными и их систем.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Элементы прикладной математики.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       Математическое моделирование. Процентные расчеты. Приближенные вычисления. Основные правила комбин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цель —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ознакомить учащихся с понятиями пе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рестановки, размещения, сочетания и соответствующими форму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лами для подсчета их числа; ввести понятия относительной час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тоты и вероятности случайного события.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Изучение темы начинается с решения задач, в которых требу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торое используется в дальнейшем при выводе формул для подсче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та числа перестановок, размещений и сочетаний.  При изучении данного материала необходимо обр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тить внима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ние учащихся на различие понятий «размещение» и «сочета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ние», сформировать у них умение определять, о к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ком виде ком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бинаций идет речь в задаче.</w:t>
      </w:r>
    </w:p>
    <w:p w:rsidR="00D36F2E" w:rsidRDefault="00023957" w:rsidP="00D36F2E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данной теме учащиеся знакомятся с начальными сведениями из теории вероятностей. Вводится понятие «случайное с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тие», «относительная частота», «вероятность случайного собы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ности можно применять только к таким моделям реальных собы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тий, в которых все исходы являются равновозможными.</w:t>
      </w:r>
      <w:r w:rsidR="00D36F2E"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D36F2E" w:rsidRPr="00D36F2E" w:rsidRDefault="00D36F2E" w:rsidP="00D36F2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Числовые последовательности.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Числовые последовательности. Арифметическая и геометрическая прогрессии. Формулы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п-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го</w:t>
      </w:r>
      <w:r w:rsidRPr="00D36F2E">
        <w:rPr>
          <w:rFonts w:ascii="Times New Roman" w:hAnsi="Times New Roman"/>
          <w:sz w:val="28"/>
          <w:szCs w:val="28"/>
          <w:lang w:val="ru-RU"/>
        </w:rPr>
        <w:t>члена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и суммы первых 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членов прогрессии. Бесконечно убывающая геометрическая прогрессия.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 xml:space="preserve">Основная цель </w:t>
      </w:r>
      <w:r w:rsidRPr="00D36F2E">
        <w:rPr>
          <w:rFonts w:ascii="Times New Roman" w:hAnsi="Times New Roman"/>
          <w:sz w:val="28"/>
          <w:szCs w:val="28"/>
          <w:lang w:val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>При изучении темы вводится понятие последовательности, разъясняется смысл термина «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>-й член последовательн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сти», вырабатывается умение использовать индексное обозначение. Эти сведения носят вспомогательный характер и и</w:t>
      </w:r>
      <w:r w:rsidRPr="00D36F2E">
        <w:rPr>
          <w:rFonts w:ascii="Times New Roman" w:hAnsi="Times New Roman"/>
          <w:sz w:val="28"/>
          <w:szCs w:val="28"/>
          <w:lang w:val="ru-RU"/>
        </w:rPr>
        <w:t>с</w:t>
      </w:r>
      <w:r w:rsidRPr="00D36F2E">
        <w:rPr>
          <w:rFonts w:ascii="Times New Roman" w:hAnsi="Times New Roman"/>
          <w:sz w:val="28"/>
          <w:szCs w:val="28"/>
          <w:lang w:val="ru-RU"/>
        </w:rPr>
        <w:t>пользуются для изучения арифметической и геометрической прогрессий.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Работа с формулами 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-го члена и суммы первых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членов прогрессий, помимо своего основного назначения, позв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ляет неоднократно возвращаться к вычислениям, тождественным преобразованиям, решению уравнений, неравенств, с</w:t>
      </w:r>
      <w:r w:rsidRPr="00D36F2E">
        <w:rPr>
          <w:rFonts w:ascii="Times New Roman" w:hAnsi="Times New Roman"/>
          <w:sz w:val="28"/>
          <w:szCs w:val="28"/>
          <w:lang w:val="ru-RU"/>
        </w:rPr>
        <w:t>и</w:t>
      </w:r>
      <w:r w:rsidRPr="00D36F2E">
        <w:rPr>
          <w:rFonts w:ascii="Times New Roman" w:hAnsi="Times New Roman"/>
          <w:sz w:val="28"/>
          <w:szCs w:val="28"/>
          <w:lang w:val="ru-RU"/>
        </w:rPr>
        <w:t>стем.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D36F2E" w:rsidRPr="00D36F2E" w:rsidRDefault="00D36F2E" w:rsidP="00D36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F2E" w:rsidRPr="00D36F2E" w:rsidRDefault="00D36F2E" w:rsidP="00D36F2E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Повторение (итоговое)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 xml:space="preserve">Основная цель.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Повторить, закрепить и обобщить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основные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ЗУН, полученные в 9 классе.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F2E" w:rsidRPr="00D36F2E" w:rsidRDefault="00D36F2E" w:rsidP="00D36F2E">
      <w:pPr>
        <w:tabs>
          <w:tab w:val="left" w:pos="1460"/>
        </w:tabs>
        <w:jc w:val="center"/>
        <w:rPr>
          <w:b/>
          <w:shadow/>
          <w:sz w:val="28"/>
          <w:szCs w:val="28"/>
          <w:u w:color="003300"/>
          <w:lang w:val="ru-RU"/>
        </w:rPr>
      </w:pPr>
      <w:r>
        <w:rPr>
          <w:b/>
          <w:shadow/>
          <w:sz w:val="28"/>
          <w:szCs w:val="28"/>
          <w:u w:color="003300"/>
          <w:lang w:val="ru-RU"/>
        </w:rPr>
        <w:t xml:space="preserve">Содержание </w:t>
      </w:r>
      <w:r w:rsidRPr="00D36F2E">
        <w:rPr>
          <w:b/>
          <w:shadow/>
          <w:sz w:val="28"/>
          <w:szCs w:val="28"/>
          <w:u w:color="003300"/>
          <w:lang w:val="ru-RU"/>
        </w:rPr>
        <w:t xml:space="preserve"> курса геометрия  9</w:t>
      </w:r>
      <w:r>
        <w:rPr>
          <w:b/>
          <w:shadow/>
          <w:sz w:val="28"/>
          <w:szCs w:val="28"/>
          <w:u w:color="003300"/>
          <w:lang w:val="ru-RU"/>
        </w:rPr>
        <w:t xml:space="preserve"> класса</w:t>
      </w:r>
    </w:p>
    <w:p w:rsidR="00D36F2E" w:rsidRPr="00D36F2E" w:rsidRDefault="00D36F2E" w:rsidP="00D36F2E">
      <w:pPr>
        <w:jc w:val="both"/>
        <w:rPr>
          <w:sz w:val="28"/>
          <w:szCs w:val="28"/>
          <w:lang w:val="ru-RU"/>
        </w:rPr>
      </w:pPr>
    </w:p>
    <w:p w:rsidR="00D36F2E" w:rsidRPr="00D36F2E" w:rsidRDefault="00D36F2E" w:rsidP="00D36F2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 xml:space="preserve">Решение треугольников.   </w:t>
      </w:r>
    </w:p>
    <w:p w:rsidR="00D36F2E" w:rsidRPr="00D36F2E" w:rsidRDefault="00D36F2E" w:rsidP="00D36F2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Синус, косинус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тангенс и котангенс угла от 0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°</m:t>
        </m:r>
      </m:oMath>
      <w:r w:rsidRPr="00D36F2E">
        <w:rPr>
          <w:rFonts w:ascii="Times New Roman" w:hAnsi="Times New Roman"/>
          <w:sz w:val="28"/>
          <w:szCs w:val="28"/>
          <w:lang w:val="ru-RU"/>
        </w:rPr>
        <w:t xml:space="preserve"> до 180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°</m:t>
        </m:r>
      </m:oMath>
      <w:r w:rsidRPr="00D36F2E">
        <w:rPr>
          <w:rFonts w:ascii="Times New Roman" w:hAnsi="Times New Roman"/>
          <w:sz w:val="28"/>
          <w:szCs w:val="28"/>
          <w:lang w:val="ru-RU"/>
        </w:rPr>
        <w:t>; теорема синусов, теорема косинусов; решение треугольников; формулы для вычисления площади треугольника.</w:t>
      </w:r>
    </w:p>
    <w:p w:rsidR="00D36F2E" w:rsidRPr="00D36F2E" w:rsidRDefault="00D36F2E" w:rsidP="00D36F2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 xml:space="preserve">Правильные многоугольники. </w:t>
      </w:r>
    </w:p>
    <w:p w:rsidR="00D36F2E" w:rsidRDefault="00D36F2E" w:rsidP="00D36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Правильные многоугольники и их свойства; </w:t>
      </w:r>
    </w:p>
    <w:p w:rsidR="00D36F2E" w:rsidRPr="00D36F2E" w:rsidRDefault="00D36F2E" w:rsidP="00D36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Длина окружности; площадь круга.</w:t>
      </w:r>
    </w:p>
    <w:p w:rsidR="00D36F2E" w:rsidRPr="00D36F2E" w:rsidRDefault="00D36F2E" w:rsidP="00D36F2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Декартовы координаты на плоскости.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Расстояние между точками с заданными координатами; координаты середины отрезка; уравнение фигуры; уравнение окружности; уравнение прямой; угловой коэффициент прямой.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D36F2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Векторы.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36F2E">
        <w:rPr>
          <w:rFonts w:ascii="Times New Roman" w:hAnsi="Times New Roman" w:cs="Times New Roman"/>
          <w:sz w:val="28"/>
          <w:szCs w:val="28"/>
          <w:lang w:val="ru-RU"/>
        </w:rPr>
        <w:t>Понятие вектора; координаты вектора; сложение и вычитание векторов; умножение вектора на число; скалярное произв</w:t>
      </w:r>
      <w:r w:rsidRPr="00D36F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 w:cs="Times New Roman"/>
          <w:sz w:val="28"/>
          <w:szCs w:val="28"/>
          <w:lang w:val="ru-RU"/>
        </w:rPr>
        <w:t>дение векторов.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36F2E">
        <w:rPr>
          <w:rFonts w:ascii="Times New Roman" w:hAnsi="Times New Roman" w:cs="Times New Roman"/>
          <w:b/>
          <w:i/>
          <w:sz w:val="28"/>
          <w:szCs w:val="28"/>
          <w:lang w:val="ru-RU"/>
        </w:rPr>
        <w:t>Геометрические</w:t>
      </w:r>
      <w:r w:rsidRPr="00D36F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6F2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преобразовани</w:t>
      </w:r>
      <w:r w:rsidRPr="00D36F2E">
        <w:rPr>
          <w:rFonts w:ascii="Times New Roman" w:hAnsi="Times New Roman" w:cs="Times New Roman"/>
          <w:b/>
          <w:sz w:val="28"/>
          <w:szCs w:val="28"/>
          <w:lang w:val="ru-RU"/>
        </w:rPr>
        <w:t>я.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36F2E">
        <w:rPr>
          <w:rFonts w:ascii="Times New Roman" w:hAnsi="Times New Roman" w:cs="Times New Roman"/>
          <w:sz w:val="28"/>
          <w:szCs w:val="28"/>
          <w:lang w:val="ru-RU"/>
        </w:rPr>
        <w:t>Движение (перемещение) фигуры; параллельный перенос; осевая и центральная симметрия; поворот; гомотетия; подобие фигур.</w:t>
      </w:r>
    </w:p>
    <w:p w:rsidR="00D36F2E" w:rsidRDefault="00D36F2E" w:rsidP="00D36F2E">
      <w:pPr>
        <w:jc w:val="both"/>
        <w:rPr>
          <w:b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Повторение и систематизация учебного матер</w:t>
      </w:r>
      <w:r w:rsidRPr="00D36F2E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36F2E">
        <w:rPr>
          <w:b/>
          <w:sz w:val="28"/>
          <w:szCs w:val="28"/>
          <w:lang w:val="ru-RU"/>
        </w:rPr>
        <w:t>ала</w:t>
      </w:r>
      <w:r>
        <w:rPr>
          <w:b/>
          <w:sz w:val="28"/>
          <w:szCs w:val="28"/>
          <w:lang w:val="ru-RU"/>
        </w:rPr>
        <w:t>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 xml:space="preserve">Основная цель.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Повторить, закрепить и обобщить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основные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ЗУН, полученные в 9 классе.</w:t>
      </w:r>
    </w:p>
    <w:p w:rsidR="005F41C8" w:rsidRPr="000B1BBA" w:rsidRDefault="005F6613" w:rsidP="005F6613">
      <w:pPr>
        <w:tabs>
          <w:tab w:val="left" w:pos="5704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 w:rsidR="00411133" w:rsidRPr="00035C36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Учебно-тематическое планирование</w:t>
      </w:r>
    </w:p>
    <w:p w:rsidR="005F41C8" w:rsidRPr="007E731F" w:rsidRDefault="005F41C8" w:rsidP="005F41C8">
      <w:pPr>
        <w:rPr>
          <w:rFonts w:ascii="Times New Roman" w:hAnsi="Times New Roman"/>
          <w:lang w:val="ru-RU"/>
        </w:rPr>
      </w:pPr>
    </w:p>
    <w:tbl>
      <w:tblPr>
        <w:tblStyle w:val="afb"/>
        <w:tblpPr w:leftFromText="180" w:rightFromText="180" w:vertAnchor="text" w:tblpXSpec="center" w:tblpY="1"/>
        <w:tblOverlap w:val="never"/>
        <w:tblW w:w="8190" w:type="dxa"/>
        <w:tblLayout w:type="fixed"/>
        <w:tblLook w:val="01E0" w:firstRow="1" w:lastRow="1" w:firstColumn="1" w:lastColumn="1" w:noHBand="0" w:noVBand="0"/>
      </w:tblPr>
      <w:tblGrid>
        <w:gridCol w:w="550"/>
        <w:gridCol w:w="4805"/>
        <w:gridCol w:w="992"/>
        <w:gridCol w:w="851"/>
        <w:gridCol w:w="992"/>
      </w:tblGrid>
      <w:tr w:rsidR="005F41C8" w:rsidTr="00274361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</w:t>
            </w:r>
            <w:proofErr w:type="spellEnd"/>
          </w:p>
          <w:p w:rsidR="005F41C8" w:rsidRDefault="005F41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>:</w:t>
            </w:r>
          </w:p>
        </w:tc>
      </w:tr>
      <w:tr w:rsidR="005F41C8" w:rsidTr="00274361">
        <w:trPr>
          <w:cantSplit/>
          <w:trHeight w:val="18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5F41C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AB256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Контрольные </w:t>
            </w:r>
          </w:p>
          <w:p w:rsidR="005F41C8" w:rsidRDefault="005F41C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035C36" w:rsidRPr="00975D08" w:rsidTr="00274361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975D08" w:rsidRDefault="00975D08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975D08">
              <w:rPr>
                <w:lang w:val="ru-RU"/>
              </w:rPr>
              <w:t>Повторение основных понятий курса  8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A71343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A71343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A71343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Tr="00274361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Элементы прикладной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Повторение</w:t>
            </w:r>
            <w:r w:rsidR="0074580C" w:rsidRPr="004205B7">
              <w:rPr>
                <w:color w:val="000000"/>
              </w:rPr>
              <w:t xml:space="preserve"> </w:t>
            </w:r>
            <w:proofErr w:type="spellStart"/>
            <w:r w:rsidR="0074580C">
              <w:rPr>
                <w:color w:val="000000"/>
              </w:rPr>
              <w:t>курса</w:t>
            </w:r>
            <w:proofErr w:type="spellEnd"/>
            <w:r w:rsidR="0074580C">
              <w:rPr>
                <w:color w:val="000000"/>
              </w:rPr>
              <w:t xml:space="preserve"> </w:t>
            </w:r>
            <w:r w:rsidR="0074580C">
              <w:rPr>
                <w:color w:val="000000"/>
                <w:lang w:val="ru-RU"/>
              </w:rPr>
              <w:t xml:space="preserve">алгебры </w:t>
            </w:r>
            <w:r w:rsidR="0074580C" w:rsidRPr="004205B7">
              <w:rPr>
                <w:color w:val="000000"/>
              </w:rPr>
              <w:t xml:space="preserve">9 </w:t>
            </w:r>
            <w:proofErr w:type="spellStart"/>
            <w:r w:rsidR="0074580C" w:rsidRPr="004205B7"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A71343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A71343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645E79" w:rsidRDefault="00645E79" w:rsidP="00645E79">
            <w:pPr>
              <w:jc w:val="both"/>
              <w:rPr>
                <w:sz w:val="26"/>
                <w:szCs w:val="26"/>
                <w:lang w:val="ru-RU"/>
              </w:rPr>
            </w:pPr>
            <w:r w:rsidRPr="00645E79">
              <w:rPr>
                <w:color w:val="000000"/>
                <w:lang w:val="ru-RU"/>
              </w:rPr>
              <w:t xml:space="preserve">Повторение курса геометрии за 8 класс.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5F6613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5F6613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E2650">
              <w:rPr>
                <w:color w:val="000000"/>
              </w:rPr>
              <w:t>Решение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E2650">
              <w:rPr>
                <w:color w:val="000000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E2650">
              <w:rPr>
                <w:color w:val="000000"/>
              </w:rPr>
              <w:t>Декартовы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координаты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на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плоскости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E2650">
              <w:rPr>
                <w:color w:val="000000"/>
              </w:rPr>
              <w:t>Векторы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205B7">
              <w:rPr>
                <w:color w:val="000000"/>
              </w:rPr>
              <w:t>Геометрические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преобразования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580C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Pr="004205B7" w:rsidRDefault="0074580C" w:rsidP="00975D08">
            <w:pPr>
              <w:jc w:val="both"/>
              <w:rPr>
                <w:color w:val="000000"/>
              </w:rPr>
            </w:pPr>
            <w:proofErr w:type="spellStart"/>
            <w:r w:rsidRPr="004205B7">
              <w:rPr>
                <w:color w:val="000000"/>
              </w:rPr>
              <w:t>Повторение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курса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геометрии</w:t>
            </w:r>
            <w:proofErr w:type="spellEnd"/>
            <w:r w:rsidRPr="004205B7">
              <w:rPr>
                <w:color w:val="000000"/>
              </w:rPr>
              <w:t xml:space="preserve"> 9 </w:t>
            </w:r>
            <w:proofErr w:type="spellStart"/>
            <w:r w:rsidRPr="004205B7"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Default="005F6613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RPr="00227719" w:rsidTr="00274361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>1</w:t>
            </w:r>
            <w:r w:rsidR="0074580C">
              <w:rPr>
                <w:b/>
                <w:sz w:val="26"/>
                <w:szCs w:val="26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74580C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74580C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</w:tr>
    </w:tbl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75D08" w:rsidRDefault="00975D08" w:rsidP="00274361">
      <w:pPr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F6613" w:rsidRDefault="005F6613" w:rsidP="00282CF2">
      <w:pPr>
        <w:jc w:val="center"/>
        <w:rPr>
          <w:rFonts w:ascii="Times New Roman" w:hAnsi="Times New Roman"/>
          <w:b/>
          <w:lang w:val="ru-RU"/>
        </w:rPr>
      </w:pPr>
    </w:p>
    <w:p w:rsidR="00D64BF8" w:rsidRDefault="00D64BF8" w:rsidP="00D64B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Тематическое планирование </w:t>
      </w:r>
      <w:r w:rsidR="005F6613">
        <w:rPr>
          <w:rFonts w:ascii="Times New Roman" w:hAnsi="Times New Roman"/>
          <w:b/>
          <w:sz w:val="28"/>
          <w:szCs w:val="28"/>
          <w:lang w:val="ru-RU"/>
        </w:rPr>
        <w:t>по алгебре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4"/>
        <w:gridCol w:w="7653"/>
        <w:gridCol w:w="6097"/>
      </w:tblGrid>
      <w:tr w:rsidR="00D64BF8" w:rsidTr="005F6613">
        <w:trPr>
          <w:cantSplit/>
          <w:trHeight w:val="10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BF8" w:rsidRDefault="00D64BF8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BF8" w:rsidRDefault="00D64BF8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теме</w:t>
            </w:r>
            <w:proofErr w:type="spellEnd"/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ученика</w:t>
            </w:r>
            <w:proofErr w:type="spellEnd"/>
          </w:p>
        </w:tc>
      </w:tr>
      <w:tr w:rsidR="00D64BF8" w:rsidTr="005F6613">
        <w:trPr>
          <w:trHeight w:val="448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Повторение основных понятий курса 8 класса. (4 ч.)</w:t>
            </w:r>
          </w:p>
        </w:tc>
      </w:tr>
      <w:tr w:rsidR="00D64BF8" w:rsidRPr="00AB020D" w:rsidTr="005F6613"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Квадратные уравнения. Формула корней квадратного уравнения.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8" w:rsidRPr="00B5055D" w:rsidRDefault="00B5055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5055D">
              <w:rPr>
                <w:rFonts w:ascii="Times New Roman" w:hAnsi="Times New Roman"/>
                <w:lang w:val="ru-RU"/>
              </w:rPr>
              <w:t xml:space="preserve">Повторить решение квадратных уравнений, решение уравнений сводящихся к </w:t>
            </w:r>
            <w:proofErr w:type="gramStart"/>
            <w:r w:rsidRPr="00B5055D">
              <w:rPr>
                <w:rFonts w:ascii="Times New Roman" w:hAnsi="Times New Roman"/>
                <w:lang w:val="ru-RU"/>
              </w:rPr>
              <w:t>квадратным</w:t>
            </w:r>
            <w:proofErr w:type="gramEnd"/>
            <w:r w:rsidRPr="00B5055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64BF8" w:rsidRPr="00AB020D" w:rsidTr="005F6613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lang w:val="ru-RU"/>
              </w:rPr>
              <w:t>квадратным</w:t>
            </w:r>
            <w:proofErr w:type="gramEnd"/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64BF8" w:rsidRPr="00AB020D" w:rsidTr="005F6613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уравнений методом замены переменной.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64BF8" w:rsidRPr="00B5055D" w:rsidTr="005F6613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B5055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Входная диагностика.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64BF8" w:rsidTr="005F6613">
        <w:trPr>
          <w:trHeight w:val="39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Глава 1. Неравенства.   (17 ч.)</w:t>
            </w:r>
          </w:p>
        </w:tc>
      </w:tr>
      <w:tr w:rsidR="00D64BF8" w:rsidRPr="00AB020D" w:rsidTr="005F6613">
        <w:trPr>
          <w:trHeight w:val="26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 Числовые неравенства (2 ч.).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Распознавать</w:t>
            </w:r>
            <w:r>
              <w:rPr>
                <w:color w:val="000000"/>
                <w:lang w:eastAsia="en-US"/>
              </w:rPr>
              <w:t> и приводить примеры числовых нер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венств, неравенств с переменными, линейных нер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венств с одной переменной, двойных неравенств.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Формулировать: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определения:</w:t>
            </w:r>
            <w:r>
              <w:rPr>
                <w:color w:val="000000"/>
                <w:lang w:eastAsia="en-US"/>
              </w:rPr>
              <w:t> сравнения двух чисел,  решения нераве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ства с одной переменной, равносильных неравенств, р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шения системы неравенств с одной переменной, области определения выражения;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свойства</w:t>
            </w:r>
            <w:r>
              <w:rPr>
                <w:color w:val="000000"/>
                <w:lang w:eastAsia="en-US"/>
              </w:rPr>
              <w:t> числовых неравенств, сложения и умножения числовых неравенств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Д</w:t>
            </w:r>
            <w:proofErr w:type="gramEnd"/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оказывать: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свойства числовых неравенств, теоремы о сложении и умножении числовых неравенств.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Решать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линейные неравенства.  Записывать решения неравенств и их систем в виде числовых промежутков, объединения, пересечения числовых промежутков. Р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е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шать систему неравенств с одной переменной. Оцен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и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D64BF8" w:rsidTr="005F6613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неравенства.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 Основные свойства числовых неравенств (1 ч.).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свойства числовых неравенств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§3 Сложение и умножение числовых неравенств. Оценивание значения выражения       (3 ч.).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Сложение числовых неравенств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Умножение числовых неравенств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Оценивание значения выражения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§4 Неравенства с одной переменной    (1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Неравенства с одной переменной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§5 Решение линейных неравенств с одной переменной. Числовые промежутки   (5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промежутки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§6 Системы линейных неравенств с одной переменной (4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Пересечение числовых промежутков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Контрольная работа №1 по теме «Неравенства»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color w:val="000000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Глава 2. Квадратичная функция. (31 ч.)</w:t>
            </w: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§7 Повторение и расширение сведений о функции (1 ч.)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Описывать</w:t>
            </w:r>
            <w:r>
              <w:rPr>
                <w:color w:val="000000"/>
                <w:lang w:eastAsia="en-US"/>
              </w:rPr>
              <w:t> понятие функции как правила, устанавлив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ющего связь между элементами двух множеств.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Формулировать: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определения:</w:t>
            </w:r>
            <w:r>
              <w:rPr>
                <w:color w:val="000000"/>
                <w:lang w:eastAsia="en-US"/>
              </w:rPr>
              <w:t xml:space="preserve"> нуля функции; промежутков </w:t>
            </w:r>
            <w:proofErr w:type="spellStart"/>
            <w:r>
              <w:rPr>
                <w:color w:val="000000"/>
                <w:lang w:eastAsia="en-US"/>
              </w:rPr>
              <w:t>знакопост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янства</w:t>
            </w:r>
            <w:proofErr w:type="spellEnd"/>
            <w:r>
              <w:rPr>
                <w:color w:val="000000"/>
                <w:lang w:eastAsia="en-US"/>
              </w:rPr>
              <w:t xml:space="preserve"> функции; функции, возрастающей (убывающей) на множестве; квадратичной функции; квадратного 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равенства;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свойства</w:t>
            </w:r>
            <w:r>
              <w:rPr>
                <w:color w:val="000000"/>
                <w:lang w:eastAsia="en-US"/>
              </w:rPr>
              <w:t> квадратичной функции;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правила</w:t>
            </w:r>
            <w:r>
              <w:rPr>
                <w:color w:val="000000"/>
                <w:lang w:eastAsia="en-US"/>
              </w:rPr>
              <w:t> построения графиков функций с помощью пр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образований вида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 </w:t>
            </w:r>
            <w:r>
              <w:rPr>
                <w:color w:val="000000"/>
                <w:lang w:eastAsia="en-US"/>
              </w:rPr>
              <w:t>→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+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 + а)</w:t>
            </w:r>
            <w:r>
              <w:rPr>
                <w:color w:val="000000"/>
                <w:lang w:eastAsia="en-US"/>
              </w:rPr>
              <w:t>;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 →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kf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(x)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Строить</w:t>
            </w:r>
            <w:r>
              <w:rPr>
                <w:color w:val="000000"/>
                <w:lang w:eastAsia="en-US"/>
              </w:rPr>
              <w:t> графики функций с помощью преобразований вида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+ а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 →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 + а)</w:t>
            </w:r>
            <w:r>
              <w:rPr>
                <w:color w:val="000000"/>
                <w:lang w:eastAsia="en-US"/>
              </w:rPr>
              <w:t>;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f(x)</w:t>
            </w:r>
            <w:r>
              <w:rPr>
                <w:color w:val="000000"/>
                <w:lang w:eastAsia="en-US"/>
              </w:rPr>
              <w:t> →  </w:t>
            </w:r>
            <w:proofErr w:type="spellStart"/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kf</w:t>
            </w:r>
            <w:proofErr w:type="spellEnd"/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(x)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Строить</w:t>
            </w:r>
            <w:r>
              <w:rPr>
                <w:color w:val="000000"/>
                <w:lang w:eastAsia="en-US"/>
              </w:rPr>
              <w:t> график квадратичной функции. По графику квадратичной функции описывать её свойства.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Описывать</w:t>
            </w:r>
            <w:r>
              <w:rPr>
                <w:color w:val="000000"/>
                <w:lang w:eastAsia="en-US"/>
              </w:rPr>
              <w:t> схематичное расположение параболы отн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сительно оси абсцисс в зависимости от знака старшего коэффициента и дискриминанта соответствующего квадратного трёхчлена.</w:t>
            </w:r>
          </w:p>
        </w:tc>
      </w:tr>
      <w:tr w:rsidR="00D64BF8" w:rsidRPr="00AB020D" w:rsidTr="005F6613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§8 Свойства функции (3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Нули функции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Промежутки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функции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Промежутки возрастания и убывания функции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§9 Построение графика функции </w:t>
            </w:r>
            <w:r>
              <w:rPr>
                <w:rFonts w:ascii="Times New Roman" w:hAnsi="Times New Roman"/>
                <w:b/>
                <w:i/>
              </w:rPr>
              <w:t>y</w:t>
            </w:r>
            <w:r>
              <w:rPr>
                <w:rFonts w:ascii="Times New Roman" w:hAnsi="Times New Roman"/>
                <w:b/>
                <w:i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kf</w:t>
            </w:r>
            <w:proofErr w:type="spellEnd"/>
            <w:r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)    </w:t>
            </w:r>
            <w:r>
              <w:rPr>
                <w:rFonts w:ascii="Times New Roman" w:hAnsi="Times New Roman"/>
                <w:b/>
                <w:lang w:val="ru-RU"/>
              </w:rPr>
              <w:t>(1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i/>
              </w:rPr>
              <w:t>kf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§10 Построение графиков функции </w:t>
            </w:r>
            <w:r>
              <w:rPr>
                <w:rFonts w:ascii="Times New Roman" w:hAnsi="Times New Roman"/>
                <w:b/>
                <w:i/>
              </w:rPr>
              <w:t>y</w:t>
            </w:r>
            <w:r>
              <w:rPr>
                <w:rFonts w:ascii="Times New Roman" w:hAnsi="Times New Roman"/>
                <w:b/>
                <w:i/>
                <w:lang w:val="ru-RU"/>
              </w:rPr>
              <w:t>=</w:t>
            </w:r>
            <w:r>
              <w:rPr>
                <w:rFonts w:ascii="Times New Roman" w:hAnsi="Times New Roman"/>
                <w:b/>
                <w:i/>
              </w:rPr>
              <w:t>f</w:t>
            </w:r>
            <w:r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>
              <w:rPr>
                <w:rFonts w:ascii="Times New Roman" w:hAnsi="Times New Roman"/>
                <w:b/>
                <w:i/>
                <w:lang w:val="ru-RU"/>
              </w:rPr>
              <w:t>)+</w:t>
            </w:r>
            <w:r>
              <w:rPr>
                <w:rFonts w:ascii="Times New Roman" w:hAnsi="Times New Roman"/>
                <w:b/>
                <w:i/>
              </w:rPr>
              <w:t>b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y</w:t>
            </w:r>
            <w:r>
              <w:rPr>
                <w:rFonts w:ascii="Times New Roman" w:hAnsi="Times New Roman"/>
                <w:b/>
                <w:i/>
                <w:lang w:val="ru-RU"/>
              </w:rPr>
              <w:t>=</w:t>
            </w:r>
            <w:r>
              <w:rPr>
                <w:rFonts w:ascii="Times New Roman" w:hAnsi="Times New Roman"/>
                <w:b/>
                <w:i/>
              </w:rPr>
              <w:t>f</w:t>
            </w:r>
            <w:r>
              <w:rPr>
                <w:rFonts w:ascii="Times New Roman" w:hAnsi="Times New Roman"/>
                <w:b/>
                <w:i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x</w:t>
            </w:r>
            <w:r>
              <w:rPr>
                <w:rFonts w:ascii="Times New Roman" w:hAnsi="Times New Roman"/>
                <w:b/>
                <w:i/>
                <w:lang w:val="ru-RU"/>
              </w:rPr>
              <w:t>+</w:t>
            </w:r>
            <w:r>
              <w:rPr>
                <w:rFonts w:ascii="Times New Roman" w:hAnsi="Times New Roman"/>
                <w:b/>
                <w:i/>
              </w:rPr>
              <w:t>a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)   </w:t>
            </w:r>
            <w:r>
              <w:rPr>
                <w:rFonts w:ascii="Times New Roman" w:hAnsi="Times New Roman"/>
                <w:b/>
                <w:lang w:val="ru-RU"/>
              </w:rPr>
              <w:t>(3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  <w:lang w:val="ru-RU"/>
              </w:rPr>
              <w:t>=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lang w:val="ru-RU"/>
              </w:rPr>
              <w:t>)+</w:t>
            </w:r>
            <w:r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  <w:lang w:val="ru-RU"/>
              </w:rPr>
              <w:t>=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lang w:val="ru-RU"/>
              </w:rPr>
              <w:t>+</w:t>
            </w: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Построение графиков функции </w:t>
            </w:r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  <w:lang w:val="ru-RU"/>
              </w:rPr>
              <w:t>=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lang w:val="ru-RU"/>
              </w:rPr>
              <w:t>+</w:t>
            </w: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lang w:val="ru-RU"/>
              </w:rPr>
              <w:t>)+</w:t>
            </w:r>
            <w:r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i/>
              </w:rPr>
              <w:t>kf</w:t>
            </w:r>
            <w:proofErr w:type="spell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i/>
                <w:lang w:val="ru-RU"/>
              </w:rPr>
              <w:t>+</w:t>
            </w:r>
            <w:r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§11 Квадратичная функция, ее график и свойства   (6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построения графика квадратичной функции.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графика квадратичной функции.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Tr="005F6613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квадратичной функции.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Контрольная работа №2 по теме «Квадратичная функция, ее гр</w:t>
            </w:r>
            <w:r>
              <w:rPr>
                <w:rFonts w:ascii="Times New Roman" w:hAnsi="Times New Roman"/>
                <w:b/>
                <w:lang w:val="ru-RU"/>
              </w:rPr>
              <w:t>а</w:t>
            </w:r>
            <w:r>
              <w:rPr>
                <w:rFonts w:ascii="Times New Roman" w:hAnsi="Times New Roman"/>
                <w:b/>
                <w:lang w:val="ru-RU"/>
              </w:rPr>
              <w:t>фик и свойства»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</w:p>
        </w:tc>
      </w:tr>
      <w:tr w:rsidR="00D64BF8" w:rsidRPr="00AB020D" w:rsidTr="005F6613">
        <w:trPr>
          <w:trHeight w:val="41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§12 Решение квадратных неравенств   (5 ч.)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Решать </w:t>
            </w:r>
            <w:r>
              <w:rPr>
                <w:color w:val="000000"/>
                <w:lang w:eastAsia="en-US"/>
              </w:rPr>
              <w:t>квадратные неравенства, используя схему ра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положения параболы относительно оси абсцисс.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Описывать</w:t>
            </w:r>
            <w:r>
              <w:rPr>
                <w:color w:val="000000"/>
                <w:lang w:eastAsia="en-US"/>
              </w:rPr>
              <w:t> 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нейным.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Решать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текстовые задачи, в которых система двух уравнений с двумя переменными является математич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е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ской моделью реального процесса, и интерпретировать результат решения системы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rStyle w:val="c23"/>
                <w:rFonts w:eastAsiaTheme="majorEastAsia"/>
                <w:i/>
                <w:iCs/>
              </w:rPr>
            </w:pPr>
            <w:r>
              <w:rPr>
                <w:rFonts w:eastAsiaTheme="majorEastAsia"/>
                <w:i/>
                <w:iCs/>
                <w:lang w:eastAsia="en-US" w:bidi="en-US"/>
              </w:rPr>
              <w:t xml:space="preserve">Приводить </w:t>
            </w:r>
            <w:r>
              <w:rPr>
                <w:i/>
                <w:iCs/>
                <w:lang w:eastAsia="en-US"/>
              </w:rPr>
              <w:t xml:space="preserve">примеры </w:t>
            </w:r>
            <w:r>
              <w:rPr>
                <w:rFonts w:eastAsiaTheme="majorEastAsia"/>
                <w:lang w:eastAsia="en-US"/>
              </w:rPr>
              <w:t>математических моделей реальных ситуаций; прикладных задач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 xml:space="preserve"> 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Описывать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этапы решения прикладной задачи.</w:t>
            </w: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Алгоритм решения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Tr="005F6613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§13 Системы уравнений с двумя переменными  (6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Графический метод решения систем уравнений с двумя переменными.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подстановки.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систем уравнений методом сложения.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 замены переменных при решении систем уравнений.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Определение количества решений системы уравнений.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§14 Математическое моделирование. Решение задач с помощью систем уравнений второй степени  </w:t>
            </w: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(4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Математическая модель задачи. Этапы решения прикладной задачи.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прикладных задач с помощью системы уравнений с двумя п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ременными.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степени.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Контрольная работа №3 по теме «Решение квадратных неравенств. </w:t>
            </w:r>
            <w:r>
              <w:rPr>
                <w:rFonts w:ascii="Times New Roman" w:hAnsi="Times New Roman"/>
                <w:b/>
                <w:lang w:val="ru-RU"/>
              </w:rPr>
              <w:lastRenderedPageBreak/>
              <w:t>Системы уравнений с двумя переменными»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64BF8" w:rsidRPr="00AB020D" w:rsidTr="005F6613">
        <w:trPr>
          <w:trHeight w:val="36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Глава 3.   Элементы прикладной математики. (12 ч.)</w:t>
            </w:r>
          </w:p>
        </w:tc>
      </w:tr>
      <w:tr w:rsidR="00D64BF8" w:rsidRPr="00AB020D" w:rsidTr="005F6613">
        <w:trPr>
          <w:trHeight w:val="43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§15 Процентные расчеты  (1 ч.)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Приводить примеры: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"/>
                <w:rFonts w:eastAsiaTheme="majorEastAsia"/>
                <w:color w:val="000000"/>
                <w:lang w:eastAsia="en-US"/>
              </w:rPr>
              <w:t>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</w:t>
            </w:r>
            <w:proofErr w:type="gramStart"/>
            <w:r>
              <w:rPr>
                <w:rStyle w:val="c2"/>
                <w:rFonts w:eastAsiaTheme="majorEastAsia"/>
                <w:color w:val="000000"/>
                <w:lang w:eastAsia="en-US"/>
              </w:rPr>
              <w:t>.</w:t>
            </w:r>
            <w:proofErr w:type="gramEnd"/>
            <w:r>
              <w:rPr>
                <w:rStyle w:val="c2"/>
                <w:rFonts w:eastAsiaTheme="majorEastAsia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Style w:val="c2"/>
                <w:rFonts w:eastAsiaTheme="majorEastAsia"/>
                <w:color w:val="000000"/>
                <w:lang w:eastAsia="en-US"/>
              </w:rPr>
              <w:t>д</w:t>
            </w:r>
            <w:proofErr w:type="gramEnd"/>
            <w:r>
              <w:rPr>
                <w:rStyle w:val="c2"/>
                <w:rFonts w:eastAsiaTheme="majorEastAsia"/>
                <w:color w:val="000000"/>
                <w:lang w:eastAsia="en-US"/>
              </w:rPr>
              <w:t>анных в виде таблиц, диаграмм, графиков; использов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а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ния вероятностных свойств окружающих явлений.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Формулировать: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определения</w:t>
            </w:r>
            <w:r>
              <w:rPr>
                <w:color w:val="000000"/>
                <w:lang w:eastAsia="en-US"/>
              </w:rPr>
              <w:t>: абсолютной погрешности, относительной погрешности, достоверного события, невозможного с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бытия; классическое определение вероятности;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правила:</w:t>
            </w:r>
            <w:r>
              <w:rPr>
                <w:color w:val="000000"/>
                <w:lang w:eastAsia="en-US"/>
              </w:rPr>
              <w:t> комбинаторное правило суммы, комбинаторное правило произведения.</w:t>
            </w:r>
            <w:proofErr w:type="gramEnd"/>
            <w:r>
              <w:rPr>
                <w:color w:val="000000"/>
                <w:lang w:eastAsia="en-US"/>
              </w:rPr>
              <w:br/>
              <w:t>Пояснять и записывать формулу сложных процентов. Проводить процентные расчёты с использованием сло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ных процентов.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Находить</w:t>
            </w:r>
            <w:r>
              <w:rPr>
                <w:color w:val="000000"/>
                <w:lang w:eastAsia="en-US"/>
              </w:rPr>
              <w:t xml:space="preserve"> точность приближения по таблице </w:t>
            </w:r>
            <w:proofErr w:type="spellStart"/>
            <w:r>
              <w:rPr>
                <w:color w:val="000000"/>
                <w:lang w:eastAsia="en-US"/>
              </w:rPr>
              <w:t>приближ</w:t>
            </w:r>
            <w:proofErr w:type="spellEnd"/>
            <w:r>
              <w:rPr>
                <w:color w:val="000000"/>
                <w:lang w:eastAsia="en-US"/>
              </w:rPr>
              <w:t>. значений величины. Использовать различные формы з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писи </w:t>
            </w:r>
            <w:proofErr w:type="spellStart"/>
            <w:r>
              <w:rPr>
                <w:color w:val="000000"/>
                <w:lang w:eastAsia="en-US"/>
              </w:rPr>
              <w:t>приближ</w:t>
            </w:r>
            <w:proofErr w:type="spellEnd"/>
            <w:r>
              <w:rPr>
                <w:color w:val="000000"/>
                <w:lang w:eastAsia="en-US"/>
              </w:rPr>
              <w:t xml:space="preserve">. значения величины. Оценивать </w:t>
            </w:r>
            <w:proofErr w:type="spellStart"/>
            <w:r>
              <w:rPr>
                <w:color w:val="000000"/>
                <w:lang w:eastAsia="en-US"/>
              </w:rPr>
              <w:t>приближ</w:t>
            </w:r>
            <w:proofErr w:type="spellEnd"/>
            <w:r>
              <w:rPr>
                <w:color w:val="000000"/>
                <w:lang w:eastAsia="en-US"/>
              </w:rPr>
              <w:t>. значение величины.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Проводить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 xml:space="preserve"> опыты со случайными исходами. Пояснять и записывать формулу нахождения частоты случайного события. Описывать </w:t>
            </w:r>
            <w:proofErr w:type="spellStart"/>
            <w:r>
              <w:rPr>
                <w:rStyle w:val="c2"/>
                <w:rFonts w:eastAsiaTheme="majorEastAsia"/>
                <w:color w:val="000000"/>
                <w:lang w:eastAsia="en-US"/>
              </w:rPr>
              <w:t>статистич</w:t>
            </w:r>
            <w:proofErr w:type="spellEnd"/>
            <w:r>
              <w:rPr>
                <w:rStyle w:val="c2"/>
                <w:rFonts w:eastAsiaTheme="majorEastAsia"/>
                <w:color w:val="000000"/>
                <w:lang w:eastAsia="en-US"/>
              </w:rPr>
              <w:t>. оценку вероятности сл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у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чайного события. Находить вероятность случайного с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о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бытия в опытах с равновероятными исходами.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Описывать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 xml:space="preserve"> этапы </w:t>
            </w:r>
            <w:proofErr w:type="spellStart"/>
            <w:r>
              <w:rPr>
                <w:rStyle w:val="c2"/>
                <w:rFonts w:eastAsiaTheme="majorEastAsia"/>
                <w:color w:val="000000"/>
                <w:lang w:eastAsia="en-US"/>
              </w:rPr>
              <w:t>статистич</w:t>
            </w:r>
            <w:proofErr w:type="spellEnd"/>
            <w:r>
              <w:rPr>
                <w:rStyle w:val="c2"/>
                <w:rFonts w:eastAsiaTheme="majorEastAsia"/>
                <w:color w:val="000000"/>
                <w:lang w:eastAsia="en-US"/>
              </w:rPr>
              <w:t>. исследования. Оформлять инф-</w:t>
            </w:r>
            <w:proofErr w:type="spellStart"/>
            <w:r>
              <w:rPr>
                <w:rStyle w:val="c2"/>
                <w:rFonts w:eastAsiaTheme="majorEastAsia"/>
                <w:color w:val="000000"/>
                <w:lang w:eastAsia="en-US"/>
              </w:rPr>
              <w:t>цию</w:t>
            </w:r>
            <w:proofErr w:type="spellEnd"/>
            <w:r>
              <w:rPr>
                <w:rStyle w:val="c2"/>
                <w:rFonts w:eastAsiaTheme="majorEastAsia"/>
                <w:color w:val="000000"/>
                <w:lang w:eastAsia="en-US"/>
              </w:rPr>
              <w:t xml:space="preserve"> в виде таблиц и диаграмм. Извлекать инф-</w:t>
            </w:r>
            <w:proofErr w:type="spellStart"/>
            <w:r>
              <w:rPr>
                <w:rStyle w:val="c2"/>
                <w:rFonts w:eastAsiaTheme="majorEastAsia"/>
                <w:color w:val="000000"/>
                <w:lang w:eastAsia="en-US"/>
              </w:rPr>
              <w:t>цию</w:t>
            </w:r>
            <w:proofErr w:type="spellEnd"/>
            <w:r>
              <w:rPr>
                <w:rStyle w:val="c2"/>
                <w:rFonts w:eastAsiaTheme="majorEastAsia"/>
                <w:color w:val="000000"/>
                <w:lang w:eastAsia="en-US"/>
              </w:rPr>
              <w:t xml:space="preserve"> из таблиц и диаграмм. Находить и приводить примеры </w:t>
            </w:r>
            <w:proofErr w:type="spellStart"/>
            <w:r>
              <w:rPr>
                <w:rStyle w:val="c2"/>
                <w:rFonts w:eastAsiaTheme="majorEastAsia"/>
                <w:color w:val="000000"/>
                <w:lang w:eastAsia="en-US"/>
              </w:rPr>
              <w:t>использ</w:t>
            </w:r>
            <w:proofErr w:type="spellEnd"/>
            <w:r>
              <w:rPr>
                <w:rStyle w:val="c2"/>
                <w:rFonts w:eastAsiaTheme="majorEastAsia"/>
                <w:color w:val="000000"/>
                <w:lang w:eastAsia="en-US"/>
              </w:rPr>
              <w:t>-я статистических характеристик совокупности данных: среднее значение, мода, размах, медиана в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ы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lastRenderedPageBreak/>
              <w:t>борки</w:t>
            </w:r>
          </w:p>
        </w:tc>
      </w:tr>
      <w:tr w:rsidR="00D64BF8" w:rsidTr="005F6613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§16 Абсолютная и относительная погрешности   (1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Абсолютная и относительная погрешности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§17 Основные правила комбинаторики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суммы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§18 Частота и вероятность случайного события 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§19 Классическое определение вероятности 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§20. Начальные сведения о статистике (3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Решение статистических задач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Контрольная работа №4 по теме «Элементы прикладной матем</w:t>
            </w:r>
            <w:r>
              <w:rPr>
                <w:rFonts w:ascii="Times New Roman" w:hAnsi="Times New Roman"/>
                <w:b/>
                <w:lang w:val="ru-RU"/>
              </w:rPr>
              <w:t>а</w:t>
            </w:r>
            <w:r>
              <w:rPr>
                <w:rFonts w:ascii="Times New Roman" w:hAnsi="Times New Roman"/>
                <w:b/>
                <w:lang w:val="ru-RU"/>
              </w:rPr>
              <w:t>тики»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Глава 4.   Числовые последовательности  (12 ч.)</w:t>
            </w:r>
          </w:p>
        </w:tc>
      </w:tr>
      <w:tr w:rsidR="00D64BF8" w:rsidTr="005F6613">
        <w:trPr>
          <w:trHeight w:val="40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§21 Числовые последовательности  (1 ч.)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Приводить примеры: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</w:pPr>
            <w:r>
              <w:rPr>
                <w:color w:val="000000"/>
                <w:lang w:eastAsia="en-US"/>
              </w:rPr>
              <w:t> последовательностей; числовых последовательностей, в частности арифметической и геометрической прогре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сий; использования последовательностей в реальной жизни; задач, в которых рассматриваются суммы с бе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конечным числом слагаемых.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Описывать:</w:t>
            </w:r>
            <w:r>
              <w:rPr>
                <w:color w:val="000000"/>
                <w:lang w:eastAsia="en-US"/>
              </w:rPr>
              <w:t> понятие последовательности, члена посл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довательности, способы задания последовательности.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Вычислять</w:t>
            </w:r>
            <w:r>
              <w:rPr>
                <w:color w:val="000000"/>
                <w:lang w:eastAsia="en-US"/>
              </w:rPr>
              <w:t> члены последовательности, заданной форм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лой n-</w:t>
            </w:r>
            <w:proofErr w:type="spellStart"/>
            <w:r>
              <w:rPr>
                <w:color w:val="000000"/>
                <w:lang w:eastAsia="en-US"/>
              </w:rPr>
              <w:t>го</w:t>
            </w:r>
            <w:proofErr w:type="spellEnd"/>
            <w:r>
              <w:rPr>
                <w:color w:val="000000"/>
                <w:lang w:eastAsia="en-US"/>
              </w:rPr>
              <w:t xml:space="preserve"> члена или рекуррентно.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Формулировать: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определения:</w:t>
            </w:r>
            <w:r>
              <w:rPr>
                <w:color w:val="000000"/>
                <w:lang w:eastAsia="en-US"/>
              </w:rPr>
              <w:t> арифметической прогрессии, геометрич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ской прогрессии;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свойства</w:t>
            </w:r>
            <w:r>
              <w:rPr>
                <w:color w:val="000000"/>
                <w:lang w:eastAsia="en-US"/>
              </w:rPr>
              <w:t> членов геометрической и арифметической прогрессий.</w:t>
            </w:r>
            <w:r>
              <w:rPr>
                <w:color w:val="000000"/>
                <w:lang w:eastAsia="en-US"/>
              </w:rPr>
              <w:br/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Задавать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арифметическую и геометрическую прогре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с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сии рекуррентно.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Записывать 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 пояснять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формулы общего члена арифм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е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тической и геометрической прогрессий.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Записывать 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 доказывать</w:t>
            </w:r>
            <w:r>
              <w:rPr>
                <w:color w:val="000000"/>
                <w:lang w:eastAsia="en-US"/>
              </w:rPr>
              <w:t>: формулы суммы </w:t>
            </w: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n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первых членов арифметической и геометрической прогрессий; формулы, выражающие свойства членов арифметич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е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ской и геометрической прогрессий.</w:t>
            </w:r>
          </w:p>
          <w:p w:rsidR="00D64BF8" w:rsidRDefault="00D64BF8">
            <w:pPr>
              <w:pStyle w:val="c4"/>
              <w:spacing w:before="0" w:beforeAutospacing="0" w:after="0" w:afterAutospacing="0" w:line="276" w:lineRule="auto"/>
              <w:rPr>
                <w:b/>
                <w:i/>
                <w:lang w:eastAsia="en-US"/>
              </w:rPr>
            </w:pPr>
            <w:r>
              <w:rPr>
                <w:rStyle w:val="c23"/>
                <w:rFonts w:eastAsiaTheme="majorEastAsia"/>
                <w:i/>
                <w:iCs/>
                <w:color w:val="000000"/>
                <w:lang w:eastAsia="en-US"/>
              </w:rPr>
              <w:t>Вычислять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 сумму бесконечной геометрической пр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>о</w:t>
            </w:r>
            <w:r>
              <w:rPr>
                <w:rStyle w:val="c2"/>
                <w:rFonts w:eastAsiaTheme="majorEastAsia"/>
                <w:color w:val="000000"/>
                <w:lang w:eastAsia="en-US"/>
              </w:rPr>
              <w:t xml:space="preserve">грессии, у которой | q | &lt; 1. Представлять бесконечные периодические дроби в виде </w:t>
            </w:r>
            <w:proofErr w:type="gramStart"/>
            <w:r>
              <w:rPr>
                <w:rStyle w:val="c2"/>
                <w:rFonts w:eastAsiaTheme="majorEastAsia"/>
                <w:color w:val="000000"/>
                <w:lang w:eastAsia="en-US"/>
              </w:rPr>
              <w:t>обыкновенных</w:t>
            </w:r>
            <w:proofErr w:type="gramEnd"/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Числовые последовательности.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§22 Арифметическая прогрессия 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Арифметическая прогрессия.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4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Арифметическая прогрессия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§23 Сумма </w:t>
            </w:r>
            <w:r>
              <w:rPr>
                <w:rFonts w:ascii="Times New Roman" w:hAnsi="Times New Roman"/>
                <w:b/>
                <w:i/>
              </w:rPr>
              <w:t>n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первых членов арифметической прогрессии 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прогрессии.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прогрессии.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§24 Геометрическая прогрессия 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5 Сумма </w:t>
            </w:r>
            <w:r>
              <w:rPr>
                <w:rFonts w:ascii="Times New Roman" w:hAnsi="Times New Roman"/>
                <w:b/>
                <w:i/>
              </w:rPr>
              <w:t>n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первых членов геометрической прогрессии 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§26 Сумма бесконечной геометрической прогрессии  (2 ч.)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Контрольная работа №5 по теме «Числовые последовательности »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eastAsia="Times New Roman" w:hAnsi="Times New Roman"/>
                <w:b/>
                <w:i/>
                <w:lang w:val="ru-RU" w:bidi="ar-SA"/>
              </w:rPr>
            </w:pPr>
          </w:p>
        </w:tc>
      </w:tr>
      <w:tr w:rsidR="00D64BF8" w:rsidTr="005F6613">
        <w:trPr>
          <w:trHeight w:val="382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Повторение и систематизация учебного материала. (26  ч.)</w:t>
            </w: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Действия с рациональными числами.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Действия с рациональными дробями.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Функции и их графики.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Функции и их графики.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Реальная математика.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Реальная математика.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степени с целым показателем.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степени с целым показателем.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арифметического квадратного корня.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Свойства арифметического квадратного корня.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Квадратные уравнения. Теорема Виета.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уравнений по формуле.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функция, ее график и свойства.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Квадратичная функция, ее график и свойства.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  <w:proofErr w:type="gramStart"/>
            <w:r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уравнений с двумя переменными.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уравнений с двумя переменными.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RPr="00AB020D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Системы уравнений с двумя переменными.</w:t>
            </w:r>
          </w:p>
        </w:tc>
        <w:tc>
          <w:tcPr>
            <w:tcW w:w="6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прикладной математики.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прикладной математики.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64BF8" w:rsidTr="005F6613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F8" w:rsidRDefault="00D64BF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Элементы прикладной математики.</w:t>
            </w:r>
          </w:p>
        </w:tc>
        <w:tc>
          <w:tcPr>
            <w:tcW w:w="6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F8" w:rsidRDefault="00D64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6613" w:rsidTr="005F6613">
        <w:trPr>
          <w:trHeight w:val="382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3" w:rsidRDefault="005F6613" w:rsidP="005F661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102 часа</w:t>
            </w:r>
          </w:p>
        </w:tc>
      </w:tr>
    </w:tbl>
    <w:p w:rsidR="00D64BF8" w:rsidRDefault="00D64BF8" w:rsidP="00D64BF8">
      <w:pPr>
        <w:rPr>
          <w:lang w:val="ru-RU"/>
        </w:rPr>
      </w:pPr>
    </w:p>
    <w:p w:rsidR="005F6613" w:rsidRPr="005F6613" w:rsidRDefault="005F6613" w:rsidP="005F66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F6613">
        <w:rPr>
          <w:rFonts w:ascii="Times New Roman" w:hAnsi="Times New Roman"/>
          <w:sz w:val="28"/>
          <w:szCs w:val="28"/>
          <w:lang w:val="ru-RU"/>
        </w:rPr>
        <w:lastRenderedPageBreak/>
        <w:t>К урокам геометрии</w:t>
      </w:r>
    </w:p>
    <w:tbl>
      <w:tblPr>
        <w:tblStyle w:val="afb"/>
        <w:tblpPr w:leftFromText="180" w:rightFromText="180" w:vertAnchor="text" w:horzAnchor="page" w:tblpX="893" w:tblpY="1263"/>
        <w:tblW w:w="14350" w:type="dxa"/>
        <w:tblLook w:val="04A0" w:firstRow="1" w:lastRow="0" w:firstColumn="1" w:lastColumn="0" w:noHBand="0" w:noVBand="1"/>
      </w:tblPr>
      <w:tblGrid>
        <w:gridCol w:w="540"/>
        <w:gridCol w:w="2847"/>
        <w:gridCol w:w="981"/>
        <w:gridCol w:w="9982"/>
      </w:tblGrid>
      <w:tr w:rsidR="00975D08" w:rsidRPr="007822F4" w:rsidTr="00D64BF8">
        <w:tc>
          <w:tcPr>
            <w:tcW w:w="540" w:type="dxa"/>
          </w:tcPr>
          <w:p w:rsidR="00975D08" w:rsidRPr="004E2650" w:rsidRDefault="00975D08" w:rsidP="00975D08">
            <w:pPr>
              <w:rPr>
                <w:u w:color="003300"/>
              </w:rPr>
            </w:pPr>
            <w:r w:rsidRPr="004E2650">
              <w:rPr>
                <w:u w:color="003300"/>
              </w:rPr>
              <w:t>№</w:t>
            </w:r>
          </w:p>
          <w:p w:rsidR="00975D08" w:rsidRPr="004E2650" w:rsidRDefault="00975D08" w:rsidP="00975D08">
            <w:pPr>
              <w:rPr>
                <w:color w:val="000000"/>
              </w:rPr>
            </w:pPr>
            <w:r w:rsidRPr="004E2650">
              <w:rPr>
                <w:u w:color="003300"/>
              </w:rPr>
              <w:t>п/п</w:t>
            </w:r>
          </w:p>
        </w:tc>
        <w:tc>
          <w:tcPr>
            <w:tcW w:w="2847" w:type="dxa"/>
          </w:tcPr>
          <w:p w:rsidR="00975D08" w:rsidRPr="004E2650" w:rsidRDefault="00975D08" w:rsidP="00975D08">
            <w:pPr>
              <w:rPr>
                <w:color w:val="000000"/>
              </w:rPr>
            </w:pPr>
            <w:proofErr w:type="spellStart"/>
            <w:r w:rsidRPr="004E2650">
              <w:rPr>
                <w:u w:color="003300"/>
              </w:rPr>
              <w:t>Наименование</w:t>
            </w:r>
            <w:proofErr w:type="spellEnd"/>
            <w:r w:rsidRPr="004E2650">
              <w:rPr>
                <w:u w:color="003300"/>
              </w:rPr>
              <w:t xml:space="preserve"> </w:t>
            </w:r>
            <w:proofErr w:type="spellStart"/>
            <w:r w:rsidRPr="004E2650">
              <w:rPr>
                <w:u w:color="003300"/>
              </w:rPr>
              <w:t>раздела</w:t>
            </w:r>
            <w:proofErr w:type="spellEnd"/>
          </w:p>
        </w:tc>
        <w:tc>
          <w:tcPr>
            <w:tcW w:w="981" w:type="dxa"/>
          </w:tcPr>
          <w:p w:rsidR="00975D08" w:rsidRPr="004E2650" w:rsidRDefault="00975D08" w:rsidP="00975D08">
            <w:pPr>
              <w:rPr>
                <w:color w:val="000000"/>
              </w:rPr>
            </w:pPr>
            <w:proofErr w:type="spellStart"/>
            <w:r w:rsidRPr="004E2650">
              <w:rPr>
                <w:u w:color="003300"/>
              </w:rPr>
              <w:t>Кол-во</w:t>
            </w:r>
            <w:proofErr w:type="spellEnd"/>
            <w:r w:rsidRPr="004E2650">
              <w:rPr>
                <w:u w:color="003300"/>
              </w:rPr>
              <w:t xml:space="preserve"> </w:t>
            </w:r>
            <w:proofErr w:type="spellStart"/>
            <w:r w:rsidRPr="004E2650">
              <w:rPr>
                <w:u w:color="003300"/>
              </w:rPr>
              <w:t>часов</w:t>
            </w:r>
            <w:proofErr w:type="spellEnd"/>
          </w:p>
        </w:tc>
        <w:tc>
          <w:tcPr>
            <w:tcW w:w="9982" w:type="dxa"/>
          </w:tcPr>
          <w:p w:rsidR="00975D08" w:rsidRPr="004E2650" w:rsidRDefault="00975D08" w:rsidP="00975D08">
            <w:pPr>
              <w:jc w:val="center"/>
              <w:rPr>
                <w:color w:val="000000"/>
              </w:rPr>
            </w:pPr>
            <w:proofErr w:type="spellStart"/>
            <w:r w:rsidRPr="004E2650">
              <w:rPr>
                <w:shadow/>
                <w:u w:color="003300"/>
              </w:rPr>
              <w:t>Формируемые</w:t>
            </w:r>
            <w:proofErr w:type="spellEnd"/>
            <w:r w:rsidRPr="004E2650">
              <w:rPr>
                <w:shadow/>
                <w:u w:color="003300"/>
              </w:rPr>
              <w:t xml:space="preserve"> УУД</w:t>
            </w:r>
          </w:p>
        </w:tc>
      </w:tr>
      <w:tr w:rsidR="00975D08" w:rsidRPr="007822F4" w:rsidTr="00D64BF8">
        <w:tc>
          <w:tcPr>
            <w:tcW w:w="540" w:type="dxa"/>
          </w:tcPr>
          <w:p w:rsidR="00975D08" w:rsidRPr="004E2650" w:rsidRDefault="00975D08" w:rsidP="00975D08">
            <w:pPr>
              <w:jc w:val="both"/>
              <w:rPr>
                <w:shadow/>
                <w:u w:color="003300"/>
              </w:rPr>
            </w:pPr>
          </w:p>
        </w:tc>
        <w:tc>
          <w:tcPr>
            <w:tcW w:w="2847" w:type="dxa"/>
          </w:tcPr>
          <w:p w:rsidR="00975D08" w:rsidRPr="00975D08" w:rsidRDefault="00975D08" w:rsidP="00975D08">
            <w:pPr>
              <w:rPr>
                <w:u w:color="003300"/>
                <w:lang w:val="ru-RU"/>
              </w:rPr>
            </w:pPr>
            <w:r w:rsidRPr="00975D08">
              <w:rPr>
                <w:u w:color="003300"/>
                <w:lang w:val="ru-RU"/>
              </w:rPr>
              <w:t>Повторение курса ге</w:t>
            </w:r>
            <w:r w:rsidRPr="00975D08">
              <w:rPr>
                <w:u w:color="003300"/>
                <w:lang w:val="ru-RU"/>
              </w:rPr>
              <w:t>о</w:t>
            </w:r>
            <w:r w:rsidRPr="00975D08">
              <w:rPr>
                <w:u w:color="003300"/>
                <w:lang w:val="ru-RU"/>
              </w:rPr>
              <w:t>метрии за 8 класс.</w:t>
            </w:r>
          </w:p>
        </w:tc>
        <w:tc>
          <w:tcPr>
            <w:tcW w:w="981" w:type="dxa"/>
          </w:tcPr>
          <w:p w:rsidR="00975D08" w:rsidRPr="00D64BF8" w:rsidRDefault="00D64BF8" w:rsidP="00975D08">
            <w:pPr>
              <w:rPr>
                <w:u w:color="003300"/>
                <w:lang w:val="ru-RU"/>
              </w:rPr>
            </w:pPr>
            <w:r>
              <w:rPr>
                <w:u w:color="003300"/>
                <w:lang w:val="ru-RU"/>
              </w:rPr>
              <w:t>1</w:t>
            </w:r>
            <w:r>
              <w:rPr>
                <w:u w:color="003300"/>
              </w:rPr>
              <w:t xml:space="preserve"> </w:t>
            </w:r>
            <w:proofErr w:type="spellStart"/>
            <w:r>
              <w:rPr>
                <w:u w:color="003300"/>
              </w:rPr>
              <w:t>час</w:t>
            </w:r>
            <w:proofErr w:type="spellEnd"/>
          </w:p>
        </w:tc>
        <w:tc>
          <w:tcPr>
            <w:tcW w:w="9982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1) осознание значения геометрии для повседневной жизни человека;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2) представление о геометрии как сфере математической деятельности, об этапах её развития, о её значимости для развития цивилизации;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>тической терминологии и символики, проводить классификации, логические обоснования;</w:t>
            </w:r>
            <w:r w:rsidRPr="00975D08">
              <w:rPr>
                <w:lang w:val="ru-RU"/>
              </w:rPr>
              <w:cr/>
              <w:t>4) владение базовым понятийным аппаратом по содержанию данного раздела;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5) систематические знания о фигурах и их свойствах;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6) практически значимые геометрические умения и навыки, умение применять их к решению геометрических и негеометрических задач, а именно: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 xml:space="preserve">•вычислять площади фигур; 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 xml:space="preserve">•читать и использовать информацию,  </w:t>
            </w:r>
            <w:proofErr w:type="spellStart"/>
            <w:r w:rsidRPr="00975D08">
              <w:rPr>
                <w:lang w:val="ru-RU"/>
              </w:rPr>
              <w:t>представ</w:t>
            </w:r>
            <w:r w:rsidR="00D64BF8">
              <w:rPr>
                <w:lang w:val="ru-RU"/>
              </w:rPr>
              <w:t>е</w:t>
            </w:r>
            <w:r w:rsidRPr="00975D08">
              <w:rPr>
                <w:lang w:val="ru-RU"/>
              </w:rPr>
              <w:t>ленную</w:t>
            </w:r>
            <w:proofErr w:type="spellEnd"/>
            <w:r w:rsidRPr="00975D08">
              <w:rPr>
                <w:lang w:val="ru-RU"/>
              </w:rPr>
              <w:t xml:space="preserve"> на чертежах;</w:t>
            </w:r>
          </w:p>
          <w:p w:rsidR="00975D08" w:rsidRPr="004E2650" w:rsidRDefault="00975D08" w:rsidP="00975D08">
            <w:pPr>
              <w:rPr>
                <w:shadow/>
                <w:u w:color="003300"/>
              </w:rPr>
            </w:pPr>
            <w:r w:rsidRPr="009E0AE8">
              <w:t>•</w:t>
            </w:r>
            <w:proofErr w:type="spellStart"/>
            <w:r w:rsidRPr="009E0AE8">
              <w:t>проводить</w:t>
            </w:r>
            <w:proofErr w:type="spellEnd"/>
            <w:r w:rsidRPr="009E0AE8">
              <w:t xml:space="preserve"> </w:t>
            </w:r>
            <w:proofErr w:type="spellStart"/>
            <w:r w:rsidRPr="009E0AE8">
              <w:t>практические</w:t>
            </w:r>
            <w:proofErr w:type="spellEnd"/>
            <w:r w:rsidRPr="009E0AE8">
              <w:t xml:space="preserve"> </w:t>
            </w:r>
            <w:proofErr w:type="spellStart"/>
            <w:r w:rsidRPr="009E0AE8">
              <w:t>расчёты</w:t>
            </w:r>
            <w:proofErr w:type="spellEnd"/>
            <w:r w:rsidRPr="009E0AE8">
              <w:t>.</w:t>
            </w:r>
          </w:p>
        </w:tc>
      </w:tr>
      <w:tr w:rsidR="00975D08" w:rsidRPr="00AB020D" w:rsidTr="00D64BF8">
        <w:tc>
          <w:tcPr>
            <w:tcW w:w="540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t>1</w:t>
            </w:r>
          </w:p>
        </w:tc>
        <w:tc>
          <w:tcPr>
            <w:tcW w:w="2847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t>Решение треугольников</w:t>
            </w:r>
          </w:p>
        </w:tc>
        <w:tc>
          <w:tcPr>
            <w:tcW w:w="981" w:type="dxa"/>
          </w:tcPr>
          <w:p w:rsidR="00975D08" w:rsidRPr="004E2650" w:rsidRDefault="00975D08" w:rsidP="00975D08">
            <w:pPr>
              <w:jc w:val="center"/>
            </w:pPr>
            <w:r>
              <w:t>15</w:t>
            </w:r>
          </w:p>
          <w:p w:rsidR="00975D08" w:rsidRPr="004E2650" w:rsidRDefault="00975D08" w:rsidP="00975D08">
            <w:pPr>
              <w:jc w:val="center"/>
              <w:rPr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9982" w:type="dxa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b/>
                <w:lang w:val="ru-RU"/>
              </w:rPr>
              <w:t>Регулятивные:</w:t>
            </w:r>
            <w:r w:rsidRPr="00975D08">
              <w:rPr>
                <w:lang w:val="ru-RU"/>
              </w:rPr>
              <w:t xml:space="preserve">  оценивать правильность выполнения действия на уровне адекватной ретр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спективной оценки; составлять  план  и последовательность  действий; предвосхищать  вр</w:t>
            </w:r>
            <w:r w:rsidRPr="00975D08">
              <w:rPr>
                <w:lang w:val="ru-RU"/>
              </w:rPr>
              <w:t>е</w:t>
            </w:r>
            <w:r w:rsidRPr="00975D08">
              <w:rPr>
                <w:lang w:val="ru-RU"/>
              </w:rPr>
              <w:t>менные характеристики  достижения  результата; осуществлять  итоговый и пошаговый ко</w:t>
            </w:r>
            <w:r w:rsidRPr="00975D08">
              <w:rPr>
                <w:lang w:val="ru-RU"/>
              </w:rPr>
              <w:t>н</w:t>
            </w:r>
            <w:r w:rsidRPr="00975D08">
              <w:rPr>
                <w:lang w:val="ru-RU"/>
              </w:rPr>
              <w:t>троль  по результату; определять последовательности  промежуточных целей с учетом коне</w:t>
            </w:r>
            <w:r w:rsidRPr="00975D08">
              <w:rPr>
                <w:lang w:val="ru-RU"/>
              </w:rPr>
              <w:t>ч</w:t>
            </w:r>
            <w:r w:rsidRPr="00975D08">
              <w:rPr>
                <w:lang w:val="ru-RU"/>
              </w:rPr>
              <w:t>ного результата; различать способ и результат действия; вносить необходимые коррективы в действие после его завершения на основе учета характера  сделанных ошибок;</w:t>
            </w:r>
            <w:proofErr w:type="gramEnd"/>
            <w:r w:rsidRPr="00975D08">
              <w:rPr>
                <w:lang w:val="ru-RU"/>
              </w:rPr>
              <w:t xml:space="preserve"> учитывать  правило в планировании и контроле способа решения;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Познавательные:</w:t>
            </w:r>
            <w:r w:rsidRPr="00975D08">
              <w:rPr>
                <w:lang w:val="ru-RU"/>
              </w:rPr>
              <w:t xml:space="preserve"> проводить сравнение, классификацию по заданным критериям; ориентир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ваться на разнообразие способов решения задач; уметь осуществлять анализ объектов с выд</w:t>
            </w:r>
            <w:r w:rsidRPr="00975D08">
              <w:rPr>
                <w:lang w:val="ru-RU"/>
              </w:rPr>
              <w:t>е</w:t>
            </w:r>
            <w:r w:rsidRPr="00975D08">
              <w:rPr>
                <w:lang w:val="ru-RU"/>
              </w:rPr>
              <w:t xml:space="preserve">лением  существенных и несущественных признаков; владеть общим приемом  решения задач; строить речевое высказывание в устной и письменной форме;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</w:t>
            </w:r>
            <w:r w:rsidRPr="00975D08">
              <w:rPr>
                <w:lang w:val="ru-RU"/>
              </w:rPr>
              <w:t>: контролировать действия партнера;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lang w:val="ru-RU"/>
              </w:rPr>
              <w:t>поддерживать инициативное сотрудничество в поиске и сборе информации; учитывать разные мнения и стремиться к координации различных позиций в сотрудничестве; выражать в речи свои мысли и действия; договариваться и приходить к общему решению в совместной де</w:t>
            </w:r>
            <w:r w:rsidRPr="00975D08">
              <w:rPr>
                <w:lang w:val="ru-RU"/>
              </w:rPr>
              <w:t>я</w:t>
            </w:r>
            <w:r w:rsidRPr="00975D08">
              <w:rPr>
                <w:lang w:val="ru-RU"/>
              </w:rPr>
              <w:t>тельности, в том числе в ситуации столкновения интересов; учитывать разные мнения и стр</w:t>
            </w:r>
            <w:r w:rsidRPr="00975D08">
              <w:rPr>
                <w:lang w:val="ru-RU"/>
              </w:rPr>
              <w:t>е</w:t>
            </w:r>
            <w:r w:rsidRPr="00975D08">
              <w:rPr>
                <w:lang w:val="ru-RU"/>
              </w:rPr>
              <w:lastRenderedPageBreak/>
              <w:t>миться к координации различных позиций в сотрудничестве;</w:t>
            </w:r>
            <w:proofErr w:type="gramEnd"/>
            <w:r w:rsidRPr="00975D08">
              <w:rPr>
                <w:lang w:val="ru-RU"/>
              </w:rPr>
              <w:t xml:space="preserve"> регулировать собственную де</w:t>
            </w:r>
            <w:r w:rsidRPr="00975D08">
              <w:rPr>
                <w:lang w:val="ru-RU"/>
              </w:rPr>
              <w:t>я</w:t>
            </w:r>
            <w:r w:rsidRPr="00975D08">
              <w:rPr>
                <w:lang w:val="ru-RU"/>
              </w:rPr>
              <w:t>тельность посредством письменной речи.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 xml:space="preserve"> </w:t>
            </w:r>
          </w:p>
        </w:tc>
      </w:tr>
      <w:tr w:rsidR="00975D08" w:rsidRPr="00AB020D" w:rsidTr="00D64BF8">
        <w:tc>
          <w:tcPr>
            <w:tcW w:w="540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lastRenderedPageBreak/>
              <w:t>2</w:t>
            </w:r>
          </w:p>
        </w:tc>
        <w:tc>
          <w:tcPr>
            <w:tcW w:w="2847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t>Правильные многоугольники</w:t>
            </w:r>
          </w:p>
        </w:tc>
        <w:tc>
          <w:tcPr>
            <w:tcW w:w="981" w:type="dxa"/>
          </w:tcPr>
          <w:p w:rsidR="00975D08" w:rsidRPr="004E2650" w:rsidRDefault="00975D08" w:rsidP="00975D08">
            <w:pPr>
              <w:jc w:val="center"/>
            </w:pPr>
            <w:r>
              <w:t>8</w:t>
            </w:r>
          </w:p>
          <w:p w:rsidR="00975D08" w:rsidRPr="004E2650" w:rsidRDefault="00975D08" w:rsidP="00975D08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9982" w:type="dxa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lang w:val="ru-RU"/>
              </w:rPr>
              <w:t xml:space="preserve">Регулятивные: учитывать правило в планировании и контроле способа решения; различать способ и результат действия; осуществлять итоговый и пошаговый контроль по результату; удерживать цель деятельности до получения результата; </w:t>
            </w:r>
            <w:proofErr w:type="spellStart"/>
            <w:r w:rsidRPr="00975D08">
              <w:rPr>
                <w:lang w:val="ru-RU"/>
              </w:rPr>
              <w:t>формиро-вать</w:t>
            </w:r>
            <w:proofErr w:type="spellEnd"/>
            <w:r w:rsidRPr="00975D08">
              <w:rPr>
                <w:lang w:val="ru-RU"/>
              </w:rPr>
              <w:t xml:space="preserve"> способность к мобил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зации сил и энергии, к волевому усилию в преодолении препятствий; определять последов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 xml:space="preserve">тельности </w:t>
            </w:r>
            <w:proofErr w:type="spellStart"/>
            <w:r w:rsidRPr="00975D08">
              <w:rPr>
                <w:lang w:val="ru-RU"/>
              </w:rPr>
              <w:t>проме-жуточных</w:t>
            </w:r>
            <w:proofErr w:type="spellEnd"/>
            <w:r w:rsidRPr="00975D08">
              <w:rPr>
                <w:lang w:val="ru-RU"/>
              </w:rPr>
              <w:t xml:space="preserve"> целей с учетом конечного результата; составлять план последов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>тельности действий;</w:t>
            </w:r>
            <w:proofErr w:type="gramEnd"/>
            <w:r w:rsidRPr="00975D08">
              <w:rPr>
                <w:lang w:val="ru-RU"/>
              </w:rPr>
              <w:t xml:space="preserve"> корректировать деятельность; вносить изменения в процесс с учетом  возникших трудностей и ошибок, намечать  способы их устранения; планировать решение учебной задачи.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b/>
                <w:lang w:val="ru-RU"/>
              </w:rPr>
              <w:t>Познавательные</w:t>
            </w:r>
            <w:r w:rsidRPr="00975D08">
              <w:rPr>
                <w:lang w:val="ru-RU"/>
              </w:rPr>
              <w:t>: строить речевые высказывания в устной и письменной форме; ориентир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ваться на разнообразие способов решения задач; строить речевые высказывания в устной и письменной форме; осуществлять выбор наиболее эффективных способов решения задач; уметь осуществлять анализ объектов с выделением существенных и несущественных призн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 xml:space="preserve">ков; проводить сравнение, </w:t>
            </w:r>
            <w:proofErr w:type="spellStart"/>
            <w:r w:rsidRPr="00975D08">
              <w:rPr>
                <w:lang w:val="ru-RU"/>
              </w:rPr>
              <w:t>сериацию</w:t>
            </w:r>
            <w:proofErr w:type="spellEnd"/>
            <w:r w:rsidRPr="00975D08">
              <w:rPr>
                <w:lang w:val="ru-RU"/>
              </w:rPr>
              <w:t xml:space="preserve"> и классификацию по заданным критериям; владеть о</w:t>
            </w:r>
            <w:r w:rsidRPr="00975D08">
              <w:rPr>
                <w:lang w:val="ru-RU"/>
              </w:rPr>
              <w:t>б</w:t>
            </w:r>
            <w:r w:rsidRPr="00975D08">
              <w:rPr>
                <w:lang w:val="ru-RU"/>
              </w:rPr>
              <w:t>щим приемом решения задач.</w:t>
            </w:r>
            <w:proofErr w:type="gramEnd"/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Коммуникативные:</w:t>
            </w:r>
            <w:r w:rsidRPr="00975D08">
              <w:rPr>
                <w:lang w:val="ru-RU"/>
              </w:rPr>
              <w:t xml:space="preserve"> договариваться и приходить к общему решению в совместной деятел</w:t>
            </w:r>
            <w:r w:rsidRPr="00975D08">
              <w:rPr>
                <w:lang w:val="ru-RU"/>
              </w:rPr>
              <w:t>ь</w:t>
            </w:r>
            <w:r w:rsidRPr="00975D08">
              <w:rPr>
                <w:lang w:val="ru-RU"/>
              </w:rPr>
              <w:t>ности, в том числе в ситуации столкновения интересов; контролировать действия партнера; уметь выслушивать мнения одноклассников, не перебивая; принимать коллективные решения; выражать в речи свои мысли и действия</w:t>
            </w:r>
            <w:proofErr w:type="gramStart"/>
            <w:r w:rsidRPr="00975D08">
              <w:rPr>
                <w:lang w:val="ru-RU"/>
              </w:rPr>
              <w:t xml:space="preserve">.; </w:t>
            </w:r>
            <w:proofErr w:type="gramEnd"/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уметь строить рассуждения в форме связи простых суждений об объекте, его строении, сво</w:t>
            </w:r>
            <w:r w:rsidRPr="00975D08">
              <w:rPr>
                <w:lang w:val="ru-RU"/>
              </w:rPr>
              <w:t>й</w:t>
            </w:r>
            <w:r w:rsidRPr="00975D08">
              <w:rPr>
                <w:lang w:val="ru-RU"/>
              </w:rPr>
              <w:t>ствах и связях; учиться критично относиться к своему мнению, с достоинством признавать ошибочность своего мнени</w:t>
            </w:r>
            <w:proofErr w:type="gramStart"/>
            <w:r w:rsidRPr="00975D08">
              <w:rPr>
                <w:lang w:val="ru-RU"/>
              </w:rPr>
              <w:t>я(</w:t>
            </w:r>
            <w:proofErr w:type="gramEnd"/>
            <w:r w:rsidRPr="00975D08">
              <w:rPr>
                <w:lang w:val="ru-RU"/>
              </w:rPr>
              <w:t>если оно таково) и корректировать его.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регулировать собственную деятельность посредством письменной речи; формировать навыки учебного  сотрудничества в ходе индивидуальной и групповой  работы; формировать комм</w:t>
            </w:r>
            <w:r w:rsidRPr="00975D08">
              <w:rPr>
                <w:lang w:val="ru-RU"/>
              </w:rPr>
              <w:t>у</w:t>
            </w:r>
            <w:r w:rsidRPr="00975D08">
              <w:rPr>
                <w:lang w:val="ru-RU"/>
              </w:rPr>
              <w:t>никативные действия, направленные на структурирование информации по данной теме;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</w:p>
        </w:tc>
      </w:tr>
      <w:tr w:rsidR="00975D08" w:rsidRPr="00AB020D" w:rsidTr="00D64BF8">
        <w:tc>
          <w:tcPr>
            <w:tcW w:w="540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t>3</w:t>
            </w:r>
          </w:p>
        </w:tc>
        <w:tc>
          <w:tcPr>
            <w:tcW w:w="2847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rPr>
                <w:color w:val="000000"/>
              </w:rPr>
              <w:t>Декартовы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координаты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на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плоскости</w:t>
            </w:r>
            <w:proofErr w:type="spellEnd"/>
          </w:p>
        </w:tc>
        <w:tc>
          <w:tcPr>
            <w:tcW w:w="981" w:type="dxa"/>
          </w:tcPr>
          <w:p w:rsidR="00975D08" w:rsidRPr="004E2650" w:rsidRDefault="00975D08" w:rsidP="00975D08">
            <w:pPr>
              <w:jc w:val="center"/>
            </w:pPr>
            <w:r>
              <w:t>10</w:t>
            </w:r>
          </w:p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9982" w:type="dxa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Регулятивные:</w:t>
            </w:r>
            <w:r w:rsidRPr="00975D08">
              <w:rPr>
                <w:lang w:val="ru-RU"/>
              </w:rPr>
              <w:t xml:space="preserve"> учитывать правило в планировании </w:t>
            </w:r>
            <w:proofErr w:type="gramStart"/>
            <w:r w:rsidRPr="00975D08">
              <w:rPr>
                <w:lang w:val="ru-RU"/>
              </w:rPr>
              <w:t>к</w:t>
            </w:r>
            <w:proofErr w:type="gramEnd"/>
            <w:r w:rsidRPr="00975D08">
              <w:rPr>
                <w:lang w:val="ru-RU"/>
              </w:rPr>
              <w:t xml:space="preserve"> контроле способа решения; различать способ и результат действия; осуществлять итоговый и пошаговый контроль по результату;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 xml:space="preserve">Познавательные: </w:t>
            </w:r>
            <w:r w:rsidRPr="00975D08">
              <w:rPr>
                <w:lang w:val="ru-RU"/>
              </w:rPr>
              <w:t xml:space="preserve">ориентироваться на разнообразие способов решения задач; владеть общим приемом решения задач; проводить сравнение, </w:t>
            </w:r>
            <w:proofErr w:type="spellStart"/>
            <w:r w:rsidRPr="00975D08">
              <w:rPr>
                <w:lang w:val="ru-RU"/>
              </w:rPr>
              <w:t>сериацию</w:t>
            </w:r>
            <w:proofErr w:type="spellEnd"/>
            <w:r w:rsidRPr="00975D08">
              <w:rPr>
                <w:lang w:val="ru-RU"/>
              </w:rPr>
              <w:t xml:space="preserve"> и классификацию  по заданным кр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 xml:space="preserve">териям;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</w:t>
            </w:r>
            <w:r w:rsidRPr="00975D08">
              <w:rPr>
                <w:lang w:val="ru-RU"/>
              </w:rPr>
              <w:t>: учитывать разные мнения и стремиться к координации различных поз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ций в сотрудничестве; договариваться и приходить к общему решению в совместной деятел</w:t>
            </w:r>
            <w:r w:rsidRPr="00975D08">
              <w:rPr>
                <w:lang w:val="ru-RU"/>
              </w:rPr>
              <w:t>ь</w:t>
            </w:r>
            <w:r w:rsidRPr="00975D08">
              <w:rPr>
                <w:lang w:val="ru-RU"/>
              </w:rPr>
              <w:t xml:space="preserve">ности, в том числе в ситуации столкновения интересов; </w:t>
            </w:r>
          </w:p>
        </w:tc>
      </w:tr>
      <w:tr w:rsidR="00975D08" w:rsidRPr="00AB020D" w:rsidTr="00D64BF8">
        <w:trPr>
          <w:trHeight w:val="2737"/>
        </w:trPr>
        <w:tc>
          <w:tcPr>
            <w:tcW w:w="540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lastRenderedPageBreak/>
              <w:t>4</w:t>
            </w:r>
          </w:p>
        </w:tc>
        <w:tc>
          <w:tcPr>
            <w:tcW w:w="2847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rPr>
                <w:color w:val="000000"/>
              </w:rPr>
              <w:t>Векторы</w:t>
            </w:r>
            <w:proofErr w:type="spellEnd"/>
          </w:p>
        </w:tc>
        <w:tc>
          <w:tcPr>
            <w:tcW w:w="981" w:type="dxa"/>
          </w:tcPr>
          <w:p w:rsidR="00975D08" w:rsidRPr="004E2650" w:rsidRDefault="00975D08" w:rsidP="00975D08">
            <w:pPr>
              <w:jc w:val="center"/>
            </w:pPr>
            <w:r w:rsidRPr="004E2650">
              <w:t>13</w:t>
            </w:r>
          </w:p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9982" w:type="dxa"/>
            <w:vMerge w:val="restart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Регулятивные:</w:t>
            </w:r>
            <w:r w:rsidRPr="00975D08">
              <w:rPr>
                <w:lang w:val="ru-RU"/>
              </w:rPr>
              <w:t xml:space="preserve"> учитывать  правило в планировании и контроле способа решения; оценивать правильность выполнения действия на уровне адекватной ретроспективной оценки; выделять и осознавать то, что уже усвоено, осознавать качество и уровень  усвоения; вносить необх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димые коррективы в действие после его завершения на основе учета характера сделанных ошибок;  различать способ и результат действия; формировать способность к мобилизации сил и энергии, к волевому усилию в преодолении препятствий; сличать способ и результат своих действий с заданным эталоном, обнаруживать отклонения  и отличия от эталона; фо</w:t>
            </w:r>
            <w:r w:rsidRPr="00975D08">
              <w:rPr>
                <w:lang w:val="ru-RU"/>
              </w:rPr>
              <w:t>р</w:t>
            </w:r>
            <w:r w:rsidRPr="00975D08">
              <w:rPr>
                <w:lang w:val="ru-RU"/>
              </w:rPr>
              <w:t>мировать целевые установки учебной деятельности</w:t>
            </w:r>
            <w:proofErr w:type="gramStart"/>
            <w:r w:rsidRPr="00975D08">
              <w:rPr>
                <w:lang w:val="ru-RU"/>
              </w:rPr>
              <w:t xml:space="preserve"> ,</w:t>
            </w:r>
            <w:proofErr w:type="gramEnd"/>
            <w:r w:rsidRPr="00975D08">
              <w:rPr>
                <w:lang w:val="ru-RU"/>
              </w:rPr>
              <w:t xml:space="preserve"> выстраивать алгоритм действий.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Познавательные</w:t>
            </w:r>
            <w:r w:rsidRPr="00975D08">
              <w:rPr>
                <w:lang w:val="ru-RU"/>
              </w:rPr>
              <w:t>: использовать поиск необходимой информации для выполнения заданий с использованием учебной литературы; проводить сравнение</w:t>
            </w:r>
            <w:proofErr w:type="gramStart"/>
            <w:r w:rsidRPr="00975D08">
              <w:rPr>
                <w:lang w:val="ru-RU"/>
              </w:rPr>
              <w:t xml:space="preserve"> ,</w:t>
            </w:r>
            <w:proofErr w:type="gramEnd"/>
            <w:r w:rsidRPr="00975D08">
              <w:rPr>
                <w:lang w:val="ru-RU"/>
              </w:rPr>
              <w:t xml:space="preserve"> </w:t>
            </w:r>
            <w:proofErr w:type="spellStart"/>
            <w:r w:rsidRPr="00975D08">
              <w:rPr>
                <w:lang w:val="ru-RU"/>
              </w:rPr>
              <w:t>сериацию</w:t>
            </w:r>
            <w:proofErr w:type="spellEnd"/>
            <w:r w:rsidRPr="00975D08">
              <w:rPr>
                <w:lang w:val="ru-RU"/>
              </w:rPr>
              <w:t xml:space="preserve"> и классификацию по заданным критериям;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уметь строить  рассуждения в форме связи простых суждений об объекте, его строении, сво</w:t>
            </w:r>
            <w:r w:rsidRPr="00975D08">
              <w:rPr>
                <w:lang w:val="ru-RU"/>
              </w:rPr>
              <w:t>й</w:t>
            </w:r>
            <w:r w:rsidRPr="00975D08">
              <w:rPr>
                <w:lang w:val="ru-RU"/>
              </w:rPr>
              <w:t>ствах и связях; ориентироваться на разнообразие способов решения задач;  осуществлять в</w:t>
            </w:r>
            <w:r w:rsidRPr="00975D08">
              <w:rPr>
                <w:lang w:val="ru-RU"/>
              </w:rPr>
              <w:t>ы</w:t>
            </w:r>
            <w:r w:rsidRPr="00975D08">
              <w:rPr>
                <w:lang w:val="ru-RU"/>
              </w:rPr>
              <w:t>бор наиболее эффективных способов решения задач; выбирать, сопоставлять и обосновывать способы решения задач; уметь осуществлять анализ объектов с выделением существенных и несущественных признаков.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</w:t>
            </w:r>
            <w:r w:rsidRPr="00975D08">
              <w:rPr>
                <w:lang w:val="ru-RU"/>
              </w:rPr>
              <w:t>: учитывать разные мнения и стремиться к координации различных поз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 xml:space="preserve">ций в сотрудничестве </w:t>
            </w:r>
            <w:proofErr w:type="gramStart"/>
            <w:r w:rsidRPr="00975D08">
              <w:rPr>
                <w:lang w:val="ru-RU"/>
              </w:rPr>
              <w:t>;к</w:t>
            </w:r>
            <w:proofErr w:type="gramEnd"/>
            <w:r w:rsidRPr="00975D08">
              <w:rPr>
                <w:lang w:val="ru-RU"/>
              </w:rPr>
              <w:t>онтролировать действия партнера; поддерживать инициативное с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трудничество в поиске и сборе информации; формировать навыки учебного  сотрудничества  в ходе индивидуальной и групповой работы;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задавать вопросы с целью получения необходимой для решения проблемы информации;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учитывать разные мнения и стремиться к координации различных позиций в сотрудничестве; устанавливать рабочие  отношения</w:t>
            </w:r>
            <w:proofErr w:type="gramStart"/>
            <w:r w:rsidRPr="00975D08">
              <w:rPr>
                <w:lang w:val="ru-RU"/>
              </w:rPr>
              <w:t xml:space="preserve"> ;</w:t>
            </w:r>
            <w:proofErr w:type="gramEnd"/>
            <w:r w:rsidRPr="00975D08">
              <w:rPr>
                <w:lang w:val="ru-RU"/>
              </w:rPr>
              <w:t xml:space="preserve"> описывать содержание совершаемых действий с целью  ориентировки  предметно-практической или иной деятельности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развивать умение точно и грамотно выражать свои мысли.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</w:p>
        </w:tc>
      </w:tr>
      <w:tr w:rsidR="00975D08" w:rsidRPr="007822F4" w:rsidTr="00D64BF8">
        <w:trPr>
          <w:trHeight w:val="2105"/>
        </w:trPr>
        <w:tc>
          <w:tcPr>
            <w:tcW w:w="540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  <w:r w:rsidRPr="004205B7">
              <w:rPr>
                <w:color w:val="000000"/>
              </w:rPr>
              <w:t>5</w:t>
            </w:r>
          </w:p>
        </w:tc>
        <w:tc>
          <w:tcPr>
            <w:tcW w:w="2847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205B7">
              <w:rPr>
                <w:color w:val="000000"/>
              </w:rPr>
              <w:t>Геометрические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преобразования</w:t>
            </w:r>
            <w:proofErr w:type="spellEnd"/>
          </w:p>
        </w:tc>
        <w:tc>
          <w:tcPr>
            <w:tcW w:w="981" w:type="dxa"/>
          </w:tcPr>
          <w:p w:rsidR="00975D08" w:rsidRPr="004205B7" w:rsidRDefault="00975D08" w:rsidP="00975D08">
            <w:pPr>
              <w:jc w:val="center"/>
            </w:pPr>
            <w:r w:rsidRPr="004205B7">
              <w:t>11</w:t>
            </w:r>
          </w:p>
          <w:p w:rsidR="00975D08" w:rsidRPr="004205B7" w:rsidRDefault="00975D08" w:rsidP="00975D08">
            <w:pPr>
              <w:jc w:val="both"/>
            </w:pPr>
            <w:proofErr w:type="spellStart"/>
            <w:r w:rsidRPr="004205B7">
              <w:t>часов</w:t>
            </w:r>
            <w:proofErr w:type="spellEnd"/>
          </w:p>
        </w:tc>
        <w:tc>
          <w:tcPr>
            <w:tcW w:w="9982" w:type="dxa"/>
            <w:vMerge/>
          </w:tcPr>
          <w:p w:rsidR="00975D08" w:rsidRPr="007822F4" w:rsidRDefault="00975D08" w:rsidP="00975D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5D08" w:rsidRPr="007822F4" w:rsidTr="00D64BF8">
        <w:trPr>
          <w:trHeight w:val="750"/>
        </w:trPr>
        <w:tc>
          <w:tcPr>
            <w:tcW w:w="540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</w:p>
        </w:tc>
        <w:tc>
          <w:tcPr>
            <w:tcW w:w="2847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205B7">
              <w:rPr>
                <w:color w:val="000000"/>
              </w:rPr>
              <w:t>Повторение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курса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геометрии</w:t>
            </w:r>
            <w:proofErr w:type="spellEnd"/>
            <w:r w:rsidRPr="004205B7">
              <w:rPr>
                <w:color w:val="000000"/>
              </w:rPr>
              <w:t xml:space="preserve"> 9 </w:t>
            </w:r>
            <w:proofErr w:type="spellStart"/>
            <w:r w:rsidRPr="004205B7"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981" w:type="dxa"/>
          </w:tcPr>
          <w:p w:rsidR="00975D08" w:rsidRPr="00D64BF8" w:rsidRDefault="00D64BF8" w:rsidP="00975D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975D08" w:rsidRPr="004205B7" w:rsidRDefault="00975D08" w:rsidP="00975D08">
            <w:pPr>
              <w:jc w:val="center"/>
            </w:pPr>
            <w:proofErr w:type="spellStart"/>
            <w:r w:rsidRPr="004205B7">
              <w:t>часов</w:t>
            </w:r>
            <w:proofErr w:type="spellEnd"/>
          </w:p>
        </w:tc>
        <w:tc>
          <w:tcPr>
            <w:tcW w:w="9982" w:type="dxa"/>
          </w:tcPr>
          <w:p w:rsidR="00975D08" w:rsidRPr="007822F4" w:rsidRDefault="00975D08" w:rsidP="00975D0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P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74361">
      <w:pPr>
        <w:jc w:val="center"/>
        <w:rPr>
          <w:rFonts w:ascii="Times New Roman" w:hAnsi="Times New Roman"/>
          <w:b/>
          <w:lang w:val="ru-RU"/>
        </w:rPr>
      </w:pPr>
    </w:p>
    <w:p w:rsidR="005F6613" w:rsidRDefault="005F6613" w:rsidP="00274361">
      <w:pPr>
        <w:jc w:val="center"/>
        <w:rPr>
          <w:rFonts w:ascii="Times New Roman" w:hAnsi="Times New Roman"/>
          <w:b/>
          <w:lang w:val="ru-RU"/>
        </w:rPr>
      </w:pPr>
    </w:p>
    <w:p w:rsidR="005F6613" w:rsidRDefault="005F6613" w:rsidP="00274361">
      <w:pPr>
        <w:jc w:val="center"/>
        <w:rPr>
          <w:rFonts w:ascii="Times New Roman" w:hAnsi="Times New Roman"/>
          <w:b/>
          <w:lang w:val="ru-RU"/>
        </w:rPr>
      </w:pPr>
    </w:p>
    <w:p w:rsidR="005F6613" w:rsidRDefault="005F6613" w:rsidP="00274361">
      <w:pPr>
        <w:jc w:val="center"/>
        <w:rPr>
          <w:rFonts w:ascii="Times New Roman" w:hAnsi="Times New Roman"/>
          <w:b/>
          <w:lang w:val="ru-RU"/>
        </w:rPr>
      </w:pPr>
    </w:p>
    <w:p w:rsidR="00274361" w:rsidRPr="00274361" w:rsidRDefault="00274361" w:rsidP="00274361">
      <w:pPr>
        <w:jc w:val="center"/>
        <w:rPr>
          <w:rFonts w:ascii="Times New Roman" w:hAnsi="Times New Roman"/>
          <w:lang w:val="ru-RU"/>
        </w:rPr>
      </w:pPr>
      <w:r w:rsidRPr="00274361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lang w:val="ru-RU"/>
        </w:rPr>
        <w:t xml:space="preserve"> по геометрии</w:t>
      </w:r>
      <w:r w:rsidRPr="00274361">
        <w:rPr>
          <w:rFonts w:ascii="Times New Roman" w:hAnsi="Times New Roman"/>
          <w:b/>
          <w:lang w:val="ru-RU"/>
        </w:rPr>
        <w:t xml:space="preserve">. </w:t>
      </w:r>
    </w:p>
    <w:p w:rsidR="005F41C8" w:rsidRDefault="005F41C8" w:rsidP="005F41C8">
      <w:pPr>
        <w:rPr>
          <w:rFonts w:ascii="Times New Roman" w:hAnsi="Times New Roman"/>
          <w:b/>
          <w:lang w:val="ru-RU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1647"/>
        <w:gridCol w:w="45"/>
        <w:gridCol w:w="1409"/>
        <w:gridCol w:w="3127"/>
        <w:gridCol w:w="7513"/>
        <w:gridCol w:w="8"/>
      </w:tblGrid>
      <w:tr w:rsidR="00FE4C90" w:rsidRPr="00645E79" w:rsidTr="00FE4C90">
        <w:trPr>
          <w:gridAfter w:val="1"/>
          <w:wAfter w:w="8" w:type="dxa"/>
          <w:cantSplit/>
          <w:trHeight w:val="1281"/>
        </w:trPr>
        <w:tc>
          <w:tcPr>
            <w:tcW w:w="568" w:type="dxa"/>
            <w:textDirection w:val="btLr"/>
          </w:tcPr>
          <w:p w:rsidR="00FE4C90" w:rsidRPr="00645E79" w:rsidRDefault="00FE4C90" w:rsidP="00FE4C90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568" w:type="dxa"/>
            <w:textDirection w:val="btLr"/>
          </w:tcPr>
          <w:p w:rsidR="00FE4C90" w:rsidRPr="00645E79" w:rsidRDefault="00FE4C90" w:rsidP="00FE4C90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п</w:t>
            </w:r>
            <w:r>
              <w:rPr>
                <w:rFonts w:ascii="Times New Roman" w:hAnsi="Times New Roman"/>
                <w:b/>
                <w:lang w:val="ru-RU"/>
              </w:rPr>
              <w:t>о теме</w:t>
            </w:r>
            <w:r w:rsidRPr="00645E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Тема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</w:rPr>
            </w:pPr>
          </w:p>
          <w:p w:rsidR="00FE4C90" w:rsidRPr="00645E79" w:rsidRDefault="00FE4C90" w:rsidP="00645E7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Тип</w:t>
            </w:r>
            <w:proofErr w:type="spellEnd"/>
          </w:p>
          <w:p w:rsidR="00FE4C90" w:rsidRPr="00645E79" w:rsidRDefault="00FE4C90" w:rsidP="00645E7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Элементы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</w:rPr>
              <w:t>содержания</w:t>
            </w:r>
            <w:proofErr w:type="spellEnd"/>
          </w:p>
        </w:tc>
        <w:tc>
          <w:tcPr>
            <w:tcW w:w="7513" w:type="dxa"/>
          </w:tcPr>
          <w:p w:rsidR="00FE4C90" w:rsidRPr="00645E79" w:rsidRDefault="00FE4C90" w:rsidP="00645E7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4C90" w:rsidRPr="00645E79" w:rsidRDefault="00FE4C90" w:rsidP="00645E7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Формируемые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 и  </w:t>
            </w:r>
            <w:proofErr w:type="spellStart"/>
            <w:r w:rsidRPr="00645E79">
              <w:rPr>
                <w:rFonts w:ascii="Times New Roman" w:hAnsi="Times New Roman"/>
                <w:b/>
              </w:rPr>
              <w:t>планируемые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</w:rPr>
              <w:t>результаты</w:t>
            </w:r>
            <w:proofErr w:type="spellEnd"/>
          </w:p>
        </w:tc>
      </w:tr>
      <w:tr w:rsidR="00FE4C90" w:rsidRPr="00AB020D" w:rsidTr="0076503E">
        <w:trPr>
          <w:gridAfter w:val="1"/>
          <w:wAfter w:w="8" w:type="dxa"/>
          <w:trHeight w:val="317"/>
        </w:trPr>
        <w:tc>
          <w:tcPr>
            <w:tcW w:w="14877" w:type="dxa"/>
            <w:gridSpan w:val="7"/>
          </w:tcPr>
          <w:p w:rsidR="00FE4C90" w:rsidRPr="00274361" w:rsidRDefault="00FE4C90" w:rsidP="00645E7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b/>
                <w:color w:val="000000"/>
                <w:lang w:val="ru-RU"/>
              </w:rPr>
              <w:t>Повторе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ние курса геометрии за 8 класс (1</w:t>
            </w:r>
            <w:r w:rsidRPr="00274361">
              <w:rPr>
                <w:rFonts w:ascii="Times New Roman" w:hAnsi="Times New Roman"/>
                <w:b/>
                <w:color w:val="000000"/>
                <w:lang w:val="ru-RU"/>
              </w:rPr>
              <w:t xml:space="preserve"> ч.)</w:t>
            </w:r>
          </w:p>
        </w:tc>
      </w:tr>
      <w:tr w:rsidR="00FE4C90" w:rsidRPr="00AB020D" w:rsidTr="00FE4C90">
        <w:trPr>
          <w:gridAfter w:val="1"/>
          <w:wAfter w:w="8" w:type="dxa"/>
          <w:trHeight w:val="1138"/>
        </w:trPr>
        <w:tc>
          <w:tcPr>
            <w:tcW w:w="568" w:type="dxa"/>
          </w:tcPr>
          <w:p w:rsidR="00FE4C90" w:rsidRDefault="00FE4C90" w:rsidP="00645E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8" w:type="dxa"/>
          </w:tcPr>
          <w:p w:rsidR="00FE4C90" w:rsidRPr="00274361" w:rsidRDefault="00FE4C90" w:rsidP="00645E7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92" w:type="dxa"/>
            <w:gridSpan w:val="2"/>
          </w:tcPr>
          <w:p w:rsidR="00FE4C90" w:rsidRPr="00274361" w:rsidRDefault="00FE4C90" w:rsidP="00645E79">
            <w:pPr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Площади многоугол</w:t>
            </w:r>
            <w:r w:rsidRPr="00274361">
              <w:rPr>
                <w:rFonts w:ascii="Times New Roman" w:hAnsi="Times New Roman"/>
                <w:lang w:val="ru-RU"/>
              </w:rPr>
              <w:t>ь</w:t>
            </w:r>
            <w:r w:rsidRPr="00274361">
              <w:rPr>
                <w:rFonts w:ascii="Times New Roman" w:hAnsi="Times New Roman"/>
                <w:lang w:val="ru-RU"/>
              </w:rPr>
              <w:t>ников</w:t>
            </w:r>
          </w:p>
        </w:tc>
        <w:tc>
          <w:tcPr>
            <w:tcW w:w="1409" w:type="dxa"/>
          </w:tcPr>
          <w:p w:rsidR="00FE4C90" w:rsidRPr="00274361" w:rsidRDefault="00FE4C90" w:rsidP="00645E79">
            <w:pPr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Урок обобщения знаний</w:t>
            </w:r>
          </w:p>
        </w:tc>
        <w:tc>
          <w:tcPr>
            <w:tcW w:w="3127" w:type="dxa"/>
          </w:tcPr>
          <w:p w:rsidR="00FE4C90" w:rsidRPr="00645E79" w:rsidRDefault="00FE4C90" w:rsidP="00D64BF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Площадь параллелограмма, площадь трапеции.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1)систематические знания о фигурах и их свойствах;</w:t>
            </w:r>
          </w:p>
          <w:p w:rsidR="00FE4C90" w:rsidRPr="00645E79" w:rsidRDefault="00FE4C90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2) практически значимые геометрические умения и навыки, умение применять их к решению геометрических и негеометрических задач, а именно:</w:t>
            </w:r>
          </w:p>
          <w:p w:rsidR="00FE4C90" w:rsidRPr="00645E79" w:rsidRDefault="00FE4C90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•вычислять площади фигур; </w:t>
            </w:r>
          </w:p>
          <w:p w:rsidR="00FE4C90" w:rsidRPr="00645E79" w:rsidRDefault="00FE4C90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•читать и использовать  информацию,  представ ленную на чертежах;</w:t>
            </w:r>
          </w:p>
          <w:p w:rsidR="00FE4C90" w:rsidRPr="00645E79" w:rsidRDefault="00FE4C90" w:rsidP="00645E79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•проводить практические расчёты.</w:t>
            </w:r>
          </w:p>
          <w:p w:rsidR="00FE4C90" w:rsidRPr="00645E79" w:rsidRDefault="00FE4C90" w:rsidP="00645E7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5E79">
              <w:rPr>
                <w:rFonts w:ascii="Times New Roman" w:eastAsia="Calibri" w:hAnsi="Times New Roman"/>
                <w:lang w:val="ru-RU"/>
              </w:rPr>
              <w:t>3)умение понимать и использова</w:t>
            </w:r>
            <w:r>
              <w:rPr>
                <w:rFonts w:ascii="Times New Roman" w:eastAsia="Calibri" w:hAnsi="Times New Roman"/>
                <w:lang w:val="ru-RU"/>
              </w:rPr>
              <w:t>ть геометрические средства нагл</w:t>
            </w:r>
            <w:r w:rsidRPr="00645E79">
              <w:rPr>
                <w:rFonts w:ascii="Times New Roman" w:eastAsia="Calibri" w:hAnsi="Times New Roman"/>
                <w:lang w:val="ru-RU"/>
              </w:rPr>
              <w:t>я</w:t>
            </w:r>
            <w:r w:rsidRPr="00645E79">
              <w:rPr>
                <w:rFonts w:ascii="Times New Roman" w:eastAsia="Calibri" w:hAnsi="Times New Roman"/>
                <w:lang w:val="ru-RU"/>
              </w:rPr>
              <w:t>д</w:t>
            </w:r>
            <w:r w:rsidRPr="00645E79">
              <w:rPr>
                <w:rFonts w:ascii="Times New Roman" w:eastAsia="Calibri" w:hAnsi="Times New Roman"/>
                <w:lang w:val="ru-RU"/>
              </w:rPr>
              <w:t>ности (чертежи, таблицы, схемы и др.) для иллюстрации, интерпрет</w:t>
            </w:r>
            <w:r w:rsidRPr="00645E79">
              <w:rPr>
                <w:rFonts w:ascii="Times New Roman" w:eastAsia="Calibri" w:hAnsi="Times New Roman"/>
                <w:lang w:val="ru-RU"/>
              </w:rPr>
              <w:t>а</w:t>
            </w:r>
            <w:r w:rsidRPr="00645E79">
              <w:rPr>
                <w:rFonts w:ascii="Times New Roman" w:eastAsia="Calibri" w:hAnsi="Times New Roman"/>
                <w:lang w:val="ru-RU"/>
              </w:rPr>
              <w:t xml:space="preserve">ции, аргументации;   </w:t>
            </w:r>
          </w:p>
        </w:tc>
      </w:tr>
      <w:tr w:rsidR="00FE4C90" w:rsidRPr="00645E79" w:rsidTr="00FE4C90">
        <w:trPr>
          <w:gridAfter w:val="1"/>
          <w:wAfter w:w="8" w:type="dxa"/>
          <w:trHeight w:val="308"/>
        </w:trPr>
        <w:tc>
          <w:tcPr>
            <w:tcW w:w="568" w:type="dxa"/>
          </w:tcPr>
          <w:p w:rsidR="00FE4C90" w:rsidRPr="00645E79" w:rsidRDefault="00FE4C90" w:rsidP="00645E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" w:type="dxa"/>
          </w:tcPr>
          <w:p w:rsidR="00FE4C90" w:rsidRPr="00645E79" w:rsidRDefault="00FE4C90" w:rsidP="00645E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41" w:type="dxa"/>
            <w:gridSpan w:val="5"/>
          </w:tcPr>
          <w:p w:rsidR="00FE4C90" w:rsidRPr="00645E79" w:rsidRDefault="00FE4C90" w:rsidP="00645E79">
            <w:pPr>
              <w:jc w:val="center"/>
              <w:rPr>
                <w:rFonts w:ascii="Times New Roman" w:hAnsi="Times New Roman"/>
                <w:b/>
              </w:rPr>
            </w:pPr>
            <w:r w:rsidRPr="00645E79">
              <w:rPr>
                <w:rFonts w:ascii="Times New Roman" w:hAnsi="Times New Roman"/>
                <w:b/>
              </w:rPr>
              <w:t xml:space="preserve">Глава 1. </w:t>
            </w:r>
            <w:r w:rsidRPr="00645E79">
              <w:rPr>
                <w:rFonts w:ascii="Times New Roman" w:hAnsi="Times New Roman"/>
                <w:b/>
                <w:color w:val="000000"/>
              </w:rPr>
              <w:t>Решение треугольников</w:t>
            </w:r>
            <w:r w:rsidRPr="00645E79">
              <w:rPr>
                <w:rFonts w:ascii="Times New Roman" w:hAnsi="Times New Roman"/>
                <w:b/>
              </w:rPr>
              <w:t xml:space="preserve"> (15ч.)</w:t>
            </w:r>
          </w:p>
        </w:tc>
      </w:tr>
      <w:tr w:rsidR="00FE4C90" w:rsidRPr="00AB020D" w:rsidTr="00FE4C90">
        <w:trPr>
          <w:gridAfter w:val="1"/>
          <w:wAfter w:w="8" w:type="dxa"/>
          <w:trHeight w:val="2458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Тригономе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рические функции угла от 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 xml:space="preserve">  до  180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Единичная окружность, определение синуса, кос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нуса, тангенса, котангенса углов от 0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 до  180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color w:val="000000"/>
                <w:lang w:val="ru-RU"/>
              </w:rPr>
              <w:t>через координаты точки на ед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ничной окружности</w:t>
            </w:r>
          </w:p>
        </w:tc>
        <w:tc>
          <w:tcPr>
            <w:tcW w:w="7513" w:type="dxa"/>
            <w:vMerge w:val="restart"/>
          </w:tcPr>
          <w:p w:rsidR="00FE4C90" w:rsidRPr="00645E79" w:rsidRDefault="00FE4C90" w:rsidP="00645E79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b/>
                <w:i/>
                <w:lang w:val="ru-RU"/>
              </w:rPr>
              <w:t xml:space="preserve">Ученик познакомится </w:t>
            </w:r>
            <w:r w:rsidRPr="00645E79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 единичной окружностью,  повторит осно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ное тригонометрическое тождество, формулы приведения </w:t>
            </w:r>
          </w:p>
          <w:p w:rsidR="00FE4C90" w:rsidRPr="00645E79" w:rsidRDefault="00FE4C90" w:rsidP="00645E79">
            <w:pPr>
              <w:pStyle w:val="aff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будет знать определение основных тригонометрических функций и их свойства;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Научится решать задачи на применение формулы для вычисления 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ординат точки,</w:t>
            </w:r>
            <w:r w:rsidRPr="00645E79">
              <w:rPr>
                <w:rFonts w:ascii="Times New Roman" w:hAnsi="Times New Roman"/>
                <w:color w:val="000000"/>
              </w:rPr>
              <w:t>  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проводить доказательство теорем и применять их при решении задач</w:t>
            </w:r>
            <w:proofErr w:type="gramStart"/>
            <w:r w:rsidRPr="00645E7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645E79">
              <w:rPr>
                <w:rFonts w:ascii="Times New Roman" w:hAnsi="Times New Roman"/>
                <w:b/>
                <w:bCs/>
                <w:color w:val="000000"/>
                <w:lang w:val="ru-RU"/>
              </w:rPr>
              <w:t>.</w:t>
            </w:r>
            <w:proofErr w:type="gramEnd"/>
          </w:p>
        </w:tc>
      </w:tr>
      <w:tr w:rsidR="00FE4C90" w:rsidRPr="00645E79" w:rsidTr="00FE4C90">
        <w:trPr>
          <w:gridAfter w:val="1"/>
          <w:wAfter w:w="8" w:type="dxa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Тригономе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рические функции угла от 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 xml:space="preserve">  до  180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Основное тригонометрическое тождества.</w:t>
            </w:r>
          </w:p>
        </w:tc>
        <w:tc>
          <w:tcPr>
            <w:tcW w:w="7513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1121"/>
        </w:trPr>
        <w:tc>
          <w:tcPr>
            <w:tcW w:w="568" w:type="dxa"/>
            <w:tcBorders>
              <w:bottom w:val="single" w:sz="4" w:space="0" w:color="auto"/>
            </w:tcBorders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Теорема косинусов, теор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ма  Пифагора как частный случай теоремы косинусов.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Выучат теорему косинусов, научатся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выполнять чертеж по условию задачи, применять теоремы косинусов  при решении задач.</w:t>
            </w:r>
          </w:p>
        </w:tc>
      </w:tr>
      <w:tr w:rsidR="00FE4C90" w:rsidRPr="00AB020D" w:rsidTr="00FE4C90">
        <w:trPr>
          <w:gridAfter w:val="1"/>
          <w:wAfter w:w="8" w:type="dxa"/>
          <w:trHeight w:val="839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Теорема косинусов, теор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ма  Пифагора как частный случай теоремы косинусов.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применять теорему косинусов при решении задач.</w:t>
            </w:r>
          </w:p>
        </w:tc>
      </w:tr>
      <w:tr w:rsidR="00FE4C90" w:rsidRPr="00AB020D" w:rsidTr="00FE4C90">
        <w:trPr>
          <w:gridAfter w:val="1"/>
          <w:wAfter w:w="8" w:type="dxa"/>
          <w:trHeight w:val="785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обобщения и систем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тизации знаний.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Теорема косинусов.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применять теорему косинусов при решении задач</w:t>
            </w:r>
          </w:p>
        </w:tc>
      </w:tr>
      <w:tr w:rsidR="00FE4C90" w:rsidRPr="00AB020D" w:rsidTr="00FE4C90">
        <w:trPr>
          <w:gridAfter w:val="1"/>
          <w:wAfter w:w="8" w:type="dxa"/>
          <w:trHeight w:val="1600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синусов</w:t>
            </w:r>
            <w:proofErr w:type="spellEnd"/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Лемма о хорде, теорема 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нусов, формула радиуса окружности, описанной около треугольника, сво</w:t>
            </w:r>
            <w:r w:rsidRPr="00645E79">
              <w:rPr>
                <w:rFonts w:ascii="Times New Roman" w:hAnsi="Times New Roman"/>
                <w:lang w:val="ru-RU"/>
              </w:rPr>
              <w:t>й</w:t>
            </w:r>
            <w:r w:rsidRPr="00645E79">
              <w:rPr>
                <w:rFonts w:ascii="Times New Roman" w:hAnsi="Times New Roman"/>
                <w:lang w:val="ru-RU"/>
              </w:rPr>
              <w:t>ство биссектрисы треугол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ника.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доказывать теорему синусов и выводить формулу радиуса окружности, описанной около треугольника, применять те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рему синусов.</w:t>
            </w:r>
          </w:p>
        </w:tc>
      </w:tr>
      <w:tr w:rsidR="00FE4C90" w:rsidRPr="00AB020D" w:rsidTr="00FE4C90">
        <w:trPr>
          <w:gridAfter w:val="1"/>
          <w:wAfter w:w="8" w:type="dxa"/>
          <w:trHeight w:val="1000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синусов</w:t>
            </w:r>
            <w:proofErr w:type="spellEnd"/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Лемма о хорде, теорема 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нусов, формула радиуса окружности, описанной около треугольника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применять теорему синусов и формулу радиуса окружности, описанной около треугольника.</w:t>
            </w:r>
          </w:p>
        </w:tc>
      </w:tr>
      <w:tr w:rsidR="00FE4C90" w:rsidRPr="00AB020D" w:rsidTr="00FE4C90">
        <w:trPr>
          <w:gridAfter w:val="1"/>
          <w:wAfter w:w="8" w:type="dxa"/>
          <w:trHeight w:val="1520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синусов</w:t>
            </w:r>
            <w:proofErr w:type="spell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Лемма о хорде, теорема 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нусов, формула радиуса окружности, описанной около треугольника, сво</w:t>
            </w:r>
            <w:r w:rsidRPr="00645E79">
              <w:rPr>
                <w:rFonts w:ascii="Times New Roman" w:hAnsi="Times New Roman"/>
                <w:lang w:val="ru-RU"/>
              </w:rPr>
              <w:t>й</w:t>
            </w:r>
            <w:r w:rsidRPr="00645E79">
              <w:rPr>
                <w:rFonts w:ascii="Times New Roman" w:hAnsi="Times New Roman"/>
                <w:lang w:val="ru-RU"/>
              </w:rPr>
              <w:t>ство биссектрисы треугол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ника.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Учащийся научится применять теорему синусов и формулу радиуса окружности, описанной около треугольника. </w:t>
            </w:r>
          </w:p>
        </w:tc>
      </w:tr>
      <w:tr w:rsidR="00FE4C90" w:rsidRPr="00645E79" w:rsidTr="00FE4C90">
        <w:trPr>
          <w:gridAfter w:val="1"/>
          <w:wAfter w:w="8" w:type="dxa"/>
          <w:trHeight w:val="1964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Решение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треугольников</w:t>
            </w:r>
            <w:proofErr w:type="spell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Решение треугольников по: стороне и двум углам; по двум сторонам и углу ме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ду ними; по трем сторонам, по двум сторонам и углу, противолежащему одной из них.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 xml:space="preserve">Учащиеся научатся решать треугольники. </w:t>
            </w:r>
          </w:p>
        </w:tc>
      </w:tr>
      <w:tr w:rsidR="00FE4C90" w:rsidRPr="00645E79" w:rsidTr="00FE4C90">
        <w:trPr>
          <w:gridAfter w:val="1"/>
          <w:wAfter w:w="8" w:type="dxa"/>
          <w:trHeight w:val="1990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Решение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треугольников</w:t>
            </w:r>
            <w:proofErr w:type="spell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крытия 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вых знаний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Комбин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рованный урок.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Решение треугольников по: стороне и двум углам; по двум сторонам и углу ме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ду ними; по трем сторонам, по двум сторонам и углу, противолежащему одной из них.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Учащиеся научатся решать треугольники.</w:t>
            </w:r>
          </w:p>
        </w:tc>
      </w:tr>
      <w:tr w:rsidR="00FE4C90" w:rsidRPr="00645E79" w:rsidTr="00FE4C90">
        <w:trPr>
          <w:gridAfter w:val="1"/>
          <w:wAfter w:w="8" w:type="dxa"/>
          <w:trHeight w:val="502"/>
        </w:trPr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Формулы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для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нахождения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площади</w:t>
            </w:r>
            <w:proofErr w:type="spellEnd"/>
            <w:r w:rsidRPr="00645E79">
              <w:rPr>
                <w:rFonts w:ascii="Times New Roman" w:hAnsi="Times New Roman"/>
              </w:rPr>
              <w:t xml:space="preserve"> треугольника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Формулы для нахождения площади треугольника: по двум сторонам и синусу у</w:t>
            </w:r>
            <w:r w:rsidRPr="00645E79">
              <w:rPr>
                <w:rFonts w:ascii="Times New Roman" w:hAnsi="Times New Roman"/>
                <w:lang w:val="ru-RU"/>
              </w:rPr>
              <w:t>г</w:t>
            </w:r>
            <w:r w:rsidRPr="00645E79">
              <w:rPr>
                <w:rFonts w:ascii="Times New Roman" w:hAnsi="Times New Roman"/>
                <w:lang w:val="ru-RU"/>
              </w:rPr>
              <w:t>ла между ними; через рад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ус  вписанной и описанной окружности, формула Г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рона, формула площади многоугольника, описанн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около окружности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доказывать и применять формулу для нахождения площади треугольника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=  1/ 2 </w:t>
            </w:r>
            <w:r w:rsidRPr="00645E79">
              <w:rPr>
                <w:rFonts w:ascii="Times New Roman" w:hAnsi="Times New Roman"/>
              </w:rPr>
              <w:t>ab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</w:rPr>
              <w:t>sin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ф</w:t>
            </w:r>
            <w:proofErr w:type="gram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.</w:t>
            </w:r>
          </w:p>
        </w:tc>
      </w:tr>
      <w:tr w:rsidR="00FE4C90" w:rsidRPr="00AB020D" w:rsidTr="00FE4C90">
        <w:trPr>
          <w:gridAfter w:val="1"/>
          <w:wAfter w:w="8" w:type="dxa"/>
          <w:trHeight w:val="757"/>
        </w:trPr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Формулы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для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нахождения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площади</w:t>
            </w:r>
            <w:proofErr w:type="spellEnd"/>
            <w:r w:rsidRPr="00645E79">
              <w:rPr>
                <w:rFonts w:ascii="Times New Roman" w:hAnsi="Times New Roman"/>
              </w:rPr>
              <w:t xml:space="preserve"> треугольника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Формулы для нахождения площади треугольника: по двум сторонам и синусу у</w:t>
            </w:r>
            <w:r w:rsidRPr="00645E79">
              <w:rPr>
                <w:rFonts w:ascii="Times New Roman" w:hAnsi="Times New Roman"/>
                <w:lang w:val="ru-RU"/>
              </w:rPr>
              <w:t>г</w:t>
            </w:r>
            <w:r w:rsidRPr="00645E79">
              <w:rPr>
                <w:rFonts w:ascii="Times New Roman" w:hAnsi="Times New Roman"/>
                <w:lang w:val="ru-RU"/>
              </w:rPr>
              <w:t>ла между ними; через рад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ус  вписанной и описанной окружности, формула Г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рона, формула площади многоугольника, описанн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около окружности.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доказывать и применять формулу для нахождения площади треугольника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=  </w:t>
            </w:r>
            <w:r w:rsidRPr="00645E79">
              <w:rPr>
                <w:rFonts w:ascii="Times New Roman" w:hAnsi="Times New Roman"/>
              </w:rPr>
              <w:t>ab</w:t>
            </w:r>
            <w:r w:rsidRPr="00645E79">
              <w:rPr>
                <w:rFonts w:ascii="Times New Roman" w:hAnsi="Times New Roman"/>
                <w:lang w:val="ru-RU"/>
              </w:rPr>
              <w:t xml:space="preserve"> 1/ 2 </w:t>
            </w:r>
            <w:r w:rsidRPr="00645E79">
              <w:rPr>
                <w:rFonts w:ascii="Times New Roman" w:hAnsi="Times New Roman"/>
              </w:rPr>
              <w:t>sin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ф</w:t>
            </w:r>
            <w:proofErr w:type="gramEnd"/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1681"/>
        </w:trPr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Формулы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для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нахождения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площади</w:t>
            </w:r>
            <w:proofErr w:type="spellEnd"/>
            <w:r w:rsidRPr="00645E79">
              <w:rPr>
                <w:rFonts w:ascii="Times New Roman" w:hAnsi="Times New Roman"/>
              </w:rPr>
              <w:t xml:space="preserve"> треугольника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Формулы для нахождения площади треугольника: формула Герона, формула площади многоугольника, описанного около окружн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сти.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доказывать и применять формулу Герона, форм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 xml:space="preserve">лы для нахождения площади треугольника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= </w:t>
            </w:r>
            <w:r w:rsidRPr="00645E79">
              <w:rPr>
                <w:rFonts w:ascii="Times New Roman" w:hAnsi="Times New Roman"/>
              </w:rPr>
              <w:t>abc</w:t>
            </w:r>
            <w:r w:rsidRPr="00645E79">
              <w:rPr>
                <w:rFonts w:ascii="Times New Roman" w:hAnsi="Times New Roman"/>
                <w:lang w:val="ru-RU"/>
              </w:rPr>
              <w:t xml:space="preserve">/4 </w:t>
            </w:r>
            <w:r w:rsidRPr="00645E79">
              <w:rPr>
                <w:rFonts w:ascii="Times New Roman" w:hAnsi="Times New Roman"/>
              </w:rPr>
              <w:t>R</w:t>
            </w:r>
            <w:r w:rsidRPr="00645E79">
              <w:rPr>
                <w:rFonts w:ascii="Times New Roman" w:hAnsi="Times New Roman"/>
                <w:lang w:val="ru-RU"/>
              </w:rPr>
              <w:t xml:space="preserve">   и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 = </w:t>
            </w:r>
            <w:r w:rsidRPr="00645E79">
              <w:rPr>
                <w:rFonts w:ascii="Times New Roman" w:hAnsi="Times New Roman"/>
              </w:rPr>
              <w:t>pr</w:t>
            </w:r>
            <w:r w:rsidRPr="00645E79">
              <w:rPr>
                <w:rFonts w:ascii="Times New Roman" w:hAnsi="Times New Roman"/>
                <w:lang w:val="ru-RU"/>
              </w:rPr>
              <w:t>, фо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мулу для нахождения площади многоугольника.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757"/>
        </w:trPr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Повторение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и </w:t>
            </w:r>
            <w:proofErr w:type="spellStart"/>
            <w:r w:rsidRPr="00645E79">
              <w:rPr>
                <w:rFonts w:ascii="Times New Roman" w:hAnsi="Times New Roman"/>
              </w:rPr>
              <w:t>систематизация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учебного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материала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п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вторения и системат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 xml:space="preserve">зация учебного 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материала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7" w:type="dxa"/>
            <w:vMerge w:val="restart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Основное тригонометрич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ское тождества. Теорема косинусов, теорема син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 xml:space="preserve">сов, формула радиуса окружности, описанной 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около треугольника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Решение треугольников Формулы для нахождения площади треугольника: по двум сторонам и синусу у</w:t>
            </w:r>
            <w:r w:rsidRPr="00645E79">
              <w:rPr>
                <w:rFonts w:ascii="Times New Roman" w:hAnsi="Times New Roman"/>
                <w:lang w:val="ru-RU"/>
              </w:rPr>
              <w:t>г</w:t>
            </w:r>
            <w:r w:rsidRPr="00645E79">
              <w:rPr>
                <w:rFonts w:ascii="Times New Roman" w:hAnsi="Times New Roman"/>
                <w:lang w:val="ru-RU"/>
              </w:rPr>
              <w:t>ла между ними; через рад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ус  вписанной и описанной окружности, формула Г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рона, формула площади многоугольника, описанн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около окружности.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1280"/>
        </w:trPr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2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№1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Урок-практикум</w:t>
            </w:r>
            <w:proofErr w:type="spellEnd"/>
          </w:p>
        </w:tc>
        <w:tc>
          <w:tcPr>
            <w:tcW w:w="3127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будут применять полученные знания и умения при решении задач по теме.</w:t>
            </w:r>
          </w:p>
        </w:tc>
      </w:tr>
      <w:tr w:rsidR="00FE4C90" w:rsidRPr="00645E79" w:rsidTr="00FE4C90">
        <w:trPr>
          <w:trHeight w:val="268"/>
        </w:trPr>
        <w:tc>
          <w:tcPr>
            <w:tcW w:w="568" w:type="dxa"/>
          </w:tcPr>
          <w:p w:rsidR="00FE4C90" w:rsidRPr="00A71343" w:rsidRDefault="00FE4C90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17" w:type="dxa"/>
            <w:gridSpan w:val="7"/>
          </w:tcPr>
          <w:p w:rsidR="00FE4C90" w:rsidRPr="00645E79" w:rsidRDefault="00FE4C90" w:rsidP="002743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2.</w:t>
            </w:r>
            <w:r w:rsidRPr="00645E79">
              <w:rPr>
                <w:rFonts w:ascii="Times New Roman" w:hAnsi="Times New Roman"/>
              </w:rPr>
              <w:t xml:space="preserve"> </w:t>
            </w:r>
            <w:r w:rsidRPr="00645E79">
              <w:rPr>
                <w:rFonts w:ascii="Times New Roman" w:hAnsi="Times New Roman"/>
                <w:b/>
                <w:color w:val="000000"/>
              </w:rPr>
              <w:t>Правильные многоугольники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b/>
              </w:rPr>
              <w:t>(8 ч.)</w:t>
            </w:r>
          </w:p>
        </w:tc>
      </w:tr>
      <w:tr w:rsidR="00FE4C90" w:rsidRPr="00AB020D" w:rsidTr="00FE4C90">
        <w:trPr>
          <w:gridAfter w:val="1"/>
          <w:wAfter w:w="8" w:type="dxa"/>
          <w:trHeight w:val="643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4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Правильные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ники и их свойства</w:t>
            </w:r>
          </w:p>
        </w:tc>
        <w:tc>
          <w:tcPr>
            <w:tcW w:w="1454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выпуклый правильный многоугольник, центр пр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вильного многоугольника, центральный угол правил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ного многоугольника.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понятием правильного мног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ника, применять свойства правильного многоугольника.</w:t>
            </w:r>
          </w:p>
        </w:tc>
      </w:tr>
      <w:tr w:rsidR="00FE4C90" w:rsidRPr="00AB020D" w:rsidTr="00FE4C90">
        <w:trPr>
          <w:gridAfter w:val="1"/>
          <w:wAfter w:w="8" w:type="dxa"/>
          <w:trHeight w:val="1964"/>
        </w:trPr>
        <w:tc>
          <w:tcPr>
            <w:tcW w:w="568" w:type="dxa"/>
          </w:tcPr>
          <w:p w:rsidR="00FE4C90" w:rsidRPr="00FE4C90" w:rsidRDefault="00FE4C90" w:rsidP="00FE4C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8" w:type="dxa"/>
          </w:tcPr>
          <w:p w:rsidR="00FE4C90" w:rsidRPr="00645E79" w:rsidRDefault="00FE4C90" w:rsidP="00FE4C90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Правильные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ники и их свойства</w:t>
            </w:r>
          </w:p>
        </w:tc>
        <w:tc>
          <w:tcPr>
            <w:tcW w:w="1454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полученных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свойства правильного многоугольника,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доказывать свойства правильного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много угольн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, выводить и применять формулы для нахождения радиусов описа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ной и вписанной окружностей правильного многоугольника.</w:t>
            </w:r>
          </w:p>
        </w:tc>
      </w:tr>
      <w:tr w:rsidR="00FE4C90" w:rsidRPr="00AB020D" w:rsidTr="00426A05">
        <w:trPr>
          <w:gridAfter w:val="1"/>
          <w:wAfter w:w="8" w:type="dxa"/>
          <w:trHeight w:val="1991"/>
        </w:trPr>
        <w:tc>
          <w:tcPr>
            <w:tcW w:w="568" w:type="dxa"/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Правильные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ники и их свойства.</w:t>
            </w:r>
          </w:p>
        </w:tc>
        <w:tc>
          <w:tcPr>
            <w:tcW w:w="1454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свойства правильного многоугольника, формулы для нахождения радиусов описанной и вписанной окружнос</w:t>
            </w:r>
            <w:r>
              <w:rPr>
                <w:rFonts w:ascii="Times New Roman" w:hAnsi="Times New Roman"/>
                <w:lang w:val="ru-RU"/>
              </w:rPr>
              <w:t>тей правильного многоугольника.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выполнять построение правильных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 xml:space="preserve">ников. 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решать задачи, используя свойства правильных многоугольников.</w:t>
            </w:r>
          </w:p>
        </w:tc>
      </w:tr>
      <w:tr w:rsidR="00FE4C90" w:rsidRPr="00AB020D" w:rsidTr="00FE4C90">
        <w:trPr>
          <w:gridAfter w:val="1"/>
          <w:wAfter w:w="8" w:type="dxa"/>
          <w:trHeight w:val="77"/>
        </w:trPr>
        <w:tc>
          <w:tcPr>
            <w:tcW w:w="568" w:type="dxa"/>
            <w:tcBorders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Длина окружности.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 xml:space="preserve">, длина дуги окружности.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выводить и применять формулу длины окружн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сти, формулу длины дуги окружности.</w:t>
            </w:r>
          </w:p>
        </w:tc>
      </w:tr>
      <w:tr w:rsidR="00FE4C90" w:rsidRPr="00AB020D" w:rsidTr="00FE4C90">
        <w:trPr>
          <w:gridAfter w:val="1"/>
          <w:wAfter w:w="8" w:type="dxa"/>
          <w:trHeight w:val="1224"/>
        </w:trPr>
        <w:tc>
          <w:tcPr>
            <w:tcW w:w="568" w:type="dxa"/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4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Площадь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круга</w:t>
            </w:r>
            <w:proofErr w:type="spellEnd"/>
          </w:p>
        </w:tc>
        <w:tc>
          <w:tcPr>
            <w:tcW w:w="1454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27" w:type="dxa"/>
            <w:tcBorders>
              <w:right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Основные понятия 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>, длина дуги окружности, площадь круга, площадь сектора.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C90" w:rsidRPr="00645E79" w:rsidRDefault="00FE4C90" w:rsidP="00645E7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выводить и применять формулу площади круга, формулу площади сектора. </w:t>
            </w:r>
          </w:p>
        </w:tc>
      </w:tr>
      <w:tr w:rsidR="00FE4C90" w:rsidRPr="00AB020D" w:rsidTr="00FE4C90">
        <w:trPr>
          <w:gridAfter w:val="1"/>
          <w:wAfter w:w="8" w:type="dxa"/>
          <w:trHeight w:val="1128"/>
        </w:trPr>
        <w:tc>
          <w:tcPr>
            <w:tcW w:w="568" w:type="dxa"/>
            <w:tcBorders>
              <w:top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Длина окружности. Площадь круга.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>, длина дуги окружности, площадь круга, площадь сектора.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применять формулу длины окружности, форм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у-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лу длины дуги окружности, формулу площади круга, формулу площади сектора. </w:t>
            </w:r>
          </w:p>
        </w:tc>
      </w:tr>
      <w:tr w:rsidR="00FE4C90" w:rsidRPr="00AB020D" w:rsidTr="00426A05">
        <w:trPr>
          <w:gridAfter w:val="1"/>
          <w:wAfter w:w="8" w:type="dxa"/>
          <w:trHeight w:val="1140"/>
        </w:trPr>
        <w:tc>
          <w:tcPr>
            <w:tcW w:w="568" w:type="dxa"/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>, длина дуги окружности, площадь круга, площадь сектора.</w:t>
            </w:r>
          </w:p>
        </w:tc>
        <w:tc>
          <w:tcPr>
            <w:tcW w:w="7513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применять формулу длины окружности, формулу длины дуги окружности, формулу площади круга, формулу площади сектора. </w:t>
            </w:r>
          </w:p>
        </w:tc>
      </w:tr>
      <w:tr w:rsidR="00FE4C90" w:rsidRPr="00AB020D" w:rsidTr="00FE4C90">
        <w:trPr>
          <w:gridAfter w:val="1"/>
          <w:wAfter w:w="8" w:type="dxa"/>
          <w:trHeight w:val="4537"/>
        </w:trPr>
        <w:tc>
          <w:tcPr>
            <w:tcW w:w="568" w:type="dxa"/>
            <w:tcBorders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выпуклый правильный многоугольник, центр пр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вильного многоугольника, центральный угол правил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ного многоугольника, фо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мулы для вычисления рад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усов окружностей описа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ных и вписанных в пр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вильные многоугольники. Формулы длины окружн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сти и площади круга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кр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говой сегмент, круговой сектор, длина дуги окру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ности, Формула площади кругового сегмента.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применяют формулу длины окружности, формулу длины дуги окружности, формулу площади круга, формулу площади сектора при решении задач.</w:t>
            </w:r>
          </w:p>
        </w:tc>
      </w:tr>
      <w:tr w:rsidR="00FE4C90" w:rsidRPr="00645E79" w:rsidTr="00FE4C90">
        <w:trPr>
          <w:trHeight w:val="410"/>
        </w:trPr>
        <w:tc>
          <w:tcPr>
            <w:tcW w:w="568" w:type="dxa"/>
            <w:tcBorders>
              <w:bottom w:val="single" w:sz="4" w:space="0" w:color="auto"/>
            </w:tcBorders>
          </w:tcPr>
          <w:p w:rsidR="00FE4C90" w:rsidRPr="003C2A44" w:rsidRDefault="00FE4C90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FE4C90" w:rsidRPr="00645E79" w:rsidRDefault="00FE4C90" w:rsidP="002743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3. </w:t>
            </w:r>
            <w:r w:rsidRPr="00645E79">
              <w:rPr>
                <w:rFonts w:ascii="Times New Roman" w:hAnsi="Times New Roman"/>
                <w:b/>
                <w:color w:val="000000"/>
              </w:rPr>
              <w:t>Декартовы координаты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b/>
              </w:rPr>
              <w:t>(10 ч.)</w:t>
            </w:r>
          </w:p>
        </w:tc>
      </w:tr>
      <w:tr w:rsidR="00FE4C90" w:rsidRPr="00AB020D" w:rsidTr="00FE4C90">
        <w:trPr>
          <w:gridAfter w:val="1"/>
          <w:wAfter w:w="8" w:type="dxa"/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Расстояние между то</w:t>
            </w:r>
            <w:r w:rsidRPr="00645E79">
              <w:rPr>
                <w:rFonts w:ascii="Times New Roman" w:hAnsi="Times New Roman"/>
                <w:lang w:val="ru-RU"/>
              </w:rPr>
              <w:t>ч</w:t>
            </w:r>
            <w:r w:rsidRPr="00645E79">
              <w:rPr>
                <w:rFonts w:ascii="Times New Roman" w:hAnsi="Times New Roman"/>
                <w:lang w:val="ru-RU"/>
              </w:rPr>
              <w:t>ками с зада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ными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динатами.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Координаты середины отрезка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Декартовы координаты, 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 с заданными координатами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lastRenderedPageBreak/>
              <w:t>к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оординаты середины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резка.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Учащиеся научатся выводить и применять формулу расстояния ме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ду двумя точками с заданными координатами, формулу координат 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редины отрезка. </w:t>
            </w:r>
          </w:p>
        </w:tc>
      </w:tr>
      <w:tr w:rsidR="00FE4C90" w:rsidRPr="00AB020D" w:rsidTr="003C2A44">
        <w:trPr>
          <w:gridAfter w:val="1"/>
          <w:wAfter w:w="8" w:type="dxa"/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Расстояние между то</w:t>
            </w:r>
            <w:r w:rsidRPr="00645E79">
              <w:rPr>
                <w:rFonts w:ascii="Times New Roman" w:hAnsi="Times New Roman"/>
                <w:lang w:val="ru-RU"/>
              </w:rPr>
              <w:t>ч</w:t>
            </w:r>
            <w:r w:rsidRPr="00645E79">
              <w:rPr>
                <w:rFonts w:ascii="Times New Roman" w:hAnsi="Times New Roman"/>
                <w:lang w:val="ru-RU"/>
              </w:rPr>
              <w:t>ками с зада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ными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динатами.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Координаты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середины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отрезка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Декартовы координаты, 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 с заданными координатами  координат середины отре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применять формулу расстояния между двумя то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ками с заданными координатами, формулу координат середины отре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5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Расстояние между то</w:t>
            </w:r>
            <w:r w:rsidRPr="00645E79">
              <w:rPr>
                <w:rFonts w:ascii="Times New Roman" w:hAnsi="Times New Roman"/>
                <w:lang w:val="ru-RU"/>
              </w:rPr>
              <w:t>ч</w:t>
            </w:r>
            <w:r w:rsidRPr="00645E79">
              <w:rPr>
                <w:rFonts w:ascii="Times New Roman" w:hAnsi="Times New Roman"/>
                <w:lang w:val="ru-RU"/>
              </w:rPr>
              <w:t>ками с зада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ными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динатами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Координаты середины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резка.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 с заданными координатами  координат середины отре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фигуры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окружности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- </w:t>
            </w:r>
            <w:proofErr w:type="spellStart"/>
            <w:r w:rsidRPr="00645E79">
              <w:rPr>
                <w:rFonts w:ascii="Times New Roman" w:hAnsi="Times New Roman"/>
              </w:rPr>
              <w:t>лекция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Уравнение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фигуры</w:t>
            </w:r>
            <w:proofErr w:type="spellEnd"/>
            <w:proofErr w:type="gramStart"/>
            <w:r w:rsidRPr="00645E79">
              <w:rPr>
                <w:rFonts w:ascii="Times New Roman" w:hAnsi="Times New Roman"/>
              </w:rPr>
              <w:t xml:space="preserve">,  </w:t>
            </w: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proofErr w:type="gram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окружности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понятием уравнения фигуры на коо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динатной плоскости, выводить и использовать уравнение окружности.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фигуры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окружности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Уравнение фигуры на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динатной плоскости, ура</w:t>
            </w:r>
            <w:r w:rsidRPr="00645E79">
              <w:rPr>
                <w:rFonts w:ascii="Times New Roman" w:hAnsi="Times New Roman"/>
                <w:lang w:val="ru-RU"/>
              </w:rPr>
              <w:t>в</w:t>
            </w:r>
            <w:r w:rsidRPr="00645E79">
              <w:rPr>
                <w:rFonts w:ascii="Times New Roman" w:hAnsi="Times New Roman"/>
                <w:lang w:val="ru-RU"/>
              </w:rPr>
              <w:t>нение окружности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использовать уравнение окружности при решении задач.</w:t>
            </w:r>
          </w:p>
        </w:tc>
      </w:tr>
      <w:tr w:rsidR="00FE4C90" w:rsidRPr="00AB020D" w:rsidTr="00FE4C90">
        <w:trPr>
          <w:gridAfter w:val="1"/>
          <w:wAfter w:w="8" w:type="dxa"/>
          <w:trHeight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прямой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Уравнение прямой, 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прямая, неверт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я-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мая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Учащиеся научатся выводить уравнение прямой, использовать ура</w:t>
            </w:r>
            <w:r w:rsidRPr="00645E79">
              <w:rPr>
                <w:rFonts w:ascii="Times New Roman" w:hAnsi="Times New Roman"/>
                <w:lang w:val="ru-RU"/>
              </w:rPr>
              <w:t>в</w:t>
            </w:r>
            <w:r w:rsidRPr="00645E79">
              <w:rPr>
                <w:rFonts w:ascii="Times New Roman" w:hAnsi="Times New Roman"/>
                <w:lang w:val="ru-RU"/>
              </w:rPr>
              <w:t xml:space="preserve">нение прямой для решения задач. </w:t>
            </w:r>
          </w:p>
        </w:tc>
      </w:tr>
      <w:tr w:rsidR="00FE4C90" w:rsidRPr="00AB020D" w:rsidTr="00FE4C90">
        <w:trPr>
          <w:gridAfter w:val="1"/>
          <w:wAfter w:w="8" w:type="dxa"/>
          <w:trHeight w:val="8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прямой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Уравнение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прямой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, 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прямая, неверт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прямая.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Учащиеся научатся использовать уравнение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прямой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для решения 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 xml:space="preserve">дач. 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Угловой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коэффициент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прямой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Угол между прямой и п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ложительным направлен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ем оси абсцисс, угловой к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эффициент прямой, нео</w:t>
            </w:r>
            <w:r w:rsidRPr="00645E79">
              <w:rPr>
                <w:rFonts w:ascii="Times New Roman" w:hAnsi="Times New Roman"/>
                <w:lang w:val="ru-RU"/>
              </w:rPr>
              <w:t>б</w:t>
            </w:r>
            <w:r w:rsidRPr="00645E79">
              <w:rPr>
                <w:rFonts w:ascii="Times New Roman" w:hAnsi="Times New Roman"/>
                <w:lang w:val="ru-RU"/>
              </w:rPr>
              <w:t>ходимое и достаточное условие параллельности прямых.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5E79">
              <w:rPr>
                <w:rFonts w:ascii="Times New Roman" w:hAnsi="Times New Roman"/>
                <w:lang w:val="ru-RU"/>
              </w:rPr>
              <w:lastRenderedPageBreak/>
              <w:t>Учащиеся научатся устанавливать соответствие между уравнением невертикальной прямой и углом между данной прямой и положител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 xml:space="preserve">ным направлением оси абсцисс. </w:t>
            </w:r>
            <w:proofErr w:type="gramEnd"/>
          </w:p>
        </w:tc>
      </w:tr>
      <w:tr w:rsidR="00FE4C90" w:rsidRPr="00AB020D" w:rsidTr="003C2A44">
        <w:trPr>
          <w:gridAfter w:val="1"/>
          <w:wAfter w:w="8" w:type="dxa"/>
          <w:trHeight w:val="1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3C2A4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3C2A44">
              <w:rPr>
                <w:rFonts w:ascii="Times New Roman" w:hAnsi="Times New Roman"/>
                <w:lang w:val="ru-RU"/>
              </w:rPr>
              <w:t>Повторение и сис</w:t>
            </w:r>
            <w:r w:rsidR="003C2A44" w:rsidRPr="003C2A44">
              <w:rPr>
                <w:rFonts w:ascii="Times New Roman" w:hAnsi="Times New Roman"/>
                <w:lang w:val="ru-RU"/>
              </w:rPr>
              <w:t>тематиз</w:t>
            </w:r>
            <w:r w:rsidR="003C2A44" w:rsidRPr="003C2A44">
              <w:rPr>
                <w:rFonts w:ascii="Times New Roman" w:hAnsi="Times New Roman"/>
                <w:lang w:val="ru-RU"/>
              </w:rPr>
              <w:t>а</w:t>
            </w:r>
            <w:r w:rsidR="003C2A44" w:rsidRPr="003C2A44">
              <w:rPr>
                <w:rFonts w:ascii="Times New Roman" w:hAnsi="Times New Roman"/>
                <w:lang w:val="ru-RU"/>
              </w:rPr>
              <w:t>ция учебного материала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решать задачи, используя понятие углового коэ</w:t>
            </w:r>
            <w:r w:rsidRPr="00645E79">
              <w:rPr>
                <w:rFonts w:ascii="Times New Roman" w:hAnsi="Times New Roman"/>
                <w:lang w:val="ru-RU"/>
              </w:rPr>
              <w:t>ф</w:t>
            </w:r>
            <w:r w:rsidRPr="00645E79">
              <w:rPr>
                <w:rFonts w:ascii="Times New Roman" w:hAnsi="Times New Roman"/>
                <w:lang w:val="ru-RU"/>
              </w:rPr>
              <w:t xml:space="preserve">фициента прямой. 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426A05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426A05"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№3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Декартовы координаты, 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расстояние между точками с заданными координатами  координат середины </w:t>
            </w:r>
            <w:r w:rsidRPr="00645E79">
              <w:rPr>
                <w:rFonts w:ascii="Times New Roman" w:hAnsi="Times New Roman"/>
                <w:lang w:val="ru-RU"/>
              </w:rPr>
              <w:t>отре</w:t>
            </w:r>
            <w:r w:rsidRPr="00645E79">
              <w:rPr>
                <w:rFonts w:ascii="Times New Roman" w:hAnsi="Times New Roman"/>
                <w:lang w:val="ru-RU"/>
              </w:rPr>
              <w:t>з</w:t>
            </w:r>
            <w:r w:rsidRPr="00645E79">
              <w:rPr>
                <w:rFonts w:ascii="Times New Roman" w:hAnsi="Times New Roman"/>
                <w:lang w:val="ru-RU"/>
              </w:rPr>
              <w:t>ка, уравнение окружности, угловой коэффициент пр</w:t>
            </w:r>
            <w:r w:rsidRPr="00645E79">
              <w:rPr>
                <w:rFonts w:ascii="Times New Roman" w:hAnsi="Times New Roman"/>
                <w:lang w:val="ru-RU"/>
              </w:rPr>
              <w:t>я</w:t>
            </w:r>
            <w:r w:rsidR="003C2A44">
              <w:rPr>
                <w:rFonts w:ascii="Times New Roman" w:hAnsi="Times New Roman"/>
                <w:lang w:val="ru-RU"/>
              </w:rPr>
              <w:t>мой.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решают задачи, используя полученные знания.</w:t>
            </w:r>
          </w:p>
        </w:tc>
      </w:tr>
      <w:tr w:rsidR="00FE4C90" w:rsidRPr="00274361" w:rsidTr="00FE4C90">
        <w:trPr>
          <w:trHeight w:val="3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361">
              <w:rPr>
                <w:rFonts w:ascii="Times New Roman" w:hAnsi="Times New Roman"/>
                <w:b/>
                <w:lang w:val="ru-RU"/>
              </w:rPr>
              <w:t xml:space="preserve">Глава 4. </w:t>
            </w:r>
            <w:r w:rsidRPr="00274361">
              <w:rPr>
                <w:rFonts w:ascii="Times New Roman" w:hAnsi="Times New Roman"/>
                <w:b/>
                <w:color w:val="000000"/>
                <w:lang w:val="ru-RU"/>
              </w:rPr>
              <w:t>Векторы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274361">
              <w:rPr>
                <w:rFonts w:ascii="Times New Roman" w:hAnsi="Times New Roman"/>
                <w:b/>
                <w:lang w:val="ru-RU"/>
              </w:rPr>
              <w:t>(13 ч.)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Понятие ве</w:t>
            </w:r>
            <w:r w:rsidRPr="00274361">
              <w:rPr>
                <w:rFonts w:ascii="Times New Roman" w:hAnsi="Times New Roman"/>
                <w:lang w:val="ru-RU"/>
              </w:rPr>
              <w:t>к</w:t>
            </w:r>
            <w:r w:rsidRPr="00274361">
              <w:rPr>
                <w:rFonts w:ascii="Times New Roman" w:hAnsi="Times New Roman"/>
                <w:lang w:val="ru-RU"/>
              </w:rPr>
              <w:t>тора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Урок о</w:t>
            </w:r>
            <w:r w:rsidRPr="00274361">
              <w:rPr>
                <w:rFonts w:ascii="Times New Roman" w:hAnsi="Times New Roman"/>
                <w:lang w:val="ru-RU"/>
              </w:rPr>
              <w:t>т</w:t>
            </w:r>
            <w:r w:rsidRPr="00274361">
              <w:rPr>
                <w:rFonts w:ascii="Times New Roman" w:hAnsi="Times New Roman"/>
                <w:lang w:val="ru-RU"/>
              </w:rPr>
              <w:t>крытия н</w:t>
            </w:r>
            <w:r w:rsidRPr="00274361">
              <w:rPr>
                <w:rFonts w:ascii="Times New Roman" w:hAnsi="Times New Roman"/>
                <w:lang w:val="ru-RU"/>
              </w:rPr>
              <w:t>о</w:t>
            </w:r>
            <w:r w:rsidRPr="00274361">
              <w:rPr>
                <w:rFonts w:ascii="Times New Roman" w:hAnsi="Times New Roman"/>
                <w:lang w:val="ru-RU"/>
              </w:rPr>
              <w:t>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Скалярная величина, ве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тор, начало вектора, конец вектора, н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а-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правленный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отрезок, нулевой ве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ктор, модуль вектора,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сонапра</w:t>
            </w: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ленные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векторы, против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положно направленные векторы, равные векторы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Учащиеся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научаатся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оперировать понятием вектора в геометрии, а также основными понятиями, связанными с определением вектора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>екторы.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Понятие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Скалярная величина, ве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тор, начало вектора, конец вектора, н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а-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правленный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отрезок, нулевой ве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ктор, модуль вектора,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сонапра</w:t>
            </w: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ленные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векторы, против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положно направленные векторы, равные векторы.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Учащиеся научатся решать задачи, используя понятие вектора. </w:t>
            </w:r>
          </w:p>
        </w:tc>
      </w:tr>
      <w:tr w:rsidR="00FE4C90" w:rsidRPr="00274361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Координаты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Координаты вектора,</w:t>
            </w:r>
            <w:r w:rsidRPr="00645E79">
              <w:rPr>
                <w:rFonts w:ascii="Times New Roman" w:hAnsi="Times New Roman"/>
                <w:lang w:val="ru-RU"/>
              </w:rPr>
              <w:t xml:space="preserve"> фо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мула модуля вектора.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274361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определять координаты вектора, заданного коо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динатами его начала и конца; сравнивать векторы, заданные коорд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натами; находить модуль вектора, заданного координатами. </w:t>
            </w:r>
            <w:r w:rsidRPr="00274361">
              <w:rPr>
                <w:rFonts w:ascii="Times New Roman" w:hAnsi="Times New Roman"/>
                <w:color w:val="000000"/>
                <w:lang w:val="ru-RU"/>
              </w:rPr>
              <w:t>Основные понятия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274361">
              <w:rPr>
                <w:rFonts w:ascii="Times New Roman" w:hAnsi="Times New Roman"/>
                <w:color w:val="000000"/>
                <w:lang w:val="ru-RU"/>
              </w:rPr>
              <w:t xml:space="preserve"> Координаты вектора, </w:t>
            </w:r>
          </w:p>
        </w:tc>
      </w:tr>
      <w:tr w:rsidR="00FE4C90" w:rsidRPr="00AB020D" w:rsidTr="003C2A44">
        <w:trPr>
          <w:gridAfter w:val="1"/>
          <w:wAfter w:w="8" w:type="dxa"/>
          <w:trHeight w:val="1539"/>
        </w:trPr>
        <w:tc>
          <w:tcPr>
            <w:tcW w:w="568" w:type="dxa"/>
            <w:tcBorders>
              <w:top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38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Сложение 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FE4C90" w:rsidRPr="00645E79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материала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>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Правила сложения вект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ров: </w:t>
            </w:r>
            <w:r w:rsidRPr="00645E79">
              <w:rPr>
                <w:rFonts w:ascii="Times New Roman" w:hAnsi="Times New Roman"/>
                <w:lang w:val="ru-RU"/>
              </w:rPr>
              <w:t>правило треугольника; правило параллелограмма, вычитание векторов, сво</w:t>
            </w:r>
            <w:r w:rsidRPr="00645E79">
              <w:rPr>
                <w:rFonts w:ascii="Times New Roman" w:hAnsi="Times New Roman"/>
                <w:lang w:val="ru-RU"/>
              </w:rPr>
              <w:t>й</w:t>
            </w:r>
            <w:r w:rsidRPr="00645E79">
              <w:rPr>
                <w:rFonts w:ascii="Times New Roman" w:hAnsi="Times New Roman"/>
                <w:lang w:val="ru-RU"/>
              </w:rPr>
              <w:t>ства сложения векторов.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3C2A44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понятием суммы векторов,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правила треугольника и параллелограмма для сложения ве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к-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ров, применять свойства сложения векторов, доказывать и применять правило сложения в</w:t>
            </w:r>
            <w:r w:rsidR="003C2A44">
              <w:rPr>
                <w:rFonts w:ascii="Times New Roman" w:hAnsi="Times New Roman"/>
                <w:color w:val="000000"/>
                <w:lang w:val="ru-RU"/>
              </w:rPr>
              <w:t>екторов, заданных координатами.</w:t>
            </w:r>
          </w:p>
        </w:tc>
      </w:tr>
      <w:tr w:rsidR="00FE4C90" w:rsidRPr="00AB020D" w:rsidTr="00FE4C90">
        <w:trPr>
          <w:gridAfter w:val="1"/>
          <w:wAfter w:w="8" w:type="dxa"/>
          <w:trHeight w:val="3125"/>
        </w:trPr>
        <w:tc>
          <w:tcPr>
            <w:tcW w:w="568" w:type="dxa"/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68" w:type="dxa"/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Вычитание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127" w:type="dxa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Основные понятия Сумма векторов, правило тр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угольника, правило слож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ния векторов, заданных 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ординатами, свойства сл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жения векторов, разность векторов, правило разности векторов, противополо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ные векторы, правило 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читан</w:t>
            </w:r>
            <w:r>
              <w:rPr>
                <w:rFonts w:ascii="Times New Roman" w:hAnsi="Times New Roman"/>
                <w:color w:val="000000"/>
                <w:lang w:val="ru-RU"/>
              </w:rPr>
              <w:t>ия векторов, заданных координа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тами.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понятием разности векторов,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правило разности векторов, оперировать понятием противоп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ложные векторы, доказывать и применять правило вычитания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ров, заданных координатами. 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Сложение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и </w:t>
            </w:r>
            <w:proofErr w:type="spellStart"/>
            <w:r w:rsidRPr="00645E79">
              <w:rPr>
                <w:rFonts w:ascii="Times New Roman" w:hAnsi="Times New Roman"/>
              </w:rPr>
              <w:t>вычитание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426A05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материала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Сумма векторов, правило треугольника, правило сл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жения векторов, заданных координатами, свойства сложения векторов, ра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ность векторов, правило разности векторов, прот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воположные векторы, пр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вило вычитан</w:t>
            </w:r>
            <w:r>
              <w:rPr>
                <w:rFonts w:ascii="Times New Roman" w:hAnsi="Times New Roman"/>
                <w:color w:val="000000"/>
                <w:lang w:val="ru-RU"/>
              </w:rPr>
              <w:t>ия векторов, заданных координа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тами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применять правила треугольника и параллел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грамма для сложения векторов, свойства сложения векторов, правило сложения векторов, заданных координатами, правило разности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ров, правило вычитания векторов, заданных координатами. </w:t>
            </w:r>
          </w:p>
        </w:tc>
      </w:tr>
      <w:tr w:rsidR="00FE4C90" w:rsidRPr="00AB020D" w:rsidTr="00FE4C90">
        <w:trPr>
          <w:gridAfter w:val="1"/>
          <w:wAfter w:w="8" w:type="dxa"/>
          <w:trHeight w:val="13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Умножение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число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 изучения нового материала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Умножение вектора на чи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ло, свойство коллинеарных векторов, умножение ве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тора, заданного координ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тами, на число, свойства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>умножения вектора на чи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Прямая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Эйлера.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FE4C90" w:rsidRPr="00A71343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>Учащиеся научатся умножать вектор на число; доказывать и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свойство коллинеарных векторов, правило умножения вектора, заданного координатами, на число; применять свойс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тва умножения вектора на число.</w:t>
            </w:r>
          </w:p>
        </w:tc>
      </w:tr>
      <w:tr w:rsidR="00FE4C90" w:rsidRPr="00645E79" w:rsidTr="00FE4C90">
        <w:trPr>
          <w:gridAfter w:val="1"/>
          <w:wAfter w:w="8" w:type="dxa"/>
          <w:trHeight w:val="18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Умножение вектора на число.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Метод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 закрепления знаний</w:t>
            </w:r>
          </w:p>
        </w:tc>
        <w:tc>
          <w:tcPr>
            <w:tcW w:w="3127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4C90" w:rsidRPr="00AB020D" w:rsidTr="00A71343">
        <w:trPr>
          <w:gridAfter w:val="1"/>
          <w:wAfter w:w="8" w:type="dxa"/>
          <w:trHeight w:val="14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Умножение вектора на число.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Метод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Урок обобщения и систем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тизации знаний.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E4C90" w:rsidRPr="00AB020D" w:rsidTr="00A71343">
        <w:trPr>
          <w:gridAfter w:val="1"/>
          <w:wAfter w:w="8" w:type="dxa"/>
          <w:trHeight w:val="11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Скалярное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произведение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 открытия новых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Угол между векторами, перпендикулярные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ры, скалярное произведение двух векторов, с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калярный квадрат, условие пер пе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пе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ндикулярности двух ненулевых векторов, фо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мула скалярного произв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дения двух векторов, 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данных координатами, формула косинуса угла между векторами, свойства скалярного произведения векторов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понятиями угла между векторами и скалярного произведения двух векторов; доказывать и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ного произведения векторов.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Скалярное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произведение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 закрепления знаний.</w:t>
            </w:r>
          </w:p>
        </w:tc>
        <w:tc>
          <w:tcPr>
            <w:tcW w:w="3127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применять условие перпендикулярности двух ненулевых векторов и формулу скалярного произведения двух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ров, заданных координатами; применять формулу косинуса угла ме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ду векторами, свойства скалярного произведения векторов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FE4C90" w:rsidRPr="00645E79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Скалярное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произведение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4C90" w:rsidRPr="00AB020D" w:rsidTr="003C2A44">
        <w:trPr>
          <w:gridAfter w:val="1"/>
          <w:wAfter w:w="8" w:type="dxa"/>
          <w:trHeight w:val="1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 №4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Урок-практикум</w:t>
            </w:r>
          </w:p>
          <w:p w:rsidR="00FE4C90" w:rsidRPr="00645E79" w:rsidRDefault="00FE4C90" w:rsidP="00645E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применяют условие перпендикулярности двух ненулевых векторов и формулу скалярного произведения двух векторов, зада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ных координатами; применяют формулу косинуса угла между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рами, свойства скалярного произведения векторов</w:t>
            </w:r>
            <w:r w:rsidR="00A7134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E4C90" w:rsidRPr="00274361" w:rsidTr="003C2A44">
        <w:trPr>
          <w:trHeight w:val="2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361">
              <w:rPr>
                <w:rFonts w:ascii="Times New Roman" w:hAnsi="Times New Roman"/>
                <w:b/>
                <w:lang w:val="ru-RU"/>
              </w:rPr>
              <w:t>Глава 5</w:t>
            </w:r>
            <w:r>
              <w:rPr>
                <w:rFonts w:ascii="Times New Roman" w:hAnsi="Times New Roman"/>
                <w:b/>
                <w:lang w:val="ru-RU"/>
              </w:rPr>
              <w:t xml:space="preserve">. Геометрические преобразования </w:t>
            </w:r>
            <w:r w:rsidRPr="00274361">
              <w:rPr>
                <w:rFonts w:ascii="Times New Roman" w:hAnsi="Times New Roman"/>
                <w:b/>
                <w:lang w:val="ru-RU"/>
              </w:rPr>
              <w:t>(11 ч.)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Движ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перемещение)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ры.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Параллел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274361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lastRenderedPageBreak/>
              <w:t>Урок о</w:t>
            </w:r>
            <w:r w:rsidRPr="00274361">
              <w:rPr>
                <w:rFonts w:ascii="Times New Roman" w:hAnsi="Times New Roman"/>
                <w:lang w:val="ru-RU"/>
              </w:rPr>
              <w:t>т</w:t>
            </w:r>
            <w:r w:rsidRPr="00274361">
              <w:rPr>
                <w:rFonts w:ascii="Times New Roman" w:hAnsi="Times New Roman"/>
                <w:lang w:val="ru-RU"/>
              </w:rPr>
              <w:t>крытия н</w:t>
            </w:r>
            <w:r w:rsidRPr="00274361">
              <w:rPr>
                <w:rFonts w:ascii="Times New Roman" w:hAnsi="Times New Roman"/>
                <w:lang w:val="ru-RU"/>
              </w:rPr>
              <w:t>о</w:t>
            </w:r>
            <w:r w:rsidRPr="00274361">
              <w:rPr>
                <w:rFonts w:ascii="Times New Roman" w:hAnsi="Times New Roman"/>
                <w:lang w:val="ru-RU"/>
              </w:rPr>
              <w:t>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5E79">
              <w:rPr>
                <w:rFonts w:ascii="Times New Roman" w:hAnsi="Times New Roman"/>
                <w:lang w:val="ru-RU"/>
              </w:rPr>
              <w:t>Параллельный перенос, преобразование фигуры, образ фигуры, прообраз ф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гуры, движение (перемещ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ние) фигуры, свойства дв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жения, равные фигуры, вз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имно обратные движения, свойства параллельного п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реноса.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Учащиеся научатся оперировать понятиями движение и параллельн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переноса, доказывать свойство параллельного переноса, строить образы и прообразы фигур при параллельном переносе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Движ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перемещение)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ры.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Параллел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знаний.</w:t>
            </w:r>
          </w:p>
        </w:tc>
        <w:tc>
          <w:tcPr>
            <w:tcW w:w="3127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применять понятие параллельного переноса и свойства параллельного переноса при решении задач.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645E79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Движ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перемещение)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ры.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Параллел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Осевая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симметрия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  <w:vMerge w:val="restart"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5E79">
              <w:rPr>
                <w:rFonts w:ascii="Times New Roman" w:hAnsi="Times New Roman"/>
                <w:lang w:val="ru-RU"/>
              </w:rPr>
              <w:t>Точки, симметричные отн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сительно</w:t>
            </w:r>
            <w:r>
              <w:rPr>
                <w:rFonts w:ascii="Times New Roman" w:hAnsi="Times New Roman"/>
                <w:lang w:val="ru-RU"/>
              </w:rPr>
              <w:t xml:space="preserve"> прямой, осевая симметрия отно</w:t>
            </w:r>
            <w:r w:rsidRPr="00645E79">
              <w:rPr>
                <w:rFonts w:ascii="Times New Roman" w:hAnsi="Times New Roman"/>
                <w:lang w:val="ru-RU"/>
              </w:rPr>
              <w:t>сительно прямой, ось симметрии, свойство осевой симме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рии, фигура, симметричная относительн</w:t>
            </w:r>
            <w:r>
              <w:rPr>
                <w:rFonts w:ascii="Times New Roman" w:hAnsi="Times New Roman"/>
                <w:lang w:val="ru-RU"/>
              </w:rPr>
              <w:t>о прямой, ось симметрии фигуры.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понятием осевой симметрии, доказ</w:t>
            </w:r>
            <w:r w:rsidRPr="00645E79">
              <w:rPr>
                <w:rFonts w:ascii="Times New Roman" w:hAnsi="Times New Roman"/>
                <w:lang w:val="ru-RU"/>
              </w:rPr>
              <w:t>ы</w:t>
            </w:r>
            <w:r w:rsidRPr="00645E79">
              <w:rPr>
                <w:rFonts w:ascii="Times New Roman" w:hAnsi="Times New Roman"/>
                <w:lang w:val="ru-RU"/>
              </w:rPr>
              <w:t xml:space="preserve">вать свойство осевой симметрии, выполнять построения с помощью осевой симметрии. </w:t>
            </w:r>
          </w:p>
        </w:tc>
      </w:tr>
      <w:tr w:rsidR="00FE4C90" w:rsidRPr="00AB020D" w:rsidTr="00FE4C90">
        <w:trPr>
          <w:gridAfter w:val="1"/>
          <w:wAfter w:w="8" w:type="dxa"/>
          <w:trHeight w:val="11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Осевая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симметрия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Учащиеся научатся применять понятие осевой симметрии и свойство осевой симметрии при решении задач.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Центральная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симметрия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открытия новых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Точки, симметричные отн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сительно данной точки, центральная симметрия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носительно точки, центр симметрии, свойство це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н-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тральной симметрии,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ра, симметричная относ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тельно точки, центр си</w:t>
            </w:r>
            <w:r w:rsidRPr="00645E79">
              <w:rPr>
                <w:rFonts w:ascii="Times New Roman" w:hAnsi="Times New Roman"/>
                <w:lang w:val="ru-RU"/>
              </w:rPr>
              <w:t>м</w:t>
            </w:r>
            <w:r w:rsidRPr="00645E79">
              <w:rPr>
                <w:rFonts w:ascii="Times New Roman" w:hAnsi="Times New Roman"/>
                <w:lang w:val="ru-RU"/>
              </w:rPr>
              <w:t>метрии фигуры.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оперировать понятием центральной симметрии, доказывать свойство центральной симметрии, выполнять построения с помощью центральной симметрии. 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Поворот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Поворот вокруг центра пр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тив часовой стрелки на данный угол, поворот в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 xml:space="preserve">круг центра по часовой 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стрелке на данный угол, центр поворота, угол пов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рота, свойство поворота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Учащиеся научатся оперировать понятием поворота, доказывать сво</w:t>
            </w:r>
            <w:r w:rsidRPr="00645E79">
              <w:rPr>
                <w:rFonts w:ascii="Times New Roman" w:hAnsi="Times New Roman"/>
                <w:lang w:val="ru-RU"/>
              </w:rPr>
              <w:t>й</w:t>
            </w:r>
            <w:r w:rsidRPr="00645E79">
              <w:rPr>
                <w:rFonts w:ascii="Times New Roman" w:hAnsi="Times New Roman"/>
                <w:lang w:val="ru-RU"/>
              </w:rPr>
              <w:t>ство поворота, выполнять построения с помощью поворота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Гомотетия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Подобие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FE4C90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Основные понятия Гомот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тия, центр гомотетии, к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эффициент гомотетии, свойства гомотетии, комп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зиция двух преобразований, преобразование подобия, подобные фигуры, отнош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 xml:space="preserve">ние площадей подобных </w:t>
            </w:r>
          </w:p>
          <w:p w:rsidR="00FE4C90" w:rsidRPr="00645E79" w:rsidRDefault="00FE4C90" w:rsidP="00274361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мн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гоугольников.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понятиями гомотетии и подобия ф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 xml:space="preserve">гур, строить фигуру, </w:t>
            </w:r>
            <w:proofErr w:type="spellStart"/>
            <w:r w:rsidRPr="00645E79">
              <w:rPr>
                <w:rFonts w:ascii="Times New Roman" w:hAnsi="Times New Roman"/>
                <w:lang w:val="ru-RU"/>
              </w:rPr>
              <w:t>гомотетичную</w:t>
            </w:r>
            <w:proofErr w:type="spellEnd"/>
            <w:r w:rsidRPr="00645E79">
              <w:rPr>
                <w:rFonts w:ascii="Times New Roman" w:hAnsi="Times New Roman"/>
                <w:lang w:val="ru-RU"/>
              </w:rPr>
              <w:t xml:space="preserve"> данной, с заданным коэффицие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 xml:space="preserve">том гомотетии. </w:t>
            </w: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3C2A44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Гомотетия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Подобие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применять понятия гомотетии и подобия фигур и их свойства при решении задач. 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45E79"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Повторение и систематиз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ция учебного материала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обобщения и систем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тизации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Осевая, центральная си</w:t>
            </w:r>
            <w:r w:rsidRPr="00645E79">
              <w:rPr>
                <w:rFonts w:ascii="Times New Roman" w:hAnsi="Times New Roman"/>
                <w:lang w:val="ru-RU"/>
              </w:rPr>
              <w:t>м</w:t>
            </w:r>
            <w:r w:rsidRPr="00645E79">
              <w:rPr>
                <w:rFonts w:ascii="Times New Roman" w:hAnsi="Times New Roman"/>
                <w:lang w:val="ru-RU"/>
              </w:rPr>
              <w:t>метрия, поворот, пара</w:t>
            </w:r>
            <w:r w:rsidRPr="00645E79">
              <w:rPr>
                <w:rFonts w:ascii="Times New Roman" w:hAnsi="Times New Roman"/>
                <w:lang w:val="ru-RU"/>
              </w:rPr>
              <w:t>л</w:t>
            </w:r>
            <w:r w:rsidRPr="00645E79">
              <w:rPr>
                <w:rFonts w:ascii="Times New Roman" w:hAnsi="Times New Roman"/>
                <w:lang w:val="ru-RU"/>
              </w:rPr>
              <w:t>лельный перенос, гомот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тия.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обобщают и систематизируют знания по теме «Геометрич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ские преобразования»</w:t>
            </w:r>
          </w:p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E4C90" w:rsidRPr="00AB020D" w:rsidTr="00FE4C90">
        <w:trPr>
          <w:gridAfter w:val="1"/>
          <w:wAfter w:w="8" w:type="dxa"/>
          <w:trHeight w:val="8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45E79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Урок закрепления знаний</w:t>
            </w:r>
          </w:p>
        </w:tc>
        <w:tc>
          <w:tcPr>
            <w:tcW w:w="3127" w:type="dxa"/>
            <w:vMerge/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645E79" w:rsidRDefault="00FE4C90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применяют понятия симметрия, поворот, параллельный п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 xml:space="preserve">ренос, гомотетии и подобия фигур и их свойства при решении задач. </w:t>
            </w:r>
          </w:p>
        </w:tc>
      </w:tr>
      <w:tr w:rsidR="00FE4C90" w:rsidRPr="00FE4C90" w:rsidTr="003C2A44">
        <w:trPr>
          <w:gridAfter w:val="1"/>
          <w:wAfter w:w="8" w:type="dxa"/>
          <w:trHeight w:val="5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59-68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3C2A44" w:rsidP="00645E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1-10</w:t>
            </w:r>
          </w:p>
        </w:tc>
        <w:tc>
          <w:tcPr>
            <w:tcW w:w="137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4C90" w:rsidRPr="00FE4C90" w:rsidRDefault="00FE4C90" w:rsidP="00645E79">
            <w:pPr>
              <w:jc w:val="center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b/>
                <w:lang w:val="ru-RU"/>
              </w:rPr>
              <w:t>Повторение и систематизация учебного материала</w:t>
            </w:r>
            <w:r w:rsidRPr="00645E79">
              <w:rPr>
                <w:rFonts w:ascii="Times New Roman" w:hAnsi="Times New Roman"/>
                <w:lang w:val="ru-RU"/>
              </w:rPr>
              <w:t xml:space="preserve">.  </w:t>
            </w:r>
            <w:r w:rsidR="003C2A44">
              <w:rPr>
                <w:rFonts w:ascii="Times New Roman" w:hAnsi="Times New Roman"/>
                <w:b/>
                <w:lang w:val="ru-RU"/>
              </w:rPr>
              <w:t>(10</w:t>
            </w:r>
            <w:r w:rsidRPr="00FE4C90">
              <w:rPr>
                <w:rFonts w:ascii="Times New Roman" w:hAnsi="Times New Roman"/>
                <w:b/>
                <w:lang w:val="ru-RU"/>
              </w:rPr>
              <w:t xml:space="preserve"> ч.)</w:t>
            </w:r>
          </w:p>
        </w:tc>
      </w:tr>
      <w:tr w:rsidR="003C2A44" w:rsidRPr="00FE4C90" w:rsidTr="0076503E">
        <w:trPr>
          <w:gridAfter w:val="1"/>
          <w:wAfter w:w="8" w:type="dxa"/>
          <w:trHeight w:val="544"/>
        </w:trPr>
        <w:tc>
          <w:tcPr>
            <w:tcW w:w="148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2A44" w:rsidRPr="00645E79" w:rsidRDefault="003C2A44" w:rsidP="00645E7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 68 часов</w:t>
            </w:r>
          </w:p>
        </w:tc>
      </w:tr>
    </w:tbl>
    <w:p w:rsidR="005F41C8" w:rsidRDefault="005F41C8" w:rsidP="00645E79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F41C8" w:rsidSect="0076503E">
      <w:pgSz w:w="16838" w:h="11906" w:orient="landscape"/>
      <w:pgMar w:top="850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81" w:rsidRDefault="00C02081" w:rsidP="00A766A8">
      <w:r>
        <w:separator/>
      </w:r>
    </w:p>
  </w:endnote>
  <w:endnote w:type="continuationSeparator" w:id="0">
    <w:p w:rsidR="00C02081" w:rsidRDefault="00C02081" w:rsidP="00A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81" w:rsidRDefault="00C02081" w:rsidP="00A766A8">
      <w:r>
        <w:separator/>
      </w:r>
    </w:p>
  </w:footnote>
  <w:footnote w:type="continuationSeparator" w:id="0">
    <w:p w:rsidR="00C02081" w:rsidRDefault="00C02081" w:rsidP="00A7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04190001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B20E05"/>
    <w:multiLevelType w:val="hybridMultilevel"/>
    <w:tmpl w:val="85DCD8A0"/>
    <w:lvl w:ilvl="0" w:tplc="B6E61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76105"/>
    <w:multiLevelType w:val="hybridMultilevel"/>
    <w:tmpl w:val="AA6EB79A"/>
    <w:lvl w:ilvl="0" w:tplc="0419000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1C8"/>
    <w:rsid w:val="00023957"/>
    <w:rsid w:val="0003016E"/>
    <w:rsid w:val="0003380E"/>
    <w:rsid w:val="00035641"/>
    <w:rsid w:val="00035C36"/>
    <w:rsid w:val="000405FA"/>
    <w:rsid w:val="00046A53"/>
    <w:rsid w:val="00051071"/>
    <w:rsid w:val="000629BA"/>
    <w:rsid w:val="0006764E"/>
    <w:rsid w:val="00084641"/>
    <w:rsid w:val="00096826"/>
    <w:rsid w:val="00097893"/>
    <w:rsid w:val="000A352C"/>
    <w:rsid w:val="000B1BBA"/>
    <w:rsid w:val="000B3383"/>
    <w:rsid w:val="000D130A"/>
    <w:rsid w:val="000E3D24"/>
    <w:rsid w:val="000E6328"/>
    <w:rsid w:val="000F2AEA"/>
    <w:rsid w:val="00100AD8"/>
    <w:rsid w:val="001103E0"/>
    <w:rsid w:val="00123994"/>
    <w:rsid w:val="00124BF8"/>
    <w:rsid w:val="00132EC8"/>
    <w:rsid w:val="001562E4"/>
    <w:rsid w:val="00160191"/>
    <w:rsid w:val="00172BA0"/>
    <w:rsid w:val="00194CDF"/>
    <w:rsid w:val="001B7847"/>
    <w:rsid w:val="001C4AC0"/>
    <w:rsid w:val="001D53F7"/>
    <w:rsid w:val="001E652D"/>
    <w:rsid w:val="001E736D"/>
    <w:rsid w:val="001F0C78"/>
    <w:rsid w:val="001F3CD6"/>
    <w:rsid w:val="002143E3"/>
    <w:rsid w:val="002201C4"/>
    <w:rsid w:val="002234D6"/>
    <w:rsid w:val="00227719"/>
    <w:rsid w:val="0023441F"/>
    <w:rsid w:val="00235247"/>
    <w:rsid w:val="002446E4"/>
    <w:rsid w:val="00244FBE"/>
    <w:rsid w:val="0025087C"/>
    <w:rsid w:val="00274361"/>
    <w:rsid w:val="002807F9"/>
    <w:rsid w:val="00282CF2"/>
    <w:rsid w:val="0029041D"/>
    <w:rsid w:val="002F3C1D"/>
    <w:rsid w:val="00323FCE"/>
    <w:rsid w:val="00381785"/>
    <w:rsid w:val="003A10E6"/>
    <w:rsid w:val="003C00D3"/>
    <w:rsid w:val="003C2A44"/>
    <w:rsid w:val="003D290A"/>
    <w:rsid w:val="003D321D"/>
    <w:rsid w:val="003D3BB7"/>
    <w:rsid w:val="00411133"/>
    <w:rsid w:val="00426A05"/>
    <w:rsid w:val="00431E7C"/>
    <w:rsid w:val="0043716C"/>
    <w:rsid w:val="00440A8E"/>
    <w:rsid w:val="00444D09"/>
    <w:rsid w:val="00451734"/>
    <w:rsid w:val="00464F5B"/>
    <w:rsid w:val="00472733"/>
    <w:rsid w:val="0047725E"/>
    <w:rsid w:val="00490B41"/>
    <w:rsid w:val="004A011B"/>
    <w:rsid w:val="004B0A4A"/>
    <w:rsid w:val="004C277C"/>
    <w:rsid w:val="004C3D08"/>
    <w:rsid w:val="004D1292"/>
    <w:rsid w:val="004D70E6"/>
    <w:rsid w:val="004E6952"/>
    <w:rsid w:val="004E7135"/>
    <w:rsid w:val="0051094A"/>
    <w:rsid w:val="005211A7"/>
    <w:rsid w:val="00521853"/>
    <w:rsid w:val="00530E9B"/>
    <w:rsid w:val="005358F7"/>
    <w:rsid w:val="00541042"/>
    <w:rsid w:val="005418A1"/>
    <w:rsid w:val="0054605F"/>
    <w:rsid w:val="00554789"/>
    <w:rsid w:val="005625B5"/>
    <w:rsid w:val="00564B08"/>
    <w:rsid w:val="00570AA9"/>
    <w:rsid w:val="0058519A"/>
    <w:rsid w:val="00597B9A"/>
    <w:rsid w:val="005B43B5"/>
    <w:rsid w:val="005B6065"/>
    <w:rsid w:val="005C5580"/>
    <w:rsid w:val="005C58C2"/>
    <w:rsid w:val="005C71FA"/>
    <w:rsid w:val="005D4256"/>
    <w:rsid w:val="005E18B1"/>
    <w:rsid w:val="005E226A"/>
    <w:rsid w:val="005F41C8"/>
    <w:rsid w:val="005F6613"/>
    <w:rsid w:val="006007D7"/>
    <w:rsid w:val="00614020"/>
    <w:rsid w:val="00617F57"/>
    <w:rsid w:val="00635DAD"/>
    <w:rsid w:val="00641B61"/>
    <w:rsid w:val="00645E79"/>
    <w:rsid w:val="006506A8"/>
    <w:rsid w:val="0066530E"/>
    <w:rsid w:val="0067610B"/>
    <w:rsid w:val="00676279"/>
    <w:rsid w:val="00685605"/>
    <w:rsid w:val="006A04BB"/>
    <w:rsid w:val="006A58A3"/>
    <w:rsid w:val="006A73E5"/>
    <w:rsid w:val="006D4405"/>
    <w:rsid w:val="006F763E"/>
    <w:rsid w:val="00700EEF"/>
    <w:rsid w:val="0070437A"/>
    <w:rsid w:val="00720166"/>
    <w:rsid w:val="00726A7C"/>
    <w:rsid w:val="0074580C"/>
    <w:rsid w:val="007544A8"/>
    <w:rsid w:val="0076503E"/>
    <w:rsid w:val="00771B06"/>
    <w:rsid w:val="00774E07"/>
    <w:rsid w:val="007D07E6"/>
    <w:rsid w:val="007D5F93"/>
    <w:rsid w:val="007E731F"/>
    <w:rsid w:val="007E796C"/>
    <w:rsid w:val="00834E6C"/>
    <w:rsid w:val="00843D8E"/>
    <w:rsid w:val="008478FD"/>
    <w:rsid w:val="008A04F3"/>
    <w:rsid w:val="008C37F0"/>
    <w:rsid w:val="008C4FE7"/>
    <w:rsid w:val="008C73D1"/>
    <w:rsid w:val="008F1001"/>
    <w:rsid w:val="00914D06"/>
    <w:rsid w:val="009337C0"/>
    <w:rsid w:val="009632FB"/>
    <w:rsid w:val="009722B1"/>
    <w:rsid w:val="00975D08"/>
    <w:rsid w:val="00990552"/>
    <w:rsid w:val="00991D44"/>
    <w:rsid w:val="00995365"/>
    <w:rsid w:val="009A0B76"/>
    <w:rsid w:val="009A21F5"/>
    <w:rsid w:val="009D5365"/>
    <w:rsid w:val="009E292E"/>
    <w:rsid w:val="009E2C07"/>
    <w:rsid w:val="009F2855"/>
    <w:rsid w:val="009F47B8"/>
    <w:rsid w:val="00A03908"/>
    <w:rsid w:val="00A04C0F"/>
    <w:rsid w:val="00A11F97"/>
    <w:rsid w:val="00A176D8"/>
    <w:rsid w:val="00A26A26"/>
    <w:rsid w:val="00A26E8E"/>
    <w:rsid w:val="00A56CAF"/>
    <w:rsid w:val="00A61D1A"/>
    <w:rsid w:val="00A65A3F"/>
    <w:rsid w:val="00A71343"/>
    <w:rsid w:val="00A76575"/>
    <w:rsid w:val="00A766A8"/>
    <w:rsid w:val="00AA0A43"/>
    <w:rsid w:val="00AB020D"/>
    <w:rsid w:val="00AB18C0"/>
    <w:rsid w:val="00AB2560"/>
    <w:rsid w:val="00AB6895"/>
    <w:rsid w:val="00AC3352"/>
    <w:rsid w:val="00AD2532"/>
    <w:rsid w:val="00AF077D"/>
    <w:rsid w:val="00B049D0"/>
    <w:rsid w:val="00B051B2"/>
    <w:rsid w:val="00B13BD5"/>
    <w:rsid w:val="00B22C6F"/>
    <w:rsid w:val="00B4027B"/>
    <w:rsid w:val="00B41B97"/>
    <w:rsid w:val="00B427D3"/>
    <w:rsid w:val="00B4380E"/>
    <w:rsid w:val="00B5055D"/>
    <w:rsid w:val="00B50F9F"/>
    <w:rsid w:val="00B648EE"/>
    <w:rsid w:val="00B76F4D"/>
    <w:rsid w:val="00B81E36"/>
    <w:rsid w:val="00B87F55"/>
    <w:rsid w:val="00B95352"/>
    <w:rsid w:val="00BC7803"/>
    <w:rsid w:val="00BD75A1"/>
    <w:rsid w:val="00BE2A24"/>
    <w:rsid w:val="00BF15D3"/>
    <w:rsid w:val="00C02081"/>
    <w:rsid w:val="00C02693"/>
    <w:rsid w:val="00C16EF6"/>
    <w:rsid w:val="00C31737"/>
    <w:rsid w:val="00C3782E"/>
    <w:rsid w:val="00C45141"/>
    <w:rsid w:val="00C46D72"/>
    <w:rsid w:val="00C60208"/>
    <w:rsid w:val="00C87756"/>
    <w:rsid w:val="00C87920"/>
    <w:rsid w:val="00C96873"/>
    <w:rsid w:val="00CB01C6"/>
    <w:rsid w:val="00CE23C4"/>
    <w:rsid w:val="00CF30BD"/>
    <w:rsid w:val="00CF48D6"/>
    <w:rsid w:val="00D1636E"/>
    <w:rsid w:val="00D22564"/>
    <w:rsid w:val="00D34FAE"/>
    <w:rsid w:val="00D36F2E"/>
    <w:rsid w:val="00D40229"/>
    <w:rsid w:val="00D4469D"/>
    <w:rsid w:val="00D47FFA"/>
    <w:rsid w:val="00D54D37"/>
    <w:rsid w:val="00D55BFC"/>
    <w:rsid w:val="00D620BC"/>
    <w:rsid w:val="00D64BF8"/>
    <w:rsid w:val="00D666A5"/>
    <w:rsid w:val="00D70122"/>
    <w:rsid w:val="00D8065B"/>
    <w:rsid w:val="00D83994"/>
    <w:rsid w:val="00D85521"/>
    <w:rsid w:val="00D87876"/>
    <w:rsid w:val="00D92E92"/>
    <w:rsid w:val="00DB6EE4"/>
    <w:rsid w:val="00DE3D69"/>
    <w:rsid w:val="00DF3570"/>
    <w:rsid w:val="00E044CA"/>
    <w:rsid w:val="00E1343C"/>
    <w:rsid w:val="00E21C69"/>
    <w:rsid w:val="00E3293C"/>
    <w:rsid w:val="00E4302B"/>
    <w:rsid w:val="00E43B2B"/>
    <w:rsid w:val="00E772BF"/>
    <w:rsid w:val="00E947F4"/>
    <w:rsid w:val="00EA43F0"/>
    <w:rsid w:val="00EE0C49"/>
    <w:rsid w:val="00EE6CFA"/>
    <w:rsid w:val="00F01277"/>
    <w:rsid w:val="00F24859"/>
    <w:rsid w:val="00F269FE"/>
    <w:rsid w:val="00F3570F"/>
    <w:rsid w:val="00F42FAB"/>
    <w:rsid w:val="00F66389"/>
    <w:rsid w:val="00F7468E"/>
    <w:rsid w:val="00FB5405"/>
    <w:rsid w:val="00FC5580"/>
    <w:rsid w:val="00FD0C34"/>
    <w:rsid w:val="00FD2494"/>
    <w:rsid w:val="00FD2786"/>
    <w:rsid w:val="00FD5715"/>
    <w:rsid w:val="00FE4C90"/>
    <w:rsid w:val="00FE73A0"/>
    <w:rsid w:val="00FE773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1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41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41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41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F41C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F41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41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F41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F41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F41C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F4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F41C8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F41C8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F41C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F41C8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5F4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5F41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5F41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5F41C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5F41C8"/>
    <w:rPr>
      <w:b/>
      <w:bCs/>
    </w:rPr>
  </w:style>
  <w:style w:type="character" w:styleId="a9">
    <w:name w:val="Emphasis"/>
    <w:basedOn w:val="a1"/>
    <w:uiPriority w:val="20"/>
    <w:qFormat/>
    <w:rsid w:val="005F41C8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5F41C8"/>
    <w:rPr>
      <w:szCs w:val="32"/>
    </w:rPr>
  </w:style>
  <w:style w:type="paragraph" w:styleId="ab">
    <w:name w:val="List Paragraph"/>
    <w:basedOn w:val="a0"/>
    <w:uiPriority w:val="34"/>
    <w:qFormat/>
    <w:rsid w:val="005F41C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F41C8"/>
    <w:rPr>
      <w:i/>
    </w:rPr>
  </w:style>
  <w:style w:type="character" w:customStyle="1" w:styleId="22">
    <w:name w:val="Цитата 2 Знак"/>
    <w:basedOn w:val="a1"/>
    <w:link w:val="21"/>
    <w:uiPriority w:val="29"/>
    <w:rsid w:val="005F41C8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5F41C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5F41C8"/>
    <w:rPr>
      <w:b/>
      <w:i/>
      <w:sz w:val="24"/>
    </w:rPr>
  </w:style>
  <w:style w:type="character" w:styleId="ae">
    <w:name w:val="Subtle Emphasis"/>
    <w:uiPriority w:val="19"/>
    <w:qFormat/>
    <w:rsid w:val="005F41C8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5F41C8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5F41C8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5F41C8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5F41C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5F41C8"/>
    <w:pPr>
      <w:outlineLvl w:val="9"/>
    </w:pPr>
  </w:style>
  <w:style w:type="character" w:styleId="af4">
    <w:name w:val="Hyperlink"/>
    <w:basedOn w:val="a1"/>
    <w:unhideWhenUsed/>
    <w:rsid w:val="005F41C8"/>
    <w:rPr>
      <w:color w:val="0000FF"/>
      <w:u w:val="single"/>
    </w:rPr>
  </w:style>
  <w:style w:type="character" w:styleId="af5">
    <w:name w:val="FollowedHyperlink"/>
    <w:basedOn w:val="a1"/>
    <w:unhideWhenUsed/>
    <w:rsid w:val="005F41C8"/>
    <w:rPr>
      <w:color w:val="800080" w:themeColor="followedHyperlink"/>
      <w:u w:val="single"/>
    </w:rPr>
  </w:style>
  <w:style w:type="character" w:customStyle="1" w:styleId="af6">
    <w:name w:val="Текст сноски Знак"/>
    <w:aliases w:val="Знак6 Знак,F1 Знак"/>
    <w:basedOn w:val="a1"/>
    <w:link w:val="af7"/>
    <w:semiHidden/>
    <w:locked/>
    <w:rsid w:val="005F41C8"/>
    <w:rPr>
      <w:sz w:val="24"/>
      <w:szCs w:val="24"/>
    </w:rPr>
  </w:style>
  <w:style w:type="paragraph" w:styleId="af7">
    <w:name w:val="footnote text"/>
    <w:aliases w:val="Знак6,F1"/>
    <w:basedOn w:val="a0"/>
    <w:link w:val="af6"/>
    <w:semiHidden/>
    <w:unhideWhenUsed/>
    <w:rsid w:val="005F41C8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1"/>
    <w:uiPriority w:val="99"/>
    <w:semiHidden/>
    <w:rsid w:val="005F41C8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5F41C8"/>
    <w:rPr>
      <w:rFonts w:ascii="Times New Roman" w:eastAsia="Calibri" w:hAnsi="Times New Roman"/>
      <w:sz w:val="28"/>
    </w:rPr>
  </w:style>
  <w:style w:type="character" w:customStyle="1" w:styleId="24">
    <w:name w:val="Основной текст 2 Знак"/>
    <w:basedOn w:val="a1"/>
    <w:link w:val="23"/>
    <w:semiHidden/>
    <w:rsid w:val="005F41C8"/>
    <w:rPr>
      <w:rFonts w:ascii="Times New Roman" w:eastAsia="Calibri" w:hAnsi="Times New Roman"/>
      <w:sz w:val="28"/>
      <w:szCs w:val="24"/>
    </w:rPr>
  </w:style>
  <w:style w:type="paragraph" w:styleId="25">
    <w:name w:val="Body Text Indent 2"/>
    <w:basedOn w:val="a0"/>
    <w:link w:val="26"/>
    <w:semiHidden/>
    <w:unhideWhenUsed/>
    <w:rsid w:val="005F41C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26">
    <w:name w:val="Основной текст с отступом 2 Знак"/>
    <w:basedOn w:val="a1"/>
    <w:link w:val="25"/>
    <w:semiHidden/>
    <w:rsid w:val="005F41C8"/>
    <w:rPr>
      <w:rFonts w:ascii="Times New Roman" w:eastAsia="Calibri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0"/>
    <w:rsid w:val="005F41C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Osnova">
    <w:name w:val="Osnova"/>
    <w:basedOn w:val="a0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Zag2">
    <w:name w:val="Zag_2"/>
    <w:basedOn w:val="a0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F41C8"/>
    <w:pPr>
      <w:ind w:left="720" w:firstLine="700"/>
      <w:jc w:val="both"/>
    </w:pPr>
    <w:rPr>
      <w:rFonts w:ascii="Times New Roman" w:eastAsia="Times New Roman" w:hAnsi="Times New Roman"/>
    </w:rPr>
  </w:style>
  <w:style w:type="paragraph" w:customStyle="1" w:styleId="NR">
    <w:name w:val="NR"/>
    <w:basedOn w:val="a0"/>
    <w:rsid w:val="005F41C8"/>
    <w:rPr>
      <w:rFonts w:ascii="Times New Roman" w:eastAsia="Times New Roman" w:hAnsi="Times New Roman"/>
      <w:szCs w:val="20"/>
    </w:rPr>
  </w:style>
  <w:style w:type="character" w:styleId="afa">
    <w:name w:val="Placeholder Text"/>
    <w:basedOn w:val="a1"/>
    <w:uiPriority w:val="99"/>
    <w:semiHidden/>
    <w:rsid w:val="005F41C8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F41C8"/>
  </w:style>
  <w:style w:type="table" w:styleId="afb">
    <w:name w:val="Table Grid"/>
    <w:basedOn w:val="a2"/>
    <w:rsid w:val="005F41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5F41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c">
    <w:name w:val="header"/>
    <w:basedOn w:val="a0"/>
    <w:link w:val="afd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semiHidden/>
    <w:rsid w:val="00A766A8"/>
    <w:rPr>
      <w:sz w:val="24"/>
      <w:szCs w:val="24"/>
    </w:rPr>
  </w:style>
  <w:style w:type="paragraph" w:styleId="afe">
    <w:name w:val="footer"/>
    <w:basedOn w:val="a0"/>
    <w:link w:val="aff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semiHidden/>
    <w:rsid w:val="00A766A8"/>
    <w:rPr>
      <w:sz w:val="24"/>
      <w:szCs w:val="24"/>
    </w:rPr>
  </w:style>
  <w:style w:type="paragraph" w:customStyle="1" w:styleId="c4">
    <w:name w:val="c4"/>
    <w:basedOn w:val="a0"/>
    <w:rsid w:val="000B33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basedOn w:val="a1"/>
    <w:rsid w:val="000B3383"/>
  </w:style>
  <w:style w:type="character" w:customStyle="1" w:styleId="c2">
    <w:name w:val="c2"/>
    <w:basedOn w:val="a1"/>
    <w:rsid w:val="000B3383"/>
  </w:style>
  <w:style w:type="paragraph" w:styleId="aff0">
    <w:name w:val="Normal (Web)"/>
    <w:basedOn w:val="a0"/>
    <w:rsid w:val="009A0B7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val="ru-RU" w:eastAsia="ru-RU" w:bidi="ar-SA"/>
    </w:rPr>
  </w:style>
  <w:style w:type="character" w:customStyle="1" w:styleId="61">
    <w:name w:val="Заголовок №6_"/>
    <w:basedOn w:val="a1"/>
    <w:link w:val="62"/>
    <w:rsid w:val="009A0B76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9A0B76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a">
    <w:name w:val="НОМЕРА"/>
    <w:basedOn w:val="aff0"/>
    <w:link w:val="aff1"/>
    <w:rsid w:val="001E736D"/>
    <w:pPr>
      <w:numPr>
        <w:numId w:val="8"/>
      </w:numPr>
      <w:spacing w:before="0" w:beforeAutospacing="0" w:after="0" w:afterAutospacing="0"/>
      <w:jc w:val="both"/>
    </w:pPr>
    <w:rPr>
      <w:rFonts w:ascii="Arial Narrow" w:hAnsi="Arial Narrow" w:cs="Times New Roman"/>
      <w:color w:val="auto"/>
      <w:sz w:val="18"/>
      <w:szCs w:val="18"/>
    </w:rPr>
  </w:style>
  <w:style w:type="character" w:customStyle="1" w:styleId="aff1">
    <w:name w:val="НОМЕРА Знак"/>
    <w:link w:val="a"/>
    <w:locked/>
    <w:rsid w:val="001E736D"/>
    <w:rPr>
      <w:rFonts w:ascii="Arial Narrow" w:eastAsia="Times New Roman" w:hAnsi="Arial Narrow"/>
      <w:sz w:val="18"/>
      <w:szCs w:val="18"/>
      <w:lang w:val="ru-RU" w:eastAsia="ru-RU" w:bidi="ar-SA"/>
    </w:rPr>
  </w:style>
  <w:style w:type="character" w:customStyle="1" w:styleId="aff2">
    <w:name w:val="Основной текст_"/>
    <w:basedOn w:val="a1"/>
    <w:link w:val="41"/>
    <w:rsid w:val="00D36F2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f2"/>
    <w:rsid w:val="00D36F2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f3">
    <w:name w:val="Body Text"/>
    <w:basedOn w:val="a0"/>
    <w:link w:val="aff4"/>
    <w:semiHidden/>
    <w:rsid w:val="00645E79"/>
    <w:pPr>
      <w:widowControl w:val="0"/>
      <w:suppressAutoHyphens/>
      <w:spacing w:after="120"/>
    </w:pPr>
    <w:rPr>
      <w:rFonts w:ascii="Times New Roman" w:eastAsia="Arial Unicode MS" w:hAnsi="Times New Roman"/>
      <w:lang w:val="ru-RU" w:eastAsia="ru-RU" w:bidi="ar-SA"/>
    </w:rPr>
  </w:style>
  <w:style w:type="character" w:customStyle="1" w:styleId="aff4">
    <w:name w:val="Основной текст Знак"/>
    <w:basedOn w:val="a1"/>
    <w:link w:val="aff3"/>
    <w:semiHidden/>
    <w:rsid w:val="00645E79"/>
    <w:rPr>
      <w:rFonts w:ascii="Times New Roman" w:eastAsia="Arial Unicode MS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4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734B-BF32-4F61-BF26-E2FDD589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10348</Words>
  <Characters>58986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45</cp:revision>
  <cp:lastPrinted>2014-08-31T12:47:00Z</cp:lastPrinted>
  <dcterms:created xsi:type="dcterms:W3CDTF">2013-10-15T21:10:00Z</dcterms:created>
  <dcterms:modified xsi:type="dcterms:W3CDTF">2022-09-02T10:06:00Z</dcterms:modified>
</cp:coreProperties>
</file>