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D9D4D" w14:textId="3BBC2FA8" w:rsidR="00676781" w:rsidRDefault="00676781" w:rsidP="00750163">
      <w:pPr>
        <w:shd w:val="clear" w:color="auto" w:fill="FFFFFF"/>
        <w:spacing w:after="0" w:line="215" w:lineRule="atLeast"/>
        <w:jc w:val="center"/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11115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7F41C64" wp14:editId="114C58F6">
            <wp:extent cx="4374138" cy="6019800"/>
            <wp:effectExtent l="0" t="0" r="7620" b="0"/>
            <wp:docPr id="1" name="Рисунок 1" descr="C:\Users\user\Desktop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138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D2B629F" w14:textId="77777777" w:rsidR="00676781" w:rsidRDefault="00676781" w:rsidP="00750163">
      <w:pPr>
        <w:shd w:val="clear" w:color="auto" w:fill="FFFFFF"/>
        <w:spacing w:after="0" w:line="215" w:lineRule="atLeast"/>
        <w:jc w:val="center"/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</w:pPr>
    </w:p>
    <w:p w14:paraId="3737BF4A" w14:textId="74732F52" w:rsidR="00750163" w:rsidRPr="00750163" w:rsidRDefault="00676781" w:rsidP="00750163">
      <w:pPr>
        <w:shd w:val="clear" w:color="auto" w:fill="FFFFFF"/>
        <w:spacing w:after="0" w:line="215" w:lineRule="atLeast"/>
        <w:jc w:val="center"/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  <w:t>ПО</w:t>
      </w:r>
      <w:r w:rsidR="00750163" w:rsidRPr="00750163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  <w:t>ЯСНИТЕЛЬНАЯ ЗАПИСКА</w:t>
      </w:r>
    </w:p>
    <w:p w14:paraId="4E73FE9A" w14:textId="77777777" w:rsidR="00750163" w:rsidRDefault="00750163" w:rsidP="00750163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          Рабочая программа по родному (русскому) языку для 5-9 классов разработана в соответствии с </w:t>
      </w:r>
    </w:p>
    <w:p w14:paraId="0A4094B8" w14:textId="77777777" w:rsidR="00750163" w:rsidRPr="00750163" w:rsidRDefault="00750163" w:rsidP="00750163">
      <w:pPr>
        <w:pStyle w:val="a3"/>
        <w:numPr>
          <w:ilvl w:val="0"/>
          <w:numId w:val="2"/>
        </w:num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Федеральный законом «Об образовании в Российской Федерации» от 29.12.2012г.№ 273-ФЗ, </w:t>
      </w:r>
    </w:p>
    <w:p w14:paraId="3F52CE48" w14:textId="77777777" w:rsidR="00750163" w:rsidRPr="00750163" w:rsidRDefault="00750163" w:rsidP="00750163">
      <w:pPr>
        <w:pStyle w:val="a3"/>
        <w:numPr>
          <w:ilvl w:val="0"/>
          <w:numId w:val="2"/>
        </w:num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  от 17  декабря  2010 г. № 1897, </w:t>
      </w:r>
    </w:p>
    <w:p w14:paraId="016EFD21" w14:textId="77777777" w:rsidR="00750163" w:rsidRPr="00750163" w:rsidRDefault="00750163" w:rsidP="00750163">
      <w:pPr>
        <w:pStyle w:val="a3"/>
        <w:numPr>
          <w:ilvl w:val="0"/>
          <w:numId w:val="2"/>
        </w:num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Основной образовательной программой основного общего образования МАОУ СОШ № 15,</w:t>
      </w:r>
    </w:p>
    <w:p w14:paraId="70B25B83" w14:textId="19F19331" w:rsidR="00750163" w:rsidRPr="00750163" w:rsidRDefault="00750163" w:rsidP="00750163">
      <w:pPr>
        <w:pStyle w:val="a3"/>
        <w:numPr>
          <w:ilvl w:val="0"/>
          <w:numId w:val="2"/>
        </w:num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Примерной рабочей программой по учебному предмету «Русский  родной язык» для образовательных организаций под. ред. О.М. </w:t>
      </w:r>
      <w:proofErr w:type="spellStart"/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Алекандровой</w:t>
      </w:r>
      <w:proofErr w:type="spellEnd"/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, реализующей программы основного общего образования , рекомендованной Министерством образования и науки Российской  Федерации к использованию в образовательном процессе в образовательных учреждениях, реализующих образовательные программы основного общего образования и имеющих государственную аккредитацию.  </w:t>
      </w:r>
    </w:p>
    <w:p w14:paraId="0A10441E" w14:textId="77777777" w:rsidR="00750163" w:rsidRPr="00750163" w:rsidRDefault="00750163" w:rsidP="00750163">
      <w:pPr>
        <w:shd w:val="clear" w:color="auto" w:fill="FFFFFF"/>
        <w:spacing w:after="0" w:line="215" w:lineRule="atLeast"/>
        <w:ind w:left="72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2D11E879" w14:textId="77777777" w:rsidR="00750163" w:rsidRPr="00750163" w:rsidRDefault="00750163" w:rsidP="00750163">
      <w:pPr>
        <w:shd w:val="clear" w:color="auto" w:fill="FFFFFF"/>
        <w:spacing w:after="0" w:line="215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Учебно-методический комплекс:</w:t>
      </w:r>
    </w:p>
    <w:p w14:paraId="23103EEE" w14:textId="2C0CB1ED" w:rsidR="00750163" w:rsidRPr="00750163" w:rsidRDefault="00750163" w:rsidP="00750163">
      <w:pPr>
        <w:shd w:val="clear" w:color="auto" w:fill="FFFFFF"/>
        <w:spacing w:after="0" w:line="240" w:lineRule="auto"/>
        <w:ind w:left="1328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·         Русский родной язык : 8 класс : учебное пособие для общеобразовательных организаций / [О. М. Александрова, О. В. </w:t>
      </w:r>
      <w:proofErr w:type="spellStart"/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Загоровская</w:t>
      </w:r>
      <w:proofErr w:type="gramStart"/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,С</w:t>
      </w:r>
      <w:proofErr w:type="spellEnd"/>
      <w:proofErr w:type="gramEnd"/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 И. Богданов и др.]. — М.: Просвещение, 2018.,  рекомендовано Министерством образования  и науки Российской Федерации (электронная версия)</w:t>
      </w:r>
    </w:p>
    <w:p w14:paraId="414AE330" w14:textId="77777777" w:rsidR="00750163" w:rsidRPr="00750163" w:rsidRDefault="00750163" w:rsidP="00750163">
      <w:pPr>
        <w:shd w:val="clear" w:color="auto" w:fill="FFFFFF"/>
        <w:spacing w:after="0" w:line="215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70FA8126" w14:textId="77777777" w:rsidR="00750163" w:rsidRPr="00750163" w:rsidRDefault="00750163" w:rsidP="00750163">
      <w:pPr>
        <w:shd w:val="clear" w:color="auto" w:fill="FFFFFF"/>
        <w:spacing w:after="0" w:line="223" w:lineRule="atLeast"/>
        <w:ind w:firstLine="45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На основании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стандарте общего образования второго поколения, </w:t>
      </w:r>
      <w:r w:rsidRPr="00750163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  <w:t>целями изучения</w:t>
      </w: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родного (русского)  языка в 8 классе являются:</w:t>
      </w:r>
    </w:p>
    <w:p w14:paraId="0BAC6A3C" w14:textId="77777777" w:rsidR="00750163" w:rsidRDefault="00750163" w:rsidP="00750163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sym w:font="Symbol" w:char="F0B7"/>
      </w: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14:paraId="42C2B01F" w14:textId="77777777" w:rsidR="00750163" w:rsidRDefault="00750163" w:rsidP="00750163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sym w:font="Symbol" w:char="F0B7"/>
      </w: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14:paraId="1E387485" w14:textId="77777777" w:rsidR="00750163" w:rsidRDefault="00750163" w:rsidP="00750163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sym w:font="Symbol" w:char="F0B7"/>
      </w: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14:paraId="15AE8E89" w14:textId="77777777" w:rsidR="00750163" w:rsidRDefault="00750163" w:rsidP="00750163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lastRenderedPageBreak/>
        <w:sym w:font="Symbol" w:char="F0B7"/>
      </w: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14:paraId="5170063B" w14:textId="4141D5A9" w:rsidR="00750163" w:rsidRPr="00750163" w:rsidRDefault="00750163" w:rsidP="00750163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sym w:font="Symbol" w:char="F0B7"/>
      </w: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14:paraId="51ABE74A" w14:textId="77777777" w:rsidR="00750163" w:rsidRPr="00750163" w:rsidRDefault="00750163" w:rsidP="00750163">
      <w:pPr>
        <w:shd w:val="clear" w:color="auto" w:fill="FFFFFF"/>
        <w:spacing w:after="0" w:line="223" w:lineRule="atLeast"/>
        <w:ind w:firstLine="45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4AD4E443" w14:textId="77777777" w:rsidR="00750163" w:rsidRPr="00750163" w:rsidRDefault="00750163" w:rsidP="00750163">
      <w:pPr>
        <w:shd w:val="clear" w:color="auto" w:fill="FFFFFF"/>
        <w:spacing w:after="0" w:line="223" w:lineRule="atLeast"/>
        <w:ind w:firstLine="45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Количество часов по учебному плану –17ч.</w:t>
      </w:r>
    </w:p>
    <w:p w14:paraId="6445CB22" w14:textId="77777777" w:rsidR="00750163" w:rsidRPr="00750163" w:rsidRDefault="00750163" w:rsidP="0075016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648ECDA9" w14:textId="22D1300A" w:rsidR="00750163" w:rsidRPr="00750163" w:rsidRDefault="00750163" w:rsidP="0075016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lang w:eastAsia="ru-RU"/>
        </w:rPr>
      </w:pPr>
      <w:r w:rsidRPr="00750163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  СОДЕРЖАНИЕ УЧЕБНОГО ПРЕДМЕТА «РУССКИЙ РОДНОЙ ЯЗЫК»</w:t>
      </w:r>
    </w:p>
    <w:p w14:paraId="5574C554" w14:textId="77777777" w:rsidR="00750163" w:rsidRPr="00750163" w:rsidRDefault="00750163" w:rsidP="0075016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lang w:eastAsia="ru-RU"/>
        </w:rPr>
      </w:pPr>
      <w:r w:rsidRPr="00750163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7BC307CC" w14:textId="77777777" w:rsidR="00750163" w:rsidRPr="00750163" w:rsidRDefault="00750163" w:rsidP="0075016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lang w:eastAsia="ru-RU"/>
        </w:rPr>
      </w:pP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Раздел 1. Язык и культура (4 ч)</w:t>
      </w:r>
    </w:p>
    <w:p w14:paraId="025E8DDB" w14:textId="77777777" w:rsidR="00647123" w:rsidRDefault="00750163" w:rsidP="00647123">
      <w:pPr>
        <w:shd w:val="clear" w:color="auto" w:fill="FFFFFF"/>
        <w:spacing w:before="225" w:after="48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общевосточнославянские</w:t>
      </w:r>
      <w:proofErr w:type="spellEnd"/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14:paraId="4F7D5EEB" w14:textId="44FB93B6" w:rsidR="00750163" w:rsidRPr="00750163" w:rsidRDefault="00750163" w:rsidP="00647123">
      <w:pPr>
        <w:shd w:val="clear" w:color="auto" w:fill="FFFFFF"/>
        <w:spacing w:before="225" w:after="48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14:paraId="17AF4BD1" w14:textId="77777777" w:rsidR="00750163" w:rsidRPr="00750163" w:rsidRDefault="00750163" w:rsidP="00647123">
      <w:pPr>
        <w:shd w:val="clear" w:color="auto" w:fill="FFFFFF"/>
        <w:spacing w:before="225" w:after="48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Иноязычная лексика в разговорной речи, дисплейных текстах, современной публицистике.</w:t>
      </w:r>
    </w:p>
    <w:p w14:paraId="3AFC60BA" w14:textId="77777777" w:rsidR="00750163" w:rsidRPr="00750163" w:rsidRDefault="00750163" w:rsidP="00647123">
      <w:pPr>
        <w:shd w:val="clear" w:color="auto" w:fill="FFFFFF"/>
        <w:spacing w:before="225" w:after="48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14:paraId="7F178433" w14:textId="77777777" w:rsidR="00750163" w:rsidRPr="00750163" w:rsidRDefault="00750163" w:rsidP="0075016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lang w:eastAsia="ru-RU"/>
        </w:rPr>
      </w:pP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Раздел 2. Культура речи (5 ч)</w:t>
      </w:r>
    </w:p>
    <w:p w14:paraId="4437A76A" w14:textId="77777777" w:rsidR="00750163" w:rsidRPr="00750163" w:rsidRDefault="00750163" w:rsidP="0075016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Основные орфоэпические нормы </w:t>
      </w: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</w:t>
      </w: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lastRenderedPageBreak/>
        <w:t>парных по твердости-мягкости согласных перед [е] в словах иностранного происхождения; произношение безударного [а] после </w:t>
      </w:r>
      <w:r w:rsidRPr="00750163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ж </w:t>
      </w: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и </w:t>
      </w:r>
      <w:r w:rsidRPr="00750163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ш</w:t>
      </w: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; произношение сочетания </w:t>
      </w:r>
      <w:proofErr w:type="spellStart"/>
      <w:r w:rsidRPr="00750163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чн</w:t>
      </w:r>
      <w:proofErr w:type="spellEnd"/>
      <w:r w:rsidRPr="00750163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и </w:t>
      </w:r>
      <w:proofErr w:type="spellStart"/>
      <w:r w:rsidRPr="00750163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чт</w:t>
      </w:r>
      <w:proofErr w:type="spellEnd"/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; произношение женских отчеств на </w:t>
      </w:r>
      <w:r w:rsidRPr="00750163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Pr="00750163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ична</w:t>
      </w:r>
      <w:proofErr w:type="spellEnd"/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, </w:t>
      </w:r>
      <w:r w:rsidRPr="00750163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Pr="00750163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инична</w:t>
      </w:r>
      <w:proofErr w:type="spellEnd"/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; произношение твёрдого [н] перед мягкими [ф'] и [в']; произношение мягкого [н] перед </w:t>
      </w:r>
      <w:r w:rsidRPr="00750163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ч </w:t>
      </w: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и </w:t>
      </w:r>
      <w:r w:rsidRPr="00750163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щ</w:t>
      </w: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.</w:t>
      </w:r>
    </w:p>
    <w:p w14:paraId="261E7656" w14:textId="77777777" w:rsidR="00750163" w:rsidRPr="00750163" w:rsidRDefault="00750163" w:rsidP="00750163">
      <w:pPr>
        <w:shd w:val="clear" w:color="auto" w:fill="FFFFFF"/>
        <w:spacing w:before="225" w:after="48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Типичные акцентологические ошибки в современной речи.</w:t>
      </w:r>
    </w:p>
    <w:p w14:paraId="79AE7923" w14:textId="77777777" w:rsidR="00750163" w:rsidRPr="00750163" w:rsidRDefault="00750163" w:rsidP="0075016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Основные лексические нормы современного русского литературного языка. </w:t>
      </w: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ошибки‚ связанные с употреблением терминов. Нарушение точности словоупотребления заимствованных слов.</w:t>
      </w:r>
    </w:p>
    <w:p w14:paraId="356A20E3" w14:textId="77777777" w:rsidR="00750163" w:rsidRPr="00750163" w:rsidRDefault="00750163" w:rsidP="0075016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Основные грамматические нормы современного русского литературного языка. </w:t>
      </w: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750163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врач пришел – врач пришла</w:t>
      </w: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); согласование сказуемого с подлежащим, выраженным сочетанием числительного </w:t>
      </w:r>
      <w:r w:rsidRPr="00750163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несколько </w:t>
      </w: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и существительным; согласование определения в количественно-именных сочетаниях с числительными </w:t>
      </w:r>
      <w:r w:rsidRPr="00750163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два, три, четыре </w:t>
      </w: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(два новых стола, две молодых женщины и две молодые женщины).</w:t>
      </w:r>
    </w:p>
    <w:p w14:paraId="437C70F7" w14:textId="77777777" w:rsidR="00750163" w:rsidRPr="00750163" w:rsidRDefault="00750163" w:rsidP="0075016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Нормы построения словосочетаний по типу согласования (</w:t>
      </w:r>
      <w:r w:rsidRPr="00750163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маршрутное такси, обеих сестер – обоих братьев</w:t>
      </w: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).</w:t>
      </w:r>
    </w:p>
    <w:p w14:paraId="18069F08" w14:textId="77777777" w:rsidR="00750163" w:rsidRPr="00750163" w:rsidRDefault="00750163" w:rsidP="0075016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Варианты грамматической нормы: согласование сказуемого с подлежащим, выраженным сочетанием слов </w:t>
      </w:r>
      <w:r w:rsidRPr="00750163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много, мало, немного, немало, сколько, столько, большинство, меньшинство</w:t>
      </w: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. Отражение вариантов грамматической нормы в современных грамматических словарях и справочниках.</w:t>
      </w:r>
    </w:p>
    <w:p w14:paraId="510FAD94" w14:textId="77777777" w:rsidR="00750163" w:rsidRPr="00750163" w:rsidRDefault="00750163" w:rsidP="0075016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Речевой этикет</w:t>
      </w:r>
    </w:p>
    <w:p w14:paraId="6182DF08" w14:textId="77777777" w:rsidR="00750163" w:rsidRPr="00750163" w:rsidRDefault="00750163" w:rsidP="00750163">
      <w:pPr>
        <w:shd w:val="clear" w:color="auto" w:fill="FFFFFF"/>
        <w:spacing w:before="225" w:after="48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</w:t>
      </w:r>
    </w:p>
    <w:p w14:paraId="74B30EB2" w14:textId="77777777" w:rsidR="00750163" w:rsidRPr="00750163" w:rsidRDefault="00750163" w:rsidP="0075016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lang w:eastAsia="ru-RU"/>
        </w:rPr>
      </w:pP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Раздел 3. Речь. Речевая деятельность. Текст (8 ч)</w:t>
      </w:r>
    </w:p>
    <w:p w14:paraId="1447A5DF" w14:textId="77777777" w:rsidR="00750163" w:rsidRPr="00750163" w:rsidRDefault="00750163" w:rsidP="0075016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Язык и речь. Виды речевой деятельности</w:t>
      </w:r>
    </w:p>
    <w:p w14:paraId="1BB3225F" w14:textId="77777777" w:rsidR="00750163" w:rsidRPr="00750163" w:rsidRDefault="00750163" w:rsidP="00750163">
      <w:pPr>
        <w:shd w:val="clear" w:color="auto" w:fill="FFFFFF"/>
        <w:spacing w:before="225" w:after="48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lastRenderedPageBreak/>
        <w:t xml:space="preserve">Эффективные приёмы слушания. </w:t>
      </w:r>
      <w:proofErr w:type="spellStart"/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Предтекстовый</w:t>
      </w:r>
      <w:proofErr w:type="spellEnd"/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, текстовый и </w:t>
      </w:r>
      <w:proofErr w:type="spellStart"/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послетекстовый</w:t>
      </w:r>
      <w:proofErr w:type="spellEnd"/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этапы работы.</w:t>
      </w:r>
    </w:p>
    <w:p w14:paraId="423A5F7E" w14:textId="77777777" w:rsidR="00750163" w:rsidRPr="00750163" w:rsidRDefault="00750163" w:rsidP="0075016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Основные методы, способы и средства получения, переработки информации.</w:t>
      </w: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Текст как единица языка и речи</w:t>
      </w:r>
    </w:p>
    <w:p w14:paraId="546E3B77" w14:textId="77777777" w:rsidR="00750163" w:rsidRPr="00750163" w:rsidRDefault="00750163" w:rsidP="00750163">
      <w:pPr>
        <w:shd w:val="clear" w:color="auto" w:fill="FFFFFF"/>
        <w:spacing w:before="225" w:after="48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14:paraId="23EC2424" w14:textId="77777777" w:rsidR="00750163" w:rsidRPr="00750163" w:rsidRDefault="00750163" w:rsidP="00750163">
      <w:pPr>
        <w:shd w:val="clear" w:color="auto" w:fill="FFFFFF"/>
        <w:spacing w:before="225" w:after="48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14:paraId="35333FBD" w14:textId="77777777" w:rsidR="00750163" w:rsidRPr="00750163" w:rsidRDefault="00750163" w:rsidP="0075016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Функциональные разновидности языка</w:t>
      </w:r>
    </w:p>
    <w:p w14:paraId="0A20F427" w14:textId="77777777" w:rsidR="00750163" w:rsidRPr="00750163" w:rsidRDefault="00750163" w:rsidP="00750163">
      <w:pPr>
        <w:shd w:val="clear" w:color="auto" w:fill="FFFFFF"/>
        <w:spacing w:before="225" w:after="48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Разговорная речь.</w:t>
      </w:r>
    </w:p>
    <w:p w14:paraId="2D434261" w14:textId="77777777" w:rsidR="00750163" w:rsidRPr="00750163" w:rsidRDefault="00750163" w:rsidP="00750163">
      <w:pPr>
        <w:shd w:val="clear" w:color="auto" w:fill="FFFFFF"/>
        <w:spacing w:before="225" w:after="48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14:paraId="08563E49" w14:textId="77777777" w:rsidR="00750163" w:rsidRPr="00750163" w:rsidRDefault="00750163" w:rsidP="00750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6FA02F16" w14:textId="16C8722F" w:rsidR="00750163" w:rsidRPr="00750163" w:rsidRDefault="00750163" w:rsidP="00750163">
      <w:pPr>
        <w:shd w:val="clear" w:color="auto" w:fill="FFFFFF"/>
        <w:spacing w:after="0" w:line="223" w:lineRule="atLeast"/>
        <w:ind w:firstLine="450"/>
        <w:jc w:val="both"/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lang w:eastAsia="ru-RU"/>
        </w:rPr>
      </w:pPr>
      <w:r w:rsidRPr="00750163">
        <w:rPr>
          <w:rFonts w:ascii="Times New Roman" w:eastAsia="Times New Roman" w:hAnsi="Times New Roman" w:cs="Times New Roman"/>
          <w:b/>
          <w:bCs/>
          <w:caps/>
          <w:color w:val="111115"/>
          <w:sz w:val="24"/>
          <w:szCs w:val="24"/>
          <w:bdr w:val="none" w:sz="0" w:space="0" w:color="auto" w:frame="1"/>
          <w:lang w:eastAsia="ru-RU"/>
        </w:rPr>
        <w:t>                   ПЛАНИРУЕМЫЕ ПРЕДМЕТНЫЕ РЕЗУЛЬТАТЫ ОСВОЕНИЯ ПРЕДМЕТА «РОДНОЙ (РУССКИЙ) ЯЗЫК»</w:t>
      </w:r>
    </w:p>
    <w:p w14:paraId="6F3B6483" w14:textId="77777777" w:rsidR="00750163" w:rsidRPr="00750163" w:rsidRDefault="00750163" w:rsidP="00750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548BE9CD" w14:textId="77777777" w:rsidR="00750163" w:rsidRPr="00750163" w:rsidRDefault="00750163" w:rsidP="00750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 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 роли родного языка в жизни человека и общества;</w:t>
      </w:r>
    </w:p>
    <w:p w14:paraId="16955330" w14:textId="77777777" w:rsidR="00750163" w:rsidRPr="00750163" w:rsidRDefault="00750163" w:rsidP="00750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2) понимание места родного языка в системе гуманитарных наук и его роли в образовании в целом;</w:t>
      </w:r>
    </w:p>
    <w:p w14:paraId="79A5199F" w14:textId="77777777" w:rsidR="00750163" w:rsidRPr="00750163" w:rsidRDefault="00750163" w:rsidP="00750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3) усвоение основ научных знаний о родном языке; понимание взаимосвязи его уровней и единиц;</w:t>
      </w:r>
    </w:p>
    <w:p w14:paraId="4DD4EA03" w14:textId="77777777" w:rsidR="00750163" w:rsidRPr="00750163" w:rsidRDefault="00750163" w:rsidP="00750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</w:t>
      </w: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14:paraId="7C225BAA" w14:textId="77777777" w:rsidR="00750163" w:rsidRPr="00750163" w:rsidRDefault="00750163" w:rsidP="00750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5) овладение основными стилистическими ресурсами лексики и фразеологии русского языка;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14:paraId="4D237C26" w14:textId="77777777" w:rsidR="00750163" w:rsidRPr="00750163" w:rsidRDefault="00750163" w:rsidP="00750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14:paraId="655E8D27" w14:textId="77777777" w:rsidR="00750163" w:rsidRPr="00750163" w:rsidRDefault="00750163" w:rsidP="00750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предложения; многоаспектный анализ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14:paraId="7759F8B7" w14:textId="77777777" w:rsidR="00750163" w:rsidRPr="00750163" w:rsidRDefault="00750163" w:rsidP="00750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14:paraId="51A785BB" w14:textId="77777777" w:rsidR="00750163" w:rsidRPr="00750163" w:rsidRDefault="00750163" w:rsidP="00750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14:paraId="7ACB57BF" w14:textId="5E643A80" w:rsidR="00750163" w:rsidRDefault="00750163" w:rsidP="00647123">
      <w:pPr>
        <w:shd w:val="clear" w:color="auto" w:fill="FFFFFF"/>
        <w:spacing w:after="0" w:line="223" w:lineRule="atLeast"/>
        <w:jc w:val="center"/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lang w:eastAsia="ru-RU"/>
        </w:rPr>
      </w:pPr>
      <w:r w:rsidRPr="00750163">
        <w:rPr>
          <w:rFonts w:ascii="Times New Roman" w:eastAsia="Times New Roman" w:hAnsi="Times New Roman" w:cs="Times New Roman"/>
          <w:b/>
          <w:bCs/>
          <w:caps/>
          <w:color w:val="111115"/>
          <w:sz w:val="24"/>
          <w:szCs w:val="24"/>
          <w:bdr w:val="none" w:sz="0" w:space="0" w:color="auto" w:frame="1"/>
          <w:lang w:eastAsia="ru-RU"/>
        </w:rPr>
        <w:t>КАЛЕНДАРНО-ТЕМАТИЧЕСКОЕ ПЛАНИРОВАНИЕ</w:t>
      </w:r>
    </w:p>
    <w:p w14:paraId="46252DAC" w14:textId="77777777" w:rsidR="00647123" w:rsidRPr="00750163" w:rsidRDefault="00647123" w:rsidP="00647123">
      <w:pPr>
        <w:shd w:val="clear" w:color="auto" w:fill="FFFFFF"/>
        <w:spacing w:after="0" w:line="223" w:lineRule="atLeast"/>
        <w:jc w:val="center"/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lang w:eastAsia="ru-RU"/>
        </w:rPr>
      </w:pPr>
    </w:p>
    <w:tbl>
      <w:tblPr>
        <w:tblW w:w="1515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247"/>
        <w:gridCol w:w="698"/>
        <w:gridCol w:w="4210"/>
        <w:gridCol w:w="2788"/>
        <w:gridCol w:w="4415"/>
      </w:tblGrid>
      <w:tr w:rsidR="00647123" w:rsidRPr="00750163" w14:paraId="17AA03FE" w14:textId="77777777" w:rsidTr="00BF66D8">
        <w:trPr>
          <w:trHeight w:val="503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221F0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№ урока</w:t>
            </w:r>
          </w:p>
        </w:tc>
        <w:tc>
          <w:tcPr>
            <w:tcW w:w="224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CCF3A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Наименование раздела программы</w:t>
            </w:r>
          </w:p>
        </w:tc>
        <w:tc>
          <w:tcPr>
            <w:tcW w:w="69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6B226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46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D19A0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Характеристика основных видов деятельности учащихся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CBCFC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                  Планируемые УУД</w:t>
            </w:r>
          </w:p>
        </w:tc>
      </w:tr>
      <w:tr w:rsidR="00647123" w:rsidRPr="00750163" w14:paraId="7E7A96AF" w14:textId="77777777" w:rsidTr="00BF66D8">
        <w:trPr>
          <w:trHeight w:val="50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067D966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B0C0BC0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82B9B97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460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BFCDDB3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200F4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   Личностные        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B842F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        Метапредметные</w:t>
            </w:r>
          </w:p>
        </w:tc>
      </w:tr>
      <w:tr w:rsidR="00750163" w:rsidRPr="00750163" w14:paraId="02E6EA2A" w14:textId="77777777" w:rsidTr="00647123">
        <w:tc>
          <w:tcPr>
            <w:tcW w:w="1515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3B155" w14:textId="77777777" w:rsidR="00750163" w:rsidRPr="00750163" w:rsidRDefault="0075016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                                                   Тема 1. Язык и культура (4 ч)</w:t>
            </w:r>
          </w:p>
        </w:tc>
      </w:tr>
      <w:tr w:rsidR="00647123" w:rsidRPr="00750163" w14:paraId="60B1E5D2" w14:textId="77777777" w:rsidTr="00BF66D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21064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BC2F2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Культура речи в устноязычном общении.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276A3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E11F3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Уместное использование правил русского речевого этикета. Знакомство с этикетом разных народов</w:t>
            </w:r>
          </w:p>
        </w:tc>
        <w:tc>
          <w:tcPr>
            <w:tcW w:w="6804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13468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1C5B98ED" w14:textId="01067D4A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56446049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</w:t>
            </w:r>
          </w:p>
          <w:p w14:paraId="182EA21F" w14:textId="77777777" w:rsidR="00647123" w:rsidRPr="00750163" w:rsidRDefault="00647123" w:rsidP="007501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      </w:r>
          </w:p>
          <w:p w14:paraId="500E2B52" w14:textId="77777777" w:rsidR="00647123" w:rsidRPr="00750163" w:rsidRDefault="00647123" w:rsidP="007501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владение разными видами чтения (поисковым, просмотровым, ознакомительным, изучающим) текстов разных стилей и жанров;</w:t>
            </w:r>
          </w:p>
          <w:p w14:paraId="4AA0BB23" w14:textId="77777777" w:rsidR="00647123" w:rsidRPr="00750163" w:rsidRDefault="00647123" w:rsidP="007501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адекватное восприятие на слух текстов разных стилей и жанров; владение разными видами аудирования (выборочным, ознакомительным, детальным);</w:t>
            </w:r>
          </w:p>
          <w:p w14:paraId="497980BF" w14:textId="1337F919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</w:t>
            </w:r>
          </w:p>
        </w:tc>
      </w:tr>
      <w:tr w:rsidR="00647123" w:rsidRPr="00750163" w14:paraId="1F0F87D5" w14:textId="77777777" w:rsidTr="00BF66D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A9F3A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B4A2A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Условия успешной коммуникации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8FBC8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00F48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Техника речи (фраза, членение фразы на синтагмы, грамматическая или разделительная пауза, тембр, темп, дикция, речевое дыхание, благозвучие)</w:t>
            </w:r>
          </w:p>
        </w:tc>
        <w:tc>
          <w:tcPr>
            <w:tcW w:w="6804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989BC" w14:textId="179DD0AF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647123" w:rsidRPr="00750163" w14:paraId="1BEA56EA" w14:textId="77777777" w:rsidTr="00BF66D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AB505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F54F6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Тактика речевого </w:t>
            </w: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общения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B3A89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15317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коммуникативно целесообразное </w:t>
            </w: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</w:t>
            </w:r>
          </w:p>
        </w:tc>
        <w:tc>
          <w:tcPr>
            <w:tcW w:w="6804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AE6F9CF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647123" w:rsidRPr="00750163" w14:paraId="13A87B0A" w14:textId="77777777" w:rsidTr="00BF66D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51F09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44F72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Экология языка. Практическая работа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8A494" w14:textId="77777777" w:rsidR="00647123" w:rsidRPr="00750163" w:rsidRDefault="00647123" w:rsidP="007501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E8547" w14:textId="77777777" w:rsidR="00647123" w:rsidRPr="00750163" w:rsidRDefault="00647123" w:rsidP="007501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использование при общении в электронной среде этики и русского речевого этикета;</w:t>
            </w:r>
          </w:p>
          <w:p w14:paraId="385BC185" w14:textId="77777777" w:rsidR="00647123" w:rsidRPr="00750163" w:rsidRDefault="00647123" w:rsidP="007501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соблюдение норм русского этикетного речевого поведения в ситуациях делового общения;</w:t>
            </w:r>
          </w:p>
          <w:p w14:paraId="331BE528" w14:textId="77777777" w:rsidR="00647123" w:rsidRPr="00750163" w:rsidRDefault="00647123" w:rsidP="007501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понимание активных процессов в русском речевом этикете;</w:t>
            </w:r>
          </w:p>
          <w:p w14:paraId="50330134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804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0B7F561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750163" w:rsidRPr="00750163" w14:paraId="22F151B0" w14:textId="77777777" w:rsidTr="00647123">
        <w:tc>
          <w:tcPr>
            <w:tcW w:w="1515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4E927" w14:textId="77777777" w:rsidR="00750163" w:rsidRPr="00750163" w:rsidRDefault="0075016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                                         Тема 2. Культура речи. Нормы языка и правильность речи (5 ч)</w:t>
            </w:r>
          </w:p>
        </w:tc>
      </w:tr>
      <w:tr w:rsidR="00647123" w:rsidRPr="00750163" w14:paraId="32B86205" w14:textId="77777777" w:rsidTr="00BF66D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7A295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4F935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Русская лексика с точки зрения ее происхождения и употребления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9403D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26A21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Активный и пассивный запас слов. Устаревшие слова, неологизмы, заимствованные слова, диалектизмы, профессионализмы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E6B81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 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</w:t>
            </w: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самосовершенствованию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EDC8C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Овладение всеми видами речевой деятельности (понимание информации, владение разными видами чтения; адекватное восприятие на слух текстов разных стилей; способность извлекать информацию из различных источников; овладение приемами отбора и систематизации материала; способность определять цели предстоящей учебной деятельности, последовательность </w:t>
            </w:r>
            <w:r w:rsidRPr="0075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действий, оценивать достигнутые результаты; умение воспроизводить прослушанный или прочитанный текст с разной степенью развернутости; умение создавать устные и письменные тексты разных типов; способность правильно и свободно излагать свои мысли в устной и письменной форме; соблюдение в практике речевого общения основных орфоэпических, лексических, грамматических, стилистических норм современного литературного языка; соблюдение основных правил орфографии и пунктуации в процессе письменного общения;</w:t>
            </w:r>
          </w:p>
          <w:p w14:paraId="333FD8E7" w14:textId="2B0C656E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 менять полученные знания и навыки анализа языковых явлений на межпредметном уровне;</w:t>
            </w:r>
          </w:p>
          <w:p w14:paraId="3370DAEE" w14:textId="1D255F00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коммуникативно целесообразное взаимодействие с другими людьми в процессе речевого общения.</w:t>
            </w:r>
          </w:p>
          <w:p w14:paraId="0B8B9B1B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47123" w:rsidRPr="00750163" w14:paraId="70835255" w14:textId="77777777" w:rsidTr="00BF66D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5397F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BBB9F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Слово в лексической системе языка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96740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AEDB2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Синонимы, антонимы, омонимы, паронимы и их употребление в речи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EDB1C8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ACA49FB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647123" w:rsidRPr="00750163" w14:paraId="45E3DB57" w14:textId="77777777" w:rsidTr="00BF66D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A87FA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F80D3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Стилистические ресурсы фразеологии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DF3FF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65334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Обогащение речи фразеологизмами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72DC5D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C7CB9E5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647123" w:rsidRPr="00750163" w14:paraId="45FC609C" w14:textId="77777777" w:rsidTr="00BF66D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28327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E543F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Фонетика. Акцентологические нормы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2D001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2650B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Определение типичных ошибок в орфоэпических нормах произношения слов.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1B370E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E1BE8AE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647123" w:rsidRPr="00750163" w14:paraId="1097018E" w14:textId="77777777" w:rsidTr="00BF66D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31B08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1045B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Грамматические и речевые нормы русского языка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0FA0A" w14:textId="77777777" w:rsidR="00647123" w:rsidRPr="00750163" w:rsidRDefault="00647123" w:rsidP="007501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52973" w14:textId="77777777" w:rsidR="00647123" w:rsidRPr="00750163" w:rsidRDefault="00647123" w:rsidP="007501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определение типичных грамматических ошибок в речи;</w:t>
            </w:r>
          </w:p>
          <w:p w14:paraId="3423F61F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употребление слова в соответствии с его лексическим значением и требованием лексической сочетаемости</w:t>
            </w:r>
            <w:proofErr w:type="gramStart"/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; ; </w:t>
            </w:r>
            <w:proofErr w:type="gramEnd"/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употребление терминов в научном стиле речи‚ в публицистике, художественной литературе, разговорной речи; опознавание частотных примеров тавтологии и плеоназма;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A5D8D4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F7C277E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750163" w:rsidRPr="00750163" w14:paraId="422FD868" w14:textId="77777777" w:rsidTr="00647123">
        <w:tc>
          <w:tcPr>
            <w:tcW w:w="1515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352E5" w14:textId="77777777" w:rsidR="00750163" w:rsidRPr="00750163" w:rsidRDefault="0075016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                                                Тема 3. Речь. Речевая деятельность. Текст (8 ч)</w:t>
            </w:r>
          </w:p>
        </w:tc>
      </w:tr>
      <w:tr w:rsidR="00647123" w:rsidRPr="00750163" w14:paraId="6B4D6CEF" w14:textId="77777777" w:rsidTr="00BF66D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DF6FB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8D5ED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Текст  как произведение речи. Функционально-смысловые типы текстов.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3974E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03345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Признаки текста. Способы связи между частями текста. Языковой материал</w:t>
            </w:r>
            <w:proofErr w:type="gramStart"/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.</w:t>
            </w:r>
            <w:proofErr w:type="gramEnd"/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Композиция. Приемы выразительности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BD727" w14:textId="77777777" w:rsidR="00647123" w:rsidRPr="00750163" w:rsidRDefault="00647123" w:rsidP="0075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достаточный объём словарного запаса и усвоенных грамматических средств для свободного </w:t>
            </w: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выражения мыслей и чувств в процессе речевого общения; способность к самооценке на основе наблюдения за собственной речью.</w:t>
            </w:r>
          </w:p>
          <w:p w14:paraId="1DC9D21B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E0E9A" w14:textId="77777777" w:rsidR="00647123" w:rsidRPr="00750163" w:rsidRDefault="00647123" w:rsidP="007501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</w:t>
            </w: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адекватно формулировать их в устной и письменной форме;</w:t>
            </w:r>
          </w:p>
          <w:p w14:paraId="7ED31E01" w14:textId="77777777" w:rsidR="00647123" w:rsidRPr="00750163" w:rsidRDefault="00647123" w:rsidP="007501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умение воспроизводить прослушанный или прочитанный текст с заданной степенью свернутости (план, пересказ, конспект, аннотация);</w:t>
            </w:r>
          </w:p>
          <w:p w14:paraId="04331A6E" w14:textId="77777777" w:rsidR="00647123" w:rsidRPr="00750163" w:rsidRDefault="00647123" w:rsidP="007501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умение создавать устные и письменные тексты разных типов, стилей речи и жанров с учетом замысла, адресата и ситуации общения;</w:t>
            </w:r>
          </w:p>
          <w:p w14:paraId="3789B06C" w14:textId="77777777" w:rsidR="00647123" w:rsidRPr="00750163" w:rsidRDefault="00647123" w:rsidP="007501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      </w:r>
          </w:p>
          <w:p w14:paraId="3841FD7F" w14:textId="77777777" w:rsidR="00647123" w:rsidRPr="00750163" w:rsidRDefault="00647123" w:rsidP="007501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      </w:r>
          </w:p>
          <w:p w14:paraId="56A6B7F1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47123" w:rsidRPr="00750163" w14:paraId="055F2122" w14:textId="77777777" w:rsidTr="00BF66D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8EEFC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4EB3A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Рассуждение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0D3F5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02736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Построение текста-рассуждения. Доказательство и его структура. Способы аргументации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4D07DB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03309BD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647123" w:rsidRPr="00750163" w14:paraId="4430C6F4" w14:textId="77777777" w:rsidTr="00BF66D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6BB0B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12-13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2567C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Жанровая классификация школьных сочинений. Моделирование текста по законам жанра.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CA372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7226F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Выбор и обдумывание темы и эпиграфа.</w:t>
            </w:r>
          </w:p>
          <w:p w14:paraId="2710C3E2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Определение идеи сочинения. Составление плана. Цитирование. Использование в сочинении тропов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377A7C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062C887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647123" w:rsidRPr="00750163" w14:paraId="1C795792" w14:textId="77777777" w:rsidTr="00BF66D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D4CB8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14-15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4ECAA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Учимся писать сочинение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7E39E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3DE2C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Создают письменные текста по заданным параметрам (тип, стиль)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EF32F" w14:textId="77777777" w:rsidR="00647123" w:rsidRPr="00750163" w:rsidRDefault="00647123" w:rsidP="0075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FD42A91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647123" w:rsidRPr="00750163" w14:paraId="568B242E" w14:textId="77777777" w:rsidTr="00BF66D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14398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16-17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B09F6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Функциональные разновидности языка</w:t>
            </w:r>
          </w:p>
          <w:p w14:paraId="0F2A2A5E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7FF56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B6002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Разговорная речь. Самохарактеристика, самопрезентация, поздравление.</w:t>
            </w:r>
          </w:p>
          <w:p w14:paraId="289EF76F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Научный стиль речи. Специфика оформления текста как результата </w:t>
            </w: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871478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933CE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осуществление речевого самоконтроля в процессе учебой деятельности и в повседневной практике речевого общения; способность оценивать свою речь с точки зрения её содержания, </w:t>
            </w: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языкового оформления; умение находить грамматические и речевые ошибки, недочеты, исправлять их; совершенствовать и редактировать собственные тексты</w:t>
            </w:r>
          </w:p>
          <w:p w14:paraId="79B55B8C" w14:textId="77777777" w:rsidR="00647123" w:rsidRPr="00750163" w:rsidRDefault="00647123" w:rsidP="007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применять полученные знания, умения и навыки анализа языковых явлений на межпредметном уровне (на уроках иностранного языка, литературы и др.</w:t>
            </w:r>
            <w:proofErr w:type="gramStart"/>
            <w:r w:rsidRPr="007501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)</w:t>
            </w:r>
            <w:proofErr w:type="gramEnd"/>
          </w:p>
        </w:tc>
      </w:tr>
    </w:tbl>
    <w:p w14:paraId="32F7ED27" w14:textId="77777777" w:rsidR="00750163" w:rsidRPr="00750163" w:rsidRDefault="00750163" w:rsidP="0075016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14:paraId="343B5343" w14:textId="77777777" w:rsidR="009F2547" w:rsidRPr="00750163" w:rsidRDefault="009F2547">
      <w:pPr>
        <w:rPr>
          <w:rFonts w:ascii="Times New Roman" w:hAnsi="Times New Roman" w:cs="Times New Roman"/>
          <w:sz w:val="24"/>
          <w:szCs w:val="24"/>
        </w:rPr>
      </w:pPr>
    </w:p>
    <w:sectPr w:rsidR="009F2547" w:rsidRPr="00750163" w:rsidSect="007501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16D01"/>
    <w:multiLevelType w:val="multilevel"/>
    <w:tmpl w:val="25BE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737D58"/>
    <w:multiLevelType w:val="hybridMultilevel"/>
    <w:tmpl w:val="EA3CB1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63"/>
    <w:rsid w:val="00647123"/>
    <w:rsid w:val="00676781"/>
    <w:rsid w:val="00750163"/>
    <w:rsid w:val="009F2547"/>
    <w:rsid w:val="00B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DB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1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1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2613</Words>
  <Characters>14898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4</cp:revision>
  <dcterms:created xsi:type="dcterms:W3CDTF">2022-09-09T04:27:00Z</dcterms:created>
  <dcterms:modified xsi:type="dcterms:W3CDTF">2022-09-14T13:31:00Z</dcterms:modified>
</cp:coreProperties>
</file>