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485" w:rsidRDefault="00B342E3" w:rsidP="009D02A2">
      <w:pPr>
        <w:spacing w:after="0"/>
        <w:jc w:val="center"/>
        <w:rPr>
          <w:rFonts w:ascii="Times New Roman" w:hAnsi="Times New Roman" w:cs="Times New Roman"/>
          <w:sz w:val="24"/>
          <w:szCs w:val="24"/>
        </w:rPr>
      </w:pPr>
      <w:r w:rsidRPr="00B342E3">
        <w:rPr>
          <w:rFonts w:ascii="Times New Roman" w:hAnsi="Times New Roman" w:cs="Times New Roman"/>
          <w:noProof/>
          <w:sz w:val="24"/>
          <w:szCs w:val="24"/>
          <w:lang w:eastAsia="ru-RU"/>
        </w:rPr>
        <w:drawing>
          <wp:inline distT="0" distB="0" distL="0" distR="0">
            <wp:extent cx="6645910" cy="9146271"/>
            <wp:effectExtent l="0" t="0" r="0" b="0"/>
            <wp:docPr id="1" name="Рисунок 1" descr="C:\Users\User\Pictures\img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4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146271"/>
                    </a:xfrm>
                    <a:prstGeom prst="rect">
                      <a:avLst/>
                    </a:prstGeom>
                    <a:noFill/>
                    <a:ln>
                      <a:noFill/>
                    </a:ln>
                  </pic:spPr>
                </pic:pic>
              </a:graphicData>
            </a:graphic>
          </wp:inline>
        </w:drawing>
      </w:r>
      <w:bookmarkStart w:id="0" w:name="_GoBack"/>
      <w:bookmarkEnd w:id="0"/>
    </w:p>
    <w:p w:rsidR="001B2FC4" w:rsidRDefault="001B2FC4" w:rsidP="009D02A2">
      <w:pPr>
        <w:spacing w:after="0"/>
        <w:jc w:val="center"/>
        <w:rPr>
          <w:rFonts w:ascii="Times New Roman" w:hAnsi="Times New Roman" w:cs="Times New Roman"/>
          <w:b/>
          <w:sz w:val="24"/>
          <w:szCs w:val="24"/>
        </w:rPr>
      </w:pPr>
    </w:p>
    <w:p w:rsidR="001B2FC4" w:rsidRDefault="001B2FC4" w:rsidP="009D02A2">
      <w:pPr>
        <w:spacing w:after="0"/>
        <w:jc w:val="center"/>
        <w:rPr>
          <w:rFonts w:ascii="Times New Roman" w:hAnsi="Times New Roman" w:cs="Times New Roman"/>
          <w:b/>
          <w:sz w:val="24"/>
          <w:szCs w:val="24"/>
        </w:rPr>
        <w:sectPr w:rsidR="001B2FC4" w:rsidSect="001B2FC4">
          <w:pgSz w:w="11906" w:h="16838"/>
          <w:pgMar w:top="720" w:right="720" w:bottom="720" w:left="720" w:header="708" w:footer="708" w:gutter="0"/>
          <w:cols w:space="708"/>
          <w:docGrid w:linePitch="360"/>
        </w:sectPr>
      </w:pPr>
    </w:p>
    <w:p w:rsidR="009D02A2" w:rsidRPr="00C84894" w:rsidRDefault="009D02A2" w:rsidP="009D02A2">
      <w:pPr>
        <w:spacing w:after="0"/>
        <w:jc w:val="center"/>
        <w:rPr>
          <w:rFonts w:ascii="Times New Roman" w:hAnsi="Times New Roman" w:cs="Times New Roman"/>
          <w:b/>
          <w:sz w:val="24"/>
          <w:szCs w:val="24"/>
        </w:rPr>
      </w:pPr>
      <w:r w:rsidRPr="00C84894">
        <w:rPr>
          <w:rFonts w:ascii="Times New Roman" w:hAnsi="Times New Roman" w:cs="Times New Roman"/>
          <w:b/>
          <w:sz w:val="24"/>
          <w:szCs w:val="24"/>
        </w:rPr>
        <w:lastRenderedPageBreak/>
        <w:t>Паспорт рабочей программы</w:t>
      </w:r>
    </w:p>
    <w:p w:rsidR="009D02A2" w:rsidRDefault="009D02A2" w:rsidP="009D02A2">
      <w:pPr>
        <w:spacing w:after="0"/>
        <w:jc w:val="both"/>
        <w:rPr>
          <w:rFonts w:ascii="Times New Roman" w:hAnsi="Times New Roman" w:cs="Times New Roman"/>
          <w:sz w:val="24"/>
          <w:szCs w:val="24"/>
        </w:rPr>
      </w:pPr>
      <w:r>
        <w:rPr>
          <w:rFonts w:ascii="Times New Roman" w:hAnsi="Times New Roman" w:cs="Times New Roman"/>
          <w:sz w:val="24"/>
          <w:szCs w:val="24"/>
        </w:rPr>
        <w:t>Класс: 7 «Б»</w:t>
      </w:r>
    </w:p>
    <w:p w:rsidR="009D02A2" w:rsidRDefault="009D02A2" w:rsidP="009D02A2">
      <w:pPr>
        <w:spacing w:after="0"/>
        <w:jc w:val="both"/>
        <w:rPr>
          <w:rFonts w:ascii="Times New Roman" w:hAnsi="Times New Roman" w:cs="Times New Roman"/>
          <w:sz w:val="24"/>
          <w:szCs w:val="24"/>
        </w:rPr>
      </w:pPr>
      <w:r>
        <w:rPr>
          <w:rFonts w:ascii="Times New Roman" w:hAnsi="Times New Roman" w:cs="Times New Roman"/>
          <w:sz w:val="24"/>
          <w:szCs w:val="24"/>
        </w:rPr>
        <w:t>Учитель:  Малик Дарья Валерьевна</w:t>
      </w:r>
    </w:p>
    <w:p w:rsidR="009D02A2" w:rsidRDefault="009D02A2" w:rsidP="009D02A2">
      <w:pPr>
        <w:spacing w:after="0"/>
        <w:jc w:val="both"/>
        <w:rPr>
          <w:rFonts w:ascii="Times New Roman" w:hAnsi="Times New Roman" w:cs="Times New Roman"/>
          <w:sz w:val="24"/>
          <w:szCs w:val="24"/>
        </w:rPr>
      </w:pPr>
      <w:r>
        <w:rPr>
          <w:rFonts w:ascii="Times New Roman" w:hAnsi="Times New Roman" w:cs="Times New Roman"/>
          <w:sz w:val="24"/>
          <w:szCs w:val="24"/>
        </w:rPr>
        <w:t>Количество часов:  17</w:t>
      </w:r>
    </w:p>
    <w:p w:rsidR="009D02A2" w:rsidRDefault="009D02A2" w:rsidP="009D02A2">
      <w:pPr>
        <w:spacing w:after="0"/>
        <w:jc w:val="both"/>
        <w:rPr>
          <w:rFonts w:ascii="Times New Roman" w:hAnsi="Times New Roman" w:cs="Times New Roman"/>
          <w:sz w:val="24"/>
          <w:szCs w:val="24"/>
        </w:rPr>
      </w:pPr>
      <w:r>
        <w:rPr>
          <w:rFonts w:ascii="Times New Roman" w:hAnsi="Times New Roman" w:cs="Times New Roman"/>
          <w:sz w:val="24"/>
          <w:szCs w:val="24"/>
        </w:rPr>
        <w:t xml:space="preserve">Всего - 17 часов; в неделю -  0,5 ч. </w:t>
      </w:r>
    </w:p>
    <w:p w:rsidR="009D02A2" w:rsidRDefault="009D02A2" w:rsidP="009D02A2">
      <w:pPr>
        <w:spacing w:after="0"/>
        <w:jc w:val="both"/>
        <w:rPr>
          <w:rFonts w:ascii="Times New Roman" w:hAnsi="Times New Roman" w:cs="Times New Roman"/>
          <w:sz w:val="24"/>
          <w:szCs w:val="24"/>
        </w:rPr>
      </w:pPr>
      <w:r>
        <w:rPr>
          <w:rFonts w:ascii="Times New Roman" w:hAnsi="Times New Roman" w:cs="Times New Roman"/>
          <w:b/>
          <w:sz w:val="24"/>
          <w:szCs w:val="24"/>
        </w:rPr>
        <w:t>Административных контрольных уроков</w:t>
      </w:r>
      <w:r>
        <w:rPr>
          <w:rFonts w:ascii="Times New Roman" w:hAnsi="Times New Roman" w:cs="Times New Roman"/>
          <w:sz w:val="24"/>
          <w:szCs w:val="24"/>
        </w:rPr>
        <w:t xml:space="preserve"> - 1 ч.</w:t>
      </w:r>
    </w:p>
    <w:p w:rsidR="009D02A2" w:rsidRDefault="009D02A2" w:rsidP="009D02A2">
      <w:pPr>
        <w:spacing w:after="0"/>
        <w:jc w:val="both"/>
        <w:rPr>
          <w:rFonts w:ascii="Times New Roman" w:hAnsi="Times New Roman" w:cs="Times New Roman"/>
          <w:sz w:val="24"/>
          <w:szCs w:val="24"/>
        </w:rPr>
      </w:pPr>
    </w:p>
    <w:p w:rsidR="009D02A2" w:rsidRDefault="009D02A2" w:rsidP="009D02A2">
      <w:p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Р</w:t>
      </w:r>
      <w:r>
        <w:rPr>
          <w:rFonts w:ascii="Times New Roman" w:hAnsi="Times New Roman" w:cs="Times New Roman"/>
          <w:b/>
          <w:bCs/>
          <w:sz w:val="24"/>
          <w:szCs w:val="24"/>
        </w:rPr>
        <w:t xml:space="preserve">абочая образовательная программа по русскому родному языку для </w:t>
      </w:r>
      <w:proofErr w:type="gramStart"/>
      <w:r>
        <w:rPr>
          <w:rFonts w:ascii="Times New Roman" w:hAnsi="Times New Roman" w:cs="Times New Roman"/>
          <w:b/>
          <w:bCs/>
          <w:sz w:val="24"/>
          <w:szCs w:val="24"/>
        </w:rPr>
        <w:t>7  класса</w:t>
      </w:r>
      <w:proofErr w:type="gramEnd"/>
      <w:r>
        <w:rPr>
          <w:rFonts w:ascii="Times New Roman" w:hAnsi="Times New Roman" w:cs="Times New Roman"/>
          <w:b/>
          <w:bCs/>
          <w:sz w:val="24"/>
          <w:szCs w:val="24"/>
        </w:rPr>
        <w:t xml:space="preserve">  составлена в соответствии с:</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Федеральным законом от 29 декабря 2012 г. № 273-ФЗ «Об образовании в Российской Федерации» (далее – Федеральный закон об образовании);</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Законом Российской Федерации от 25 октября 1991 г. № 1807-1 «О языках народов Российской Федерации» (в редакции Федерального закона № 185-ФЗ);</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w:t>
      </w:r>
      <w:proofErr w:type="spellStart"/>
      <w:r>
        <w:rPr>
          <w:rFonts w:ascii="Times New Roman" w:hAnsi="Times New Roman" w:cs="Times New Roman"/>
          <w:sz w:val="24"/>
          <w:szCs w:val="24"/>
        </w:rPr>
        <w:t>Минобрнауки</w:t>
      </w:r>
      <w:proofErr w:type="spellEnd"/>
      <w:r>
        <w:rPr>
          <w:rFonts w:ascii="Times New Roman" w:hAnsi="Times New Roman" w:cs="Times New Roman"/>
          <w:sz w:val="24"/>
          <w:szCs w:val="24"/>
        </w:rPr>
        <w:t xml:space="preserve"> России от 31 декабря 2015 г. № 1577).</w:t>
      </w:r>
    </w:p>
    <w:p w:rsidR="009D02A2" w:rsidRDefault="009D02A2" w:rsidP="009D02A2">
      <w:pPr>
        <w:spacing w:after="0" w:line="240" w:lineRule="auto"/>
        <w:rPr>
          <w:rFonts w:ascii="Times New Roman" w:hAnsi="Times New Roman" w:cs="Times New Roman"/>
          <w:b/>
          <w:sz w:val="24"/>
          <w:szCs w:val="24"/>
        </w:rPr>
      </w:pPr>
    </w:p>
    <w:p w:rsidR="009D02A2" w:rsidRDefault="009D02A2" w:rsidP="009D02A2">
      <w:pPr>
        <w:spacing w:after="0" w:line="240" w:lineRule="auto"/>
        <w:rPr>
          <w:rFonts w:ascii="Times New Roman" w:hAnsi="Times New Roman" w:cs="Times New Roman"/>
          <w:b/>
          <w:sz w:val="24"/>
          <w:szCs w:val="24"/>
        </w:rPr>
      </w:pPr>
    </w:p>
    <w:p w:rsidR="009D02A2" w:rsidRDefault="009D02A2" w:rsidP="009D02A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Учебное пособие </w:t>
      </w:r>
      <w:r>
        <w:rPr>
          <w:rFonts w:ascii="Times New Roman" w:eastAsia="Times New Roman" w:hAnsi="Times New Roman" w:cs="Times New Roman"/>
          <w:color w:val="000000"/>
          <w:sz w:val="24"/>
          <w:szCs w:val="24"/>
          <w:lang w:eastAsia="ru-RU"/>
        </w:rPr>
        <w:t xml:space="preserve">«Русский родной язык. 7 класс» /Александрова О.М., Загоровская О. В., Богданов С.И., Вербицкая Л.А., </w:t>
      </w:r>
      <w:proofErr w:type="spellStart"/>
      <w:r>
        <w:rPr>
          <w:rFonts w:ascii="Times New Roman" w:eastAsia="Times New Roman" w:hAnsi="Times New Roman" w:cs="Times New Roman"/>
          <w:color w:val="000000"/>
          <w:sz w:val="24"/>
          <w:szCs w:val="24"/>
          <w:lang w:eastAsia="ru-RU"/>
        </w:rPr>
        <w:t>Гостева</w:t>
      </w:r>
      <w:proofErr w:type="spellEnd"/>
      <w:r>
        <w:rPr>
          <w:rFonts w:ascii="Times New Roman" w:eastAsia="Times New Roman" w:hAnsi="Times New Roman" w:cs="Times New Roman"/>
          <w:color w:val="000000"/>
          <w:sz w:val="24"/>
          <w:szCs w:val="24"/>
          <w:lang w:eastAsia="ru-RU"/>
        </w:rPr>
        <w:t xml:space="preserve"> Ю. Н., </w:t>
      </w:r>
      <w:proofErr w:type="spellStart"/>
      <w:r>
        <w:rPr>
          <w:rFonts w:ascii="Times New Roman" w:eastAsia="Times New Roman" w:hAnsi="Times New Roman" w:cs="Times New Roman"/>
          <w:color w:val="000000"/>
          <w:sz w:val="24"/>
          <w:szCs w:val="24"/>
          <w:lang w:eastAsia="ru-RU"/>
        </w:rPr>
        <w:t>Добротина</w:t>
      </w:r>
      <w:proofErr w:type="spellEnd"/>
      <w:r>
        <w:rPr>
          <w:rFonts w:ascii="Times New Roman" w:eastAsia="Times New Roman" w:hAnsi="Times New Roman" w:cs="Times New Roman"/>
          <w:color w:val="000000"/>
          <w:sz w:val="24"/>
          <w:szCs w:val="24"/>
          <w:lang w:eastAsia="ru-RU"/>
        </w:rPr>
        <w:t xml:space="preserve"> И. Н., </w:t>
      </w:r>
      <w:proofErr w:type="spellStart"/>
      <w:r>
        <w:rPr>
          <w:rFonts w:ascii="Times New Roman" w:eastAsia="Times New Roman" w:hAnsi="Times New Roman" w:cs="Times New Roman"/>
          <w:color w:val="000000"/>
          <w:sz w:val="24"/>
          <w:szCs w:val="24"/>
          <w:lang w:eastAsia="ru-RU"/>
        </w:rPr>
        <w:t>Нарушевич</w:t>
      </w:r>
      <w:proofErr w:type="spellEnd"/>
      <w:r>
        <w:rPr>
          <w:rFonts w:ascii="Times New Roman" w:eastAsia="Times New Roman" w:hAnsi="Times New Roman" w:cs="Times New Roman"/>
          <w:color w:val="000000"/>
          <w:sz w:val="24"/>
          <w:szCs w:val="24"/>
          <w:lang w:eastAsia="ru-RU"/>
        </w:rPr>
        <w:t xml:space="preserve">  А. Г., Казакова Е.И., Васильевых И.П. – М.: Просвещение, 2019.</w:t>
      </w:r>
    </w:p>
    <w:p w:rsidR="009D02A2" w:rsidRDefault="009D02A2" w:rsidP="009D02A2">
      <w:pPr>
        <w:spacing w:after="0" w:line="240" w:lineRule="auto"/>
        <w:rPr>
          <w:rFonts w:ascii="Times New Roman" w:hAnsi="Times New Roman" w:cs="Times New Roman"/>
          <w:b/>
          <w:sz w:val="24"/>
          <w:szCs w:val="24"/>
        </w:rPr>
      </w:pPr>
    </w:p>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9D02A2" w:rsidRDefault="009D02A2" w:rsidP="009D02A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Рабочая образовательная программа по русскому родному языку для </w:t>
      </w:r>
      <w:proofErr w:type="gramStart"/>
      <w:r>
        <w:rPr>
          <w:rFonts w:ascii="Times New Roman" w:hAnsi="Times New Roman" w:cs="Times New Roman"/>
          <w:bCs/>
          <w:sz w:val="24"/>
          <w:szCs w:val="24"/>
        </w:rPr>
        <w:t>7  класса</w:t>
      </w:r>
      <w:proofErr w:type="gramEnd"/>
      <w:r>
        <w:rPr>
          <w:rFonts w:ascii="Times New Roman" w:hAnsi="Times New Roman" w:cs="Times New Roman"/>
          <w:bCs/>
          <w:sz w:val="24"/>
          <w:szCs w:val="24"/>
        </w:rPr>
        <w:t xml:space="preserve">  составлена в соответствии с:</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Федеральным законом от 29 декабря 2012 г. № 273-ФЗ «Об образовании в Российской Федерации» (далее – Федеральный закон об образовании);</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Законом Российской Федерации от 25 октября 1991 г. № 1807-1 «О языках народов Российской Федерации» (в редакции Федерального закона № 185-ФЗ);</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w:t>
      </w:r>
      <w:proofErr w:type="spellStart"/>
      <w:r>
        <w:rPr>
          <w:rFonts w:ascii="Times New Roman" w:hAnsi="Times New Roman" w:cs="Times New Roman"/>
          <w:sz w:val="24"/>
          <w:szCs w:val="24"/>
        </w:rPr>
        <w:t>Минобрнауки</w:t>
      </w:r>
      <w:proofErr w:type="spellEnd"/>
      <w:r>
        <w:rPr>
          <w:rFonts w:ascii="Times New Roman" w:hAnsi="Times New Roman" w:cs="Times New Roman"/>
          <w:sz w:val="24"/>
          <w:szCs w:val="24"/>
        </w:rPr>
        <w:t xml:space="preserve"> России от 31 декабря 2015 г. № 1577);</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программа (далее – программа) разработана на основе требований федерального государственного образовательного стандарта основного общего </w:t>
      </w:r>
      <w:proofErr w:type="spellStart"/>
      <w:r>
        <w:rPr>
          <w:rFonts w:ascii="Times New Roman" w:hAnsi="Times New Roman" w:cs="Times New Roman"/>
          <w:sz w:val="24"/>
          <w:szCs w:val="24"/>
        </w:rPr>
        <w:t>образованияк</w:t>
      </w:r>
      <w:proofErr w:type="spellEnd"/>
      <w:r>
        <w:rPr>
          <w:rFonts w:ascii="Times New Roman" w:hAnsi="Times New Roman" w:cs="Times New Roman"/>
          <w:sz w:val="24"/>
          <w:szCs w:val="24"/>
        </w:rPr>
        <w:t xml:space="preserve"> результатам освоения основной образовательной программы основного общего образования по учебному предмету «Русский родной язык», входящему в образовательную область «Родной язык </w:t>
      </w:r>
      <w:proofErr w:type="gramStart"/>
      <w:r>
        <w:rPr>
          <w:rFonts w:ascii="Times New Roman" w:hAnsi="Times New Roman" w:cs="Times New Roman"/>
          <w:sz w:val="24"/>
          <w:szCs w:val="24"/>
        </w:rPr>
        <w:t>и  родная</w:t>
      </w:r>
      <w:proofErr w:type="gramEnd"/>
      <w:r>
        <w:rPr>
          <w:rFonts w:ascii="Times New Roman" w:hAnsi="Times New Roman" w:cs="Times New Roman"/>
          <w:sz w:val="24"/>
          <w:szCs w:val="24"/>
        </w:rPr>
        <w:t xml:space="preserve"> литература».</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включает пояснительную записку, в которой раскрываются цели изучения русского родного языка, даётся общая характеристика курса, определяется место учебного предмета «Русский родной язык» в учебном плане, раскрываются основные подходы к отбору содержания курса, характеризуются его основные содержательные линии. </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Программа устанавливает требования к результатам освоения основной образовательной программы основного общего образования по русскому родному языку на личностном, </w:t>
      </w:r>
      <w:proofErr w:type="spellStart"/>
      <w:r>
        <w:rPr>
          <w:rFonts w:ascii="Times New Roman" w:hAnsi="Times New Roman" w:cs="Times New Roman"/>
          <w:sz w:val="24"/>
          <w:szCs w:val="24"/>
        </w:rPr>
        <w:t>метапредметном</w:t>
      </w:r>
      <w:proofErr w:type="spellEnd"/>
      <w:r>
        <w:rPr>
          <w:rFonts w:ascii="Times New Roman" w:hAnsi="Times New Roman" w:cs="Times New Roman"/>
          <w:sz w:val="24"/>
          <w:szCs w:val="24"/>
        </w:rPr>
        <w:t xml:space="preserve"> и предметном уровнях, примерное содержание учебного </w:t>
      </w:r>
      <w:proofErr w:type="gramStart"/>
      <w:r>
        <w:rPr>
          <w:rFonts w:ascii="Times New Roman" w:hAnsi="Times New Roman" w:cs="Times New Roman"/>
          <w:sz w:val="24"/>
          <w:szCs w:val="24"/>
        </w:rPr>
        <w:t>предмета«</w:t>
      </w:r>
      <w:proofErr w:type="gramEnd"/>
      <w:r>
        <w:rPr>
          <w:rFonts w:ascii="Times New Roman" w:hAnsi="Times New Roman" w:cs="Times New Roman"/>
          <w:sz w:val="24"/>
          <w:szCs w:val="24"/>
        </w:rPr>
        <w:t>Русский родной язык».</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определяет содержание учебного предмета по годам обучения, основные методические стратегии обучения, </w:t>
      </w:r>
      <w:proofErr w:type="gramStart"/>
      <w:r>
        <w:rPr>
          <w:rFonts w:ascii="Times New Roman" w:hAnsi="Times New Roman" w:cs="Times New Roman"/>
          <w:sz w:val="24"/>
          <w:szCs w:val="24"/>
        </w:rPr>
        <w:t>воспитания и развития</w:t>
      </w:r>
      <w:proofErr w:type="gramEnd"/>
      <w:r>
        <w:rPr>
          <w:rFonts w:ascii="Times New Roman" w:hAnsi="Times New Roman" w:cs="Times New Roman"/>
          <w:sz w:val="24"/>
          <w:szCs w:val="24"/>
        </w:rPr>
        <w:t xml:space="preserve"> обучающихся средствами учебного предмета «Русский родной язык». </w:t>
      </w:r>
    </w:p>
    <w:p w:rsidR="009D02A2" w:rsidRDefault="009D02A2" w:rsidP="009D02A2">
      <w:pPr>
        <w:shd w:val="clear" w:color="auto" w:fill="FFFFFF"/>
        <w:autoSpaceDE w:val="0"/>
        <w:autoSpaceDN w:val="0"/>
        <w:adjustRightInd w:val="0"/>
        <w:spacing w:after="0" w:line="240" w:lineRule="auto"/>
        <w:ind w:firstLine="709"/>
        <w:jc w:val="center"/>
        <w:rPr>
          <w:rFonts w:ascii="Times New Roman" w:hAnsi="Times New Roman" w:cs="Times New Roman"/>
          <w:b/>
          <w:bCs/>
          <w:i/>
          <w:sz w:val="24"/>
          <w:szCs w:val="24"/>
        </w:rPr>
      </w:pPr>
      <w:r>
        <w:rPr>
          <w:rFonts w:ascii="Times New Roman" w:hAnsi="Times New Roman" w:cs="Times New Roman"/>
          <w:b/>
          <w:bCs/>
          <w:i/>
          <w:sz w:val="24"/>
          <w:szCs w:val="24"/>
        </w:rPr>
        <w:t>Цели изучения учебного предмета «Русский родной язык»</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этим в курсе русского родного языка актуализируются следующие цели:</w:t>
      </w:r>
    </w:p>
    <w:p w:rsidR="009D02A2" w:rsidRDefault="009D02A2" w:rsidP="009D02A2">
      <w:pPr>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D02A2" w:rsidRDefault="009D02A2" w:rsidP="009D02A2">
      <w:pPr>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D02A2" w:rsidRDefault="009D02A2" w:rsidP="009D02A2">
      <w:pPr>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9D02A2" w:rsidRDefault="009D02A2" w:rsidP="009D02A2">
      <w:pPr>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D02A2" w:rsidRDefault="009D02A2" w:rsidP="009D02A2">
      <w:pPr>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9D02A2" w:rsidRDefault="009D02A2" w:rsidP="009D02A2">
      <w:pPr>
        <w:tabs>
          <w:tab w:val="left" w:pos="993"/>
        </w:tabs>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Место учебного предмета «Русский родной язык» в учебном плане</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Программа учебного предмета «Русский родной язык» предназначена для изучения в 5-9 классах и рассчитана на 17 часов.  </w:t>
      </w:r>
    </w:p>
    <w:p w:rsidR="009D02A2" w:rsidRDefault="009D02A2" w:rsidP="009D02A2">
      <w:pPr>
        <w:spacing w:after="0" w:line="240" w:lineRule="auto"/>
        <w:ind w:firstLine="709"/>
        <w:jc w:val="center"/>
        <w:rPr>
          <w:rFonts w:ascii="Times New Roman" w:hAnsi="Times New Roman" w:cs="Times New Roman"/>
          <w:b/>
          <w:bCs/>
          <w:i/>
          <w:sz w:val="24"/>
          <w:szCs w:val="24"/>
        </w:rPr>
      </w:pPr>
      <w:r>
        <w:rPr>
          <w:rFonts w:ascii="Times New Roman" w:hAnsi="Times New Roman" w:cs="Times New Roman"/>
          <w:b/>
          <w:bCs/>
          <w:i/>
          <w:sz w:val="24"/>
          <w:szCs w:val="24"/>
        </w:rPr>
        <w:t>Общая характеристика учебного предмета «Русский родной язык»</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Родной я</w:t>
      </w:r>
      <w:r>
        <w:rPr>
          <w:rFonts w:ascii="Times New Roman" w:eastAsia="Calibri" w:hAnsi="Times New Roman" w:cs="Times New Roman"/>
          <w:sz w:val="24"/>
          <w:szCs w:val="24"/>
        </w:rPr>
        <w:t>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w:t>
      </w:r>
      <w:r>
        <w:rPr>
          <w:rFonts w:ascii="Times New Roman" w:hAnsi="Times New Roman" w:cs="Times New Roman"/>
          <w:sz w:val="24"/>
          <w:szCs w:val="24"/>
        </w:rPr>
        <w:t>, говорящего на нём</w:t>
      </w:r>
      <w:r>
        <w:rPr>
          <w:rFonts w:ascii="Times New Roman" w:eastAsia="Calibri" w:hAnsi="Times New Roman" w:cs="Times New Roman"/>
          <w:sz w:val="24"/>
          <w:szCs w:val="24"/>
        </w:rPr>
        <w:t>. Высокий ур</w:t>
      </w:r>
      <w:r>
        <w:rPr>
          <w:rFonts w:ascii="Times New Roman" w:hAnsi="Times New Roman" w:cs="Times New Roman"/>
          <w:sz w:val="24"/>
          <w:szCs w:val="24"/>
        </w:rPr>
        <w:t xml:space="preserve">овень владения родным </w:t>
      </w:r>
      <w:r>
        <w:rPr>
          <w:rFonts w:ascii="Times New Roman" w:eastAsia="Calibri" w:hAnsi="Times New Roman" w:cs="Times New Roman"/>
          <w:sz w:val="24"/>
          <w:szCs w:val="24"/>
        </w:rPr>
        <w:t>языком определяет способность аналитически мыслить</w:t>
      </w:r>
      <w:r>
        <w:rPr>
          <w:rFonts w:ascii="Times New Roman" w:hAnsi="Times New Roman" w:cs="Times New Roman"/>
          <w:sz w:val="24"/>
          <w:szCs w:val="24"/>
        </w:rPr>
        <w:t xml:space="preserve">, </w:t>
      </w:r>
      <w:r>
        <w:rPr>
          <w:rFonts w:ascii="Times New Roman" w:eastAsia="Calibri" w:hAnsi="Times New Roman" w:cs="Times New Roman"/>
          <w:sz w:val="24"/>
          <w:szCs w:val="24"/>
        </w:rPr>
        <w:t>успешность в овладении способами интеллектуальной деятельности, умения</w:t>
      </w:r>
      <w:r>
        <w:rPr>
          <w:rFonts w:ascii="Times New Roman" w:hAnsi="Times New Roman" w:cs="Times New Roman"/>
          <w:sz w:val="24"/>
          <w:szCs w:val="24"/>
        </w:rPr>
        <w:t>ми</w:t>
      </w:r>
      <w:r>
        <w:rPr>
          <w:rFonts w:ascii="Times New Roman" w:eastAsia="Calibri" w:hAnsi="Times New Roman" w:cs="Times New Roman"/>
          <w:sz w:val="24"/>
          <w:szCs w:val="24"/>
        </w:rPr>
        <w:t xml:space="preserve">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9D02A2" w:rsidRDefault="009D02A2" w:rsidP="009D02A2">
      <w:pPr>
        <w:spacing w:after="0" w:line="240" w:lineRule="auto"/>
        <w:ind w:firstLine="709"/>
        <w:jc w:val="both"/>
        <w:rPr>
          <w:rFonts w:ascii="Times New Roman" w:hAnsi="Times New Roman" w:cs="Times New Roman"/>
          <w:strike/>
          <w:sz w:val="24"/>
          <w:szCs w:val="24"/>
        </w:rPr>
      </w:pPr>
      <w:r>
        <w:rPr>
          <w:rFonts w:ascii="Times New Roman" w:hAnsi="Times New Roman" w:cs="Times New Roman"/>
          <w:sz w:val="24"/>
          <w:szCs w:val="24"/>
        </w:rPr>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D02A2" w:rsidRDefault="009D02A2" w:rsidP="009D02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w:t>
      </w:r>
      <w:proofErr w:type="spellStart"/>
      <w:r>
        <w:rPr>
          <w:rFonts w:ascii="Times New Roman" w:hAnsi="Times New Roman" w:cs="Times New Roman"/>
          <w:sz w:val="24"/>
          <w:szCs w:val="24"/>
        </w:rPr>
        <w:t>мира,о</w:t>
      </w:r>
      <w:proofErr w:type="spellEnd"/>
      <w:r>
        <w:rPr>
          <w:rFonts w:ascii="Times New Roman" w:hAnsi="Times New Roman" w:cs="Times New Roman"/>
          <w:sz w:val="24"/>
          <w:szCs w:val="24"/>
        </w:rPr>
        <w:t xml:space="preserve">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Программой предусматривается расширение и углубление </w:t>
      </w:r>
      <w:proofErr w:type="spellStart"/>
      <w:r>
        <w:rPr>
          <w:rFonts w:ascii="Times New Roman" w:hAnsi="Times New Roman" w:cs="Times New Roman"/>
          <w:sz w:val="24"/>
          <w:szCs w:val="24"/>
        </w:rPr>
        <w:t>межпредметного</w:t>
      </w:r>
      <w:proofErr w:type="spellEnd"/>
      <w:r>
        <w:rPr>
          <w:rFonts w:ascii="Times New Roman" w:hAnsi="Times New Roman" w:cs="Times New Roman"/>
          <w:sz w:val="24"/>
          <w:szCs w:val="24"/>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9D02A2" w:rsidRDefault="009D02A2" w:rsidP="009D02A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Основные содержательные линии программы  предмета</w:t>
      </w:r>
    </w:p>
    <w:p w:rsidR="009D02A2" w:rsidRDefault="009D02A2" w:rsidP="009D02A2">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 xml:space="preserve"> «Русский родной язык»</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w:t>
      </w:r>
      <w:proofErr w:type="spellStart"/>
      <w:r>
        <w:rPr>
          <w:rFonts w:ascii="Times New Roman" w:hAnsi="Times New Roman" w:cs="Times New Roman"/>
          <w:sz w:val="24"/>
          <w:szCs w:val="24"/>
        </w:rPr>
        <w:t>ихи</w:t>
      </w:r>
      <w:proofErr w:type="spellEnd"/>
      <w:r>
        <w:rPr>
          <w:rFonts w:ascii="Times New Roman" w:hAnsi="Times New Roman" w:cs="Times New Roman"/>
          <w:sz w:val="24"/>
          <w:szCs w:val="24"/>
        </w:rPr>
        <w:t xml:space="preserve"> имеют преимущественно практико-ориентированный характер.</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этим в программе выделяются следующие блоки:</w:t>
      </w:r>
    </w:p>
    <w:p w:rsidR="009D02A2" w:rsidRDefault="009D02A2" w:rsidP="009D02A2">
      <w:pPr>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 xml:space="preserve">В первом блоке – </w:t>
      </w:r>
      <w:r>
        <w:rPr>
          <w:rFonts w:ascii="Times New Roman" w:hAnsi="Times New Roman" w:cs="Times New Roman"/>
          <w:b/>
          <w:sz w:val="24"/>
          <w:szCs w:val="24"/>
        </w:rPr>
        <w:t>«Язык и культура»</w:t>
      </w:r>
      <w:r>
        <w:rPr>
          <w:rFonts w:ascii="Times New Roman" w:hAnsi="Times New Roman" w:cs="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w:t>
      </w:r>
      <w:r>
        <w:rPr>
          <w:rFonts w:ascii="Times New Roman" w:eastAsia="Calibri" w:hAnsi="Times New Roman" w:cs="Times New Roman"/>
          <w:sz w:val="24"/>
          <w:szCs w:val="24"/>
        </w:rPr>
        <w:t>национально-культурн</w:t>
      </w:r>
      <w:r>
        <w:rPr>
          <w:rFonts w:ascii="Times New Roman" w:hAnsi="Times New Roman" w:cs="Times New Roman"/>
          <w:sz w:val="24"/>
          <w:szCs w:val="24"/>
        </w:rPr>
        <w:t>ую специфику</w:t>
      </w:r>
      <w:r>
        <w:rPr>
          <w:rFonts w:ascii="Times New Roman" w:eastAsia="Calibri" w:hAnsi="Times New Roman" w:cs="Times New Roman"/>
          <w:sz w:val="24"/>
          <w:szCs w:val="24"/>
        </w:rPr>
        <w:t xml:space="preserve"> русского языка, </w:t>
      </w:r>
      <w:r>
        <w:rPr>
          <w:rFonts w:ascii="Times New Roman" w:hAnsi="Times New Roman" w:cs="Times New Roman"/>
          <w:sz w:val="24"/>
          <w:szCs w:val="24"/>
        </w:rPr>
        <w:t>обеспечит о</w:t>
      </w:r>
      <w:r>
        <w:rPr>
          <w:rFonts w:ascii="Times New Roman" w:eastAsia="Calibri" w:hAnsi="Times New Roman" w:cs="Times New Roman"/>
          <w:sz w:val="24"/>
          <w:szCs w:val="24"/>
        </w:rPr>
        <w:t>владение нормами русс</w:t>
      </w:r>
      <w:r>
        <w:rPr>
          <w:rFonts w:ascii="Times New Roman" w:hAnsi="Times New Roman" w:cs="Times New Roman"/>
          <w:sz w:val="24"/>
          <w:szCs w:val="24"/>
        </w:rPr>
        <w:t xml:space="preserve">кого речевого этикета в различных сферах общения, </w:t>
      </w:r>
      <w:r>
        <w:rPr>
          <w:rFonts w:ascii="Times New Roman" w:eastAsia="Calibri" w:hAnsi="Times New Roman" w:cs="Times New Roman"/>
          <w:sz w:val="24"/>
          <w:szCs w:val="24"/>
        </w:rPr>
        <w:t>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9D02A2" w:rsidRDefault="009D02A2" w:rsidP="009D02A2">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Второй блок – </w:t>
      </w:r>
      <w:r>
        <w:rPr>
          <w:rFonts w:ascii="Times New Roman" w:hAnsi="Times New Roman" w:cs="Times New Roman"/>
          <w:b/>
          <w:sz w:val="24"/>
          <w:szCs w:val="24"/>
        </w:rPr>
        <w:t>«Культура речи»</w:t>
      </w:r>
      <w:r>
        <w:rPr>
          <w:rFonts w:ascii="Times New Roman" w:hAnsi="Times New Roman" w:cs="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третьем блоке – </w:t>
      </w:r>
      <w:r>
        <w:rPr>
          <w:rFonts w:ascii="Times New Roman" w:hAnsi="Times New Roman" w:cs="Times New Roman"/>
          <w:b/>
          <w:sz w:val="24"/>
          <w:szCs w:val="24"/>
        </w:rPr>
        <w:t>«Речь. Речевая деятельность. Текст»</w:t>
      </w:r>
      <w:r>
        <w:rPr>
          <w:rFonts w:ascii="Times New Roman" w:hAnsi="Times New Roman" w:cs="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9D02A2" w:rsidRDefault="009D02A2" w:rsidP="009D02A2">
      <w:pPr>
        <w:pStyle w:val="ConsPlusNormal"/>
        <w:tabs>
          <w:tab w:val="left" w:pos="5430"/>
        </w:tabs>
        <w:ind w:firstLine="709"/>
        <w:jc w:val="center"/>
        <w:rPr>
          <w:b/>
          <w:smallCaps/>
          <w:sz w:val="24"/>
          <w:szCs w:val="24"/>
        </w:rPr>
      </w:pPr>
      <w:r>
        <w:rPr>
          <w:b/>
          <w:smallCaps/>
          <w:sz w:val="24"/>
          <w:szCs w:val="24"/>
        </w:rPr>
        <w:t>ТРЕБОВАНИЯ К РЕЗУЛЬТАТАМ ОСВОЕНИЯ ПРИМЕРНОЙ ПРОГРАММЫ ОСНОВНОГО ОБЩЕГО ОБРАЗОВАНИЯ ПО РУССКОМУ РОДНОМУ ЯЗЫКУ</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предметной области «Родной язык и родная литература» должно обеспечивать: </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приобщение к литературному наследию своего народа; </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причастности к свершениям и традициям своего народа;</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осознание исторической преемственности поколений, своей ответственности за сохранение культуры народа; </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9D02A2" w:rsidRDefault="009D02A2" w:rsidP="009D02A2">
      <w:pPr>
        <w:pStyle w:val="ConsPlusNormal"/>
        <w:jc w:val="both"/>
        <w:rPr>
          <w:b/>
          <w:sz w:val="24"/>
          <w:szCs w:val="24"/>
        </w:rPr>
      </w:pPr>
      <w:r>
        <w:rPr>
          <w:b/>
          <w:sz w:val="24"/>
          <w:szCs w:val="24"/>
        </w:rPr>
        <w:t>1.Понимание взаимосвязи языка, культуры и истории народа, говорящего на нём:</w:t>
      </w:r>
    </w:p>
    <w:p w:rsidR="009D02A2" w:rsidRDefault="009D02A2" w:rsidP="009D02A2">
      <w:pPr>
        <w:pStyle w:val="ConsPlusNormal"/>
        <w:jc w:val="both"/>
        <w:rPr>
          <w:sz w:val="24"/>
          <w:szCs w:val="24"/>
        </w:rPr>
      </w:pPr>
      <w:r>
        <w:rPr>
          <w:sz w:val="24"/>
          <w:szCs w:val="24"/>
        </w:rPr>
        <w:t xml:space="preserve">           осознание роли русского родного языка в жизни общества и государства, в современном мире;</w:t>
      </w:r>
    </w:p>
    <w:p w:rsidR="009D02A2" w:rsidRDefault="009D02A2" w:rsidP="009D02A2">
      <w:pPr>
        <w:pStyle w:val="ConsPlusNormal"/>
        <w:jc w:val="both"/>
        <w:rPr>
          <w:sz w:val="24"/>
          <w:szCs w:val="24"/>
        </w:rPr>
      </w:pPr>
      <w:r>
        <w:rPr>
          <w:sz w:val="24"/>
          <w:szCs w:val="24"/>
        </w:rPr>
        <w:lastRenderedPageBreak/>
        <w:t xml:space="preserve">           осознание роли русского родного языка в жизни человека;</w:t>
      </w:r>
    </w:p>
    <w:p w:rsidR="009D02A2" w:rsidRDefault="009D02A2" w:rsidP="009D02A2">
      <w:pPr>
        <w:pStyle w:val="ConsPlusNormal"/>
        <w:jc w:val="both"/>
        <w:rPr>
          <w:sz w:val="24"/>
          <w:szCs w:val="24"/>
        </w:rPr>
      </w:pPr>
      <w:r>
        <w:rPr>
          <w:sz w:val="24"/>
          <w:szCs w:val="24"/>
        </w:rPr>
        <w:t xml:space="preserve">           осознание языка как развивающегося явления, взаимо</w:t>
      </w:r>
      <w:r>
        <w:rPr>
          <w:rFonts w:eastAsia="Calibri"/>
          <w:sz w:val="24"/>
          <w:szCs w:val="24"/>
        </w:rPr>
        <w:t>связи исторического развития языка с историей общества;</w:t>
      </w:r>
    </w:p>
    <w:p w:rsidR="009D02A2" w:rsidRDefault="009D02A2" w:rsidP="009D02A2">
      <w:pPr>
        <w:pStyle w:val="ConsPlusNormal"/>
        <w:jc w:val="both"/>
        <w:rPr>
          <w:sz w:val="24"/>
          <w:szCs w:val="24"/>
        </w:rPr>
      </w:pPr>
      <w:r>
        <w:rPr>
          <w:sz w:val="24"/>
          <w:szCs w:val="24"/>
        </w:rPr>
        <w:t xml:space="preserve">           осознание национального своеобразия, богатства, выразительности русского родного языка;</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понимание </w:t>
      </w:r>
      <w:r>
        <w:rPr>
          <w:rFonts w:ascii="Times New Roman" w:eastAsia="Calibri" w:hAnsi="Times New Roman" w:cs="Times New Roman"/>
          <w:sz w:val="24"/>
          <w:szCs w:val="24"/>
        </w:rPr>
        <w:t>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9D02A2" w:rsidRDefault="009D02A2" w:rsidP="009D02A2">
      <w:pPr>
        <w:pStyle w:val="ConsPlusNormal"/>
        <w:jc w:val="both"/>
        <w:rPr>
          <w:sz w:val="24"/>
          <w:szCs w:val="24"/>
        </w:rPr>
      </w:pPr>
      <w:r>
        <w:rPr>
          <w:sz w:val="24"/>
          <w:szCs w:val="24"/>
        </w:rPr>
        <w:t xml:space="preserve">           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9D02A2" w:rsidRDefault="009D02A2" w:rsidP="009D02A2">
      <w:pPr>
        <w:pStyle w:val="ConsPlusNormal"/>
        <w:ind w:firstLine="709"/>
        <w:jc w:val="both"/>
        <w:rPr>
          <w:sz w:val="24"/>
          <w:szCs w:val="24"/>
        </w:rPr>
      </w:pPr>
      <w:r>
        <w:rPr>
          <w:sz w:val="24"/>
          <w:szCs w:val="24"/>
        </w:rPr>
        <w:t xml:space="preserve">понимание и истолкование значения пословиц и </w:t>
      </w:r>
      <w:proofErr w:type="spellStart"/>
      <w:proofErr w:type="gramStart"/>
      <w:r>
        <w:rPr>
          <w:sz w:val="24"/>
          <w:szCs w:val="24"/>
        </w:rPr>
        <w:t>поговорок,крылатых</w:t>
      </w:r>
      <w:proofErr w:type="spellEnd"/>
      <w:proofErr w:type="gramEnd"/>
      <w:r>
        <w:rPr>
          <w:sz w:val="24"/>
          <w:szCs w:val="24"/>
        </w:rPr>
        <w:t xml:space="preserve">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9D02A2" w:rsidRDefault="009D02A2" w:rsidP="009D02A2">
      <w:pPr>
        <w:pStyle w:val="ConsPlusNormal"/>
        <w:ind w:firstLine="709"/>
        <w:jc w:val="both"/>
        <w:rPr>
          <w:sz w:val="24"/>
          <w:szCs w:val="24"/>
        </w:rPr>
      </w:pPr>
      <w:r>
        <w:rPr>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9D02A2" w:rsidRDefault="009D02A2" w:rsidP="009D02A2">
      <w:pPr>
        <w:pStyle w:val="ConsPlusNormal"/>
        <w:ind w:firstLine="709"/>
        <w:jc w:val="both"/>
        <w:rPr>
          <w:sz w:val="24"/>
          <w:szCs w:val="24"/>
        </w:rPr>
      </w:pPr>
      <w:r>
        <w:rPr>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9D02A2" w:rsidRDefault="009D02A2" w:rsidP="009D02A2">
      <w:pPr>
        <w:pStyle w:val="ConsPlusNormal"/>
        <w:ind w:firstLine="709"/>
        <w:jc w:val="both"/>
        <w:rPr>
          <w:sz w:val="24"/>
          <w:szCs w:val="24"/>
        </w:rPr>
      </w:pPr>
      <w:r>
        <w:rPr>
          <w:rFonts w:eastAsia="Calibri"/>
          <w:sz w:val="24"/>
          <w:szCs w:val="24"/>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Pr>
          <w:sz w:val="24"/>
          <w:szCs w:val="24"/>
        </w:rPr>
        <w:t xml:space="preserve">определение значения современных </w:t>
      </w:r>
      <w:r>
        <w:rPr>
          <w:rFonts w:eastAsia="Calibri"/>
          <w:sz w:val="24"/>
          <w:szCs w:val="24"/>
        </w:rPr>
        <w:t xml:space="preserve">неологизмов, </w:t>
      </w:r>
      <w:r>
        <w:rPr>
          <w:sz w:val="24"/>
          <w:szCs w:val="24"/>
        </w:rPr>
        <w:t>характеристика неологизмов по сфере употребления и стилистической окраске;</w:t>
      </w:r>
    </w:p>
    <w:p w:rsidR="009D02A2" w:rsidRDefault="009D02A2" w:rsidP="009D02A2">
      <w:pPr>
        <w:pStyle w:val="ConsPlusNormal"/>
        <w:ind w:firstLine="709"/>
        <w:jc w:val="both"/>
        <w:rPr>
          <w:sz w:val="24"/>
          <w:szCs w:val="24"/>
        </w:rPr>
      </w:pPr>
      <w:r>
        <w:rPr>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9D02A2" w:rsidRDefault="009D02A2" w:rsidP="009D02A2">
      <w:pPr>
        <w:pStyle w:val="ConsPlusNormal"/>
        <w:ind w:firstLine="709"/>
        <w:jc w:val="both"/>
        <w:rPr>
          <w:sz w:val="24"/>
          <w:szCs w:val="24"/>
        </w:rPr>
      </w:pPr>
      <w:r>
        <w:rPr>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9D02A2" w:rsidRDefault="009D02A2" w:rsidP="009D02A2">
      <w:pPr>
        <w:pStyle w:val="ConsPlusNormal"/>
        <w:ind w:firstLine="709"/>
        <w:jc w:val="both"/>
        <w:rPr>
          <w:sz w:val="24"/>
          <w:szCs w:val="24"/>
        </w:rPr>
      </w:pPr>
      <w:r>
        <w:rPr>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Pr>
          <w:rFonts w:eastAsia="Calibri"/>
          <w:sz w:val="24"/>
          <w:szCs w:val="24"/>
        </w:rPr>
        <w:t>эпитетов, метафор и сравнений.</w:t>
      </w:r>
    </w:p>
    <w:p w:rsidR="009D02A2" w:rsidRDefault="009D02A2" w:rsidP="009D02A2">
      <w:pPr>
        <w:pStyle w:val="ConsPlusNormal"/>
        <w:ind w:firstLine="709"/>
        <w:jc w:val="both"/>
        <w:rPr>
          <w:b/>
          <w:sz w:val="24"/>
          <w:szCs w:val="24"/>
        </w:rPr>
      </w:pPr>
      <w:r>
        <w:rPr>
          <w:b/>
          <w:sz w:val="24"/>
          <w:szCs w:val="24"/>
        </w:rPr>
        <w:t xml:space="preserve">2.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w:t>
      </w:r>
      <w:r>
        <w:rPr>
          <w:b/>
          <w:sz w:val="24"/>
          <w:szCs w:val="24"/>
        </w:rPr>
        <w:lastRenderedPageBreak/>
        <w:t>лексики и фразеологии языка:</w:t>
      </w:r>
    </w:p>
    <w:p w:rsidR="009D02A2" w:rsidRDefault="009D02A2" w:rsidP="009D02A2">
      <w:pPr>
        <w:pStyle w:val="ConsPlusNormal"/>
        <w:ind w:firstLine="709"/>
        <w:jc w:val="both"/>
        <w:rPr>
          <w:sz w:val="24"/>
          <w:szCs w:val="24"/>
        </w:rPr>
      </w:pPr>
      <w:r>
        <w:rPr>
          <w:sz w:val="24"/>
          <w:szCs w:val="24"/>
        </w:rPr>
        <w:t>осознание важности соблюдения норм современного русского литературного языка для культурного человека;</w:t>
      </w:r>
    </w:p>
    <w:p w:rsidR="009D02A2" w:rsidRDefault="009D02A2" w:rsidP="009D02A2">
      <w:pPr>
        <w:pStyle w:val="ConsPlusNormal"/>
        <w:ind w:firstLine="709"/>
        <w:jc w:val="both"/>
        <w:rPr>
          <w:sz w:val="24"/>
          <w:szCs w:val="24"/>
        </w:rPr>
      </w:pPr>
      <w:r>
        <w:rPr>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9D02A2" w:rsidRDefault="009D02A2" w:rsidP="009D02A2">
      <w:pPr>
        <w:pStyle w:val="ConsPlusNormal"/>
        <w:ind w:firstLine="709"/>
        <w:jc w:val="both"/>
        <w:rPr>
          <w:sz w:val="24"/>
          <w:szCs w:val="24"/>
        </w:rPr>
      </w:pPr>
      <w:r>
        <w:rPr>
          <w:sz w:val="24"/>
          <w:szCs w:val="24"/>
        </w:rPr>
        <w:t xml:space="preserve">соблюдение на письме и в устной речи норм современного русского литературного языка и правил речевого этикета; </w:t>
      </w:r>
    </w:p>
    <w:p w:rsidR="009D02A2" w:rsidRDefault="009D02A2" w:rsidP="009D02A2">
      <w:pPr>
        <w:pStyle w:val="ConsPlusNormal"/>
        <w:ind w:firstLine="709"/>
        <w:jc w:val="both"/>
        <w:rPr>
          <w:sz w:val="24"/>
          <w:szCs w:val="24"/>
        </w:rPr>
      </w:pPr>
      <w:r>
        <w:rPr>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9D02A2" w:rsidRDefault="009D02A2" w:rsidP="009D02A2">
      <w:pPr>
        <w:pStyle w:val="ConsPlusNormal"/>
        <w:ind w:firstLine="709"/>
        <w:jc w:val="both"/>
        <w:rPr>
          <w:sz w:val="24"/>
          <w:szCs w:val="24"/>
        </w:rPr>
      </w:pPr>
      <w:r>
        <w:rPr>
          <w:sz w:val="24"/>
          <w:szCs w:val="24"/>
        </w:rPr>
        <w:t xml:space="preserve">стремление к речевому самосовершенствованию; </w:t>
      </w:r>
    </w:p>
    <w:p w:rsidR="009D02A2" w:rsidRDefault="009D02A2" w:rsidP="009D02A2">
      <w:pPr>
        <w:pStyle w:val="ConsPlusNormal"/>
        <w:ind w:firstLine="709"/>
        <w:jc w:val="both"/>
        <w:rPr>
          <w:sz w:val="24"/>
          <w:szCs w:val="24"/>
        </w:rPr>
      </w:pPr>
      <w:r>
        <w:rPr>
          <w:sz w:val="24"/>
          <w:szCs w:val="24"/>
        </w:rPr>
        <w:t>формирование ответственности за языковую культуру как общечеловеческую ценность;</w:t>
      </w:r>
    </w:p>
    <w:p w:rsidR="009D02A2" w:rsidRDefault="009D02A2" w:rsidP="009D02A2">
      <w:pPr>
        <w:pStyle w:val="ConsPlusNormal"/>
        <w:ind w:firstLine="709"/>
        <w:jc w:val="both"/>
        <w:rPr>
          <w:sz w:val="24"/>
          <w:szCs w:val="24"/>
        </w:rPr>
      </w:pPr>
      <w:r>
        <w:rPr>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9D02A2" w:rsidRDefault="009D02A2" w:rsidP="009D02A2">
      <w:pPr>
        <w:pStyle w:val="ConsPlusNormal"/>
        <w:ind w:firstLine="709"/>
        <w:jc w:val="both"/>
        <w:rPr>
          <w:sz w:val="24"/>
          <w:szCs w:val="24"/>
        </w:rPr>
      </w:pPr>
      <w:r>
        <w:rPr>
          <w:b/>
          <w:sz w:val="24"/>
          <w:szCs w:val="24"/>
        </w:rPr>
        <w:t>соблюдение основных орфоэпических и акцентологических норм современного русского литературного языка</w:t>
      </w:r>
      <w:r>
        <w:rPr>
          <w:sz w:val="24"/>
          <w:szCs w:val="24"/>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i/>
          <w:sz w:val="24"/>
          <w:szCs w:val="24"/>
        </w:rPr>
        <w:t>ж</w:t>
      </w:r>
      <w:r>
        <w:rPr>
          <w:sz w:val="24"/>
          <w:szCs w:val="24"/>
        </w:rPr>
        <w:t xml:space="preserve"> и </w:t>
      </w:r>
      <w:r>
        <w:rPr>
          <w:i/>
          <w:sz w:val="24"/>
          <w:szCs w:val="24"/>
        </w:rPr>
        <w:t>ш</w:t>
      </w:r>
      <w:r>
        <w:rPr>
          <w:sz w:val="24"/>
          <w:szCs w:val="24"/>
        </w:rPr>
        <w:t xml:space="preserve">; произношение сочетания </w:t>
      </w:r>
      <w:proofErr w:type="spellStart"/>
      <w:r>
        <w:rPr>
          <w:i/>
          <w:sz w:val="24"/>
          <w:szCs w:val="24"/>
        </w:rPr>
        <w:t>чн</w:t>
      </w:r>
      <w:proofErr w:type="spellEnd"/>
      <w:r>
        <w:rPr>
          <w:sz w:val="24"/>
          <w:szCs w:val="24"/>
        </w:rPr>
        <w:t xml:space="preserve"> и </w:t>
      </w:r>
      <w:proofErr w:type="spellStart"/>
      <w:r>
        <w:rPr>
          <w:i/>
          <w:sz w:val="24"/>
          <w:szCs w:val="24"/>
        </w:rPr>
        <w:t>чт</w:t>
      </w:r>
      <w:proofErr w:type="spellEnd"/>
      <w:r>
        <w:rPr>
          <w:sz w:val="24"/>
          <w:szCs w:val="24"/>
        </w:rPr>
        <w:t>; произношение женских отчеств на -</w:t>
      </w:r>
      <w:proofErr w:type="spellStart"/>
      <w:r>
        <w:rPr>
          <w:i/>
          <w:sz w:val="24"/>
          <w:szCs w:val="24"/>
        </w:rPr>
        <w:t>ична</w:t>
      </w:r>
      <w:proofErr w:type="spellEnd"/>
      <w:r>
        <w:rPr>
          <w:sz w:val="24"/>
          <w:szCs w:val="24"/>
        </w:rPr>
        <w:t>, -</w:t>
      </w:r>
      <w:proofErr w:type="spellStart"/>
      <w:r>
        <w:rPr>
          <w:i/>
          <w:sz w:val="24"/>
          <w:szCs w:val="24"/>
        </w:rPr>
        <w:t>инична</w:t>
      </w:r>
      <w:proofErr w:type="spellEnd"/>
      <w:r>
        <w:rPr>
          <w:sz w:val="24"/>
          <w:szCs w:val="24"/>
        </w:rPr>
        <w:t xml:space="preserve">; произношение твердого [н] перед мягкими [ф'] и [в']; произношение мягкого [н] перед </w:t>
      </w:r>
      <w:r>
        <w:rPr>
          <w:i/>
          <w:sz w:val="24"/>
          <w:szCs w:val="24"/>
        </w:rPr>
        <w:t>ч</w:t>
      </w:r>
      <w:r>
        <w:rPr>
          <w:sz w:val="24"/>
          <w:szCs w:val="24"/>
        </w:rPr>
        <w:t xml:space="preserve"> и </w:t>
      </w:r>
      <w:r>
        <w:rPr>
          <w:i/>
          <w:sz w:val="24"/>
          <w:szCs w:val="24"/>
        </w:rPr>
        <w:t>щ</w:t>
      </w:r>
      <w:r>
        <w:rPr>
          <w:sz w:val="24"/>
          <w:szCs w:val="24"/>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9D02A2" w:rsidRDefault="009D02A2" w:rsidP="009D02A2">
      <w:pPr>
        <w:pStyle w:val="ConsPlusNormal"/>
        <w:ind w:firstLine="709"/>
        <w:jc w:val="both"/>
        <w:rPr>
          <w:sz w:val="24"/>
          <w:szCs w:val="24"/>
        </w:rPr>
      </w:pPr>
      <w:r>
        <w:rPr>
          <w:sz w:val="24"/>
          <w:szCs w:val="24"/>
        </w:rPr>
        <w:t>осознание смыслоразличительной роли ударения на примере омографов;</w:t>
      </w:r>
    </w:p>
    <w:p w:rsidR="009D02A2" w:rsidRDefault="009D02A2" w:rsidP="009D02A2">
      <w:pPr>
        <w:pStyle w:val="ConsPlusNormal"/>
        <w:ind w:firstLine="709"/>
        <w:jc w:val="both"/>
        <w:rPr>
          <w:sz w:val="24"/>
          <w:szCs w:val="24"/>
        </w:rPr>
      </w:pPr>
      <w:r>
        <w:rPr>
          <w:sz w:val="24"/>
          <w:szCs w:val="24"/>
        </w:rPr>
        <w:t>различение произносительных различий в русском языке, обусловленных темпом речи и стилями речи;</w:t>
      </w:r>
    </w:p>
    <w:p w:rsidR="009D02A2" w:rsidRDefault="009D02A2" w:rsidP="009D02A2">
      <w:pPr>
        <w:pStyle w:val="ConsPlusNormal"/>
        <w:ind w:firstLine="709"/>
        <w:jc w:val="both"/>
        <w:rPr>
          <w:sz w:val="24"/>
          <w:szCs w:val="24"/>
        </w:rPr>
      </w:pPr>
      <w:r>
        <w:rPr>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9D02A2" w:rsidRDefault="009D02A2" w:rsidP="009D02A2">
      <w:pPr>
        <w:pStyle w:val="ConsPlusNormal"/>
        <w:ind w:firstLine="709"/>
        <w:jc w:val="both"/>
        <w:rPr>
          <w:sz w:val="24"/>
          <w:szCs w:val="24"/>
        </w:rPr>
      </w:pPr>
      <w:r>
        <w:rPr>
          <w:sz w:val="24"/>
          <w:szCs w:val="24"/>
        </w:rPr>
        <w:t>употребление слов с учётом стилистических вариантов орфоэпической нормы;</w:t>
      </w:r>
    </w:p>
    <w:p w:rsidR="009D02A2" w:rsidRDefault="009D02A2" w:rsidP="009D02A2">
      <w:pPr>
        <w:pStyle w:val="ConsPlusNormal"/>
        <w:ind w:firstLine="709"/>
        <w:jc w:val="both"/>
        <w:rPr>
          <w:sz w:val="24"/>
          <w:szCs w:val="24"/>
        </w:rPr>
      </w:pPr>
      <w:r>
        <w:rPr>
          <w:sz w:val="24"/>
          <w:szCs w:val="24"/>
        </w:rPr>
        <w:t>понимание активных процессов в области произношения и ударения;</w:t>
      </w:r>
    </w:p>
    <w:p w:rsidR="009D02A2" w:rsidRDefault="009D02A2" w:rsidP="009D02A2">
      <w:pPr>
        <w:pStyle w:val="ConsPlusNormal"/>
        <w:ind w:firstLine="709"/>
        <w:jc w:val="both"/>
        <w:rPr>
          <w:sz w:val="24"/>
          <w:szCs w:val="24"/>
        </w:rPr>
      </w:pPr>
      <w:r>
        <w:rPr>
          <w:b/>
          <w:sz w:val="24"/>
          <w:szCs w:val="24"/>
        </w:rPr>
        <w:t xml:space="preserve">соблюдение основных лексических норм современного русского литературного языка: </w:t>
      </w:r>
      <w:r>
        <w:rPr>
          <w:sz w:val="24"/>
          <w:szCs w:val="24"/>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9D02A2" w:rsidRDefault="009D02A2" w:rsidP="009D02A2">
      <w:pPr>
        <w:pStyle w:val="ConsPlusNormal"/>
        <w:ind w:firstLine="709"/>
        <w:jc w:val="both"/>
        <w:rPr>
          <w:sz w:val="24"/>
          <w:szCs w:val="24"/>
        </w:rPr>
      </w:pPr>
      <w:r>
        <w:rPr>
          <w:sz w:val="24"/>
          <w:szCs w:val="24"/>
        </w:rPr>
        <w:t xml:space="preserve">различение стилистических вариантов лексической нормы; </w:t>
      </w:r>
    </w:p>
    <w:p w:rsidR="009D02A2" w:rsidRDefault="009D02A2" w:rsidP="009D02A2">
      <w:pPr>
        <w:pStyle w:val="ConsPlusNormal"/>
        <w:ind w:firstLine="709"/>
        <w:jc w:val="both"/>
        <w:rPr>
          <w:sz w:val="24"/>
          <w:szCs w:val="24"/>
        </w:rPr>
      </w:pPr>
      <w:r>
        <w:rPr>
          <w:sz w:val="24"/>
          <w:szCs w:val="24"/>
        </w:rPr>
        <w:t>употребление имён существительных, прилагательных, глаголов с учётом стилистических вариантов лексической нормы;</w:t>
      </w:r>
    </w:p>
    <w:p w:rsidR="009D02A2" w:rsidRDefault="009D02A2" w:rsidP="009D02A2">
      <w:pPr>
        <w:pStyle w:val="ConsPlusNormal"/>
        <w:ind w:firstLine="709"/>
        <w:jc w:val="both"/>
        <w:rPr>
          <w:sz w:val="24"/>
          <w:szCs w:val="24"/>
        </w:rPr>
      </w:pPr>
      <w:r>
        <w:rPr>
          <w:sz w:val="24"/>
          <w:szCs w:val="24"/>
        </w:rPr>
        <w:t>употребление синонимов, антонимов‚ омонимов с учётом стилистических вариантов лексической нормы;</w:t>
      </w:r>
    </w:p>
    <w:p w:rsidR="009D02A2" w:rsidRDefault="009D02A2" w:rsidP="009D02A2">
      <w:pPr>
        <w:pStyle w:val="ConsPlusNormal"/>
        <w:ind w:firstLine="709"/>
        <w:jc w:val="both"/>
        <w:rPr>
          <w:sz w:val="24"/>
          <w:szCs w:val="24"/>
        </w:rPr>
      </w:pPr>
      <w:r>
        <w:rPr>
          <w:sz w:val="24"/>
          <w:szCs w:val="24"/>
        </w:rPr>
        <w:t>различение типичных речевых ошибок;</w:t>
      </w:r>
    </w:p>
    <w:p w:rsidR="009D02A2" w:rsidRDefault="009D02A2" w:rsidP="009D02A2">
      <w:pPr>
        <w:pStyle w:val="ConsPlusNormal"/>
        <w:ind w:firstLine="709"/>
        <w:jc w:val="both"/>
        <w:rPr>
          <w:sz w:val="24"/>
          <w:szCs w:val="24"/>
        </w:rPr>
      </w:pPr>
      <w:r>
        <w:rPr>
          <w:sz w:val="24"/>
          <w:szCs w:val="24"/>
        </w:rPr>
        <w:t>редактирование текста с целью исправления речевых ошибок;</w:t>
      </w:r>
    </w:p>
    <w:p w:rsidR="009D02A2" w:rsidRDefault="009D02A2" w:rsidP="009D02A2">
      <w:pPr>
        <w:pStyle w:val="ConsPlusNormal"/>
        <w:ind w:firstLine="709"/>
        <w:jc w:val="both"/>
        <w:rPr>
          <w:b/>
          <w:sz w:val="24"/>
          <w:szCs w:val="24"/>
        </w:rPr>
      </w:pPr>
      <w:r>
        <w:rPr>
          <w:sz w:val="24"/>
          <w:szCs w:val="24"/>
        </w:rPr>
        <w:t>выявление и исправление речевых ошибок в устной речи;</w:t>
      </w:r>
    </w:p>
    <w:p w:rsidR="009D02A2" w:rsidRDefault="009D02A2" w:rsidP="009D02A2">
      <w:pPr>
        <w:pStyle w:val="ConsPlusNormal"/>
        <w:ind w:firstLine="709"/>
        <w:jc w:val="both"/>
        <w:rPr>
          <w:sz w:val="24"/>
          <w:szCs w:val="24"/>
        </w:rPr>
      </w:pPr>
      <w:r>
        <w:rPr>
          <w:b/>
          <w:sz w:val="24"/>
          <w:szCs w:val="24"/>
        </w:rPr>
        <w:t xml:space="preserve">соблюдение основных грамматических норм современного русского литературного языка: </w:t>
      </w:r>
      <w:r>
        <w:rPr>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w:t>
      </w:r>
      <w:r>
        <w:rPr>
          <w:sz w:val="24"/>
          <w:szCs w:val="24"/>
        </w:rPr>
        <w:lastRenderedPageBreak/>
        <w:t xml:space="preserve">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Pr>
          <w:i/>
          <w:sz w:val="24"/>
          <w:szCs w:val="24"/>
        </w:rPr>
        <w:t>благодаря, согласно, вопреки</w:t>
      </w:r>
      <w:r>
        <w:rPr>
          <w:sz w:val="24"/>
          <w:szCs w:val="24"/>
        </w:rPr>
        <w:t xml:space="preserve">; употребление предлогов </w:t>
      </w:r>
      <w:r>
        <w:rPr>
          <w:i/>
          <w:sz w:val="24"/>
          <w:szCs w:val="24"/>
        </w:rPr>
        <w:t>о</w:t>
      </w:r>
      <w:r>
        <w:rPr>
          <w:sz w:val="24"/>
          <w:szCs w:val="24"/>
        </w:rPr>
        <w:t xml:space="preserve">‚ </w:t>
      </w:r>
      <w:r>
        <w:rPr>
          <w:i/>
          <w:sz w:val="24"/>
          <w:szCs w:val="24"/>
        </w:rPr>
        <w:t>по</w:t>
      </w:r>
      <w:r>
        <w:rPr>
          <w:sz w:val="24"/>
          <w:szCs w:val="24"/>
        </w:rPr>
        <w:t xml:space="preserve">‚ </w:t>
      </w:r>
      <w:r>
        <w:rPr>
          <w:i/>
          <w:sz w:val="24"/>
          <w:szCs w:val="24"/>
        </w:rPr>
        <w:t>из</w:t>
      </w:r>
      <w:r>
        <w:rPr>
          <w:sz w:val="24"/>
          <w:szCs w:val="24"/>
        </w:rPr>
        <w:t xml:space="preserve">‚ </w:t>
      </w:r>
      <w:r>
        <w:rPr>
          <w:i/>
          <w:sz w:val="24"/>
          <w:szCs w:val="24"/>
        </w:rPr>
        <w:t>с</w:t>
      </w:r>
      <w:r>
        <w:rPr>
          <w:sz w:val="24"/>
          <w:szCs w:val="24"/>
        </w:rPr>
        <w:t xml:space="preserve"> в составе словосочетания‚ употребление предлога </w:t>
      </w:r>
      <w:r>
        <w:rPr>
          <w:i/>
          <w:sz w:val="24"/>
          <w:szCs w:val="24"/>
        </w:rPr>
        <w:t>по</w:t>
      </w:r>
      <w:r>
        <w:rPr>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9D02A2" w:rsidRDefault="009D02A2" w:rsidP="009D02A2">
      <w:pPr>
        <w:pStyle w:val="ConsPlusNormal"/>
        <w:ind w:firstLine="709"/>
        <w:jc w:val="both"/>
        <w:rPr>
          <w:sz w:val="24"/>
          <w:szCs w:val="24"/>
        </w:rPr>
      </w:pPr>
      <w:r>
        <w:rPr>
          <w:sz w:val="24"/>
          <w:szCs w:val="24"/>
        </w:rPr>
        <w:t>определение типичных грамматических ошибок в речи;</w:t>
      </w:r>
    </w:p>
    <w:p w:rsidR="009D02A2" w:rsidRDefault="009D02A2" w:rsidP="009D02A2">
      <w:pPr>
        <w:pStyle w:val="ConsPlusNormal"/>
        <w:ind w:firstLine="709"/>
        <w:jc w:val="both"/>
        <w:rPr>
          <w:sz w:val="24"/>
          <w:szCs w:val="24"/>
        </w:rPr>
      </w:pPr>
      <w:r>
        <w:rPr>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w:t>
      </w:r>
      <w:proofErr w:type="spellStart"/>
      <w:r>
        <w:rPr>
          <w:sz w:val="24"/>
          <w:szCs w:val="24"/>
        </w:rPr>
        <w:t>рода‚форм</w:t>
      </w:r>
      <w:proofErr w:type="spellEnd"/>
      <w:r>
        <w:rPr>
          <w:sz w:val="24"/>
          <w:szCs w:val="24"/>
        </w:rPr>
        <w:t xml:space="preserve"> существительных мужского рода множественного числа с окончаниями </w:t>
      </w:r>
      <w:r>
        <w:rPr>
          <w:i/>
          <w:sz w:val="24"/>
          <w:szCs w:val="24"/>
        </w:rPr>
        <w:t>–а(-я)</w:t>
      </w:r>
      <w:r>
        <w:rPr>
          <w:sz w:val="24"/>
          <w:szCs w:val="24"/>
        </w:rPr>
        <w:t xml:space="preserve">, </w:t>
      </w:r>
      <w:r>
        <w:rPr>
          <w:i/>
          <w:sz w:val="24"/>
          <w:szCs w:val="24"/>
        </w:rPr>
        <w:t>-ы(и)</w:t>
      </w:r>
      <w:r>
        <w:rPr>
          <w:sz w:val="24"/>
          <w:szCs w:val="24"/>
        </w:rPr>
        <w:t>‚ различающихся по смыслу‚ литературных и разговорных форм глаголов‚ причастий‚ деепричастий‚ наречий;</w:t>
      </w:r>
    </w:p>
    <w:p w:rsidR="009D02A2" w:rsidRDefault="009D02A2" w:rsidP="009D02A2">
      <w:pPr>
        <w:pStyle w:val="ConsPlusNormal"/>
        <w:ind w:firstLine="709"/>
        <w:jc w:val="both"/>
        <w:rPr>
          <w:sz w:val="24"/>
          <w:szCs w:val="24"/>
        </w:rPr>
      </w:pPr>
      <w:r>
        <w:rPr>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9D02A2" w:rsidRDefault="009D02A2" w:rsidP="009D02A2">
      <w:pPr>
        <w:pStyle w:val="ConsPlusNormal"/>
        <w:ind w:firstLine="709"/>
        <w:jc w:val="both"/>
        <w:rPr>
          <w:sz w:val="24"/>
          <w:szCs w:val="24"/>
        </w:rPr>
      </w:pPr>
      <w:r>
        <w:rPr>
          <w:sz w:val="24"/>
          <w:szCs w:val="24"/>
        </w:rPr>
        <w:t>правильное употребление имён существительных, прилагательных, глаголов с  учётом вариантов грамматической нормы;</w:t>
      </w:r>
    </w:p>
    <w:p w:rsidR="009D02A2" w:rsidRDefault="009D02A2" w:rsidP="009D02A2">
      <w:pPr>
        <w:pStyle w:val="ConsPlusNormal"/>
        <w:ind w:firstLine="709"/>
        <w:jc w:val="both"/>
        <w:rPr>
          <w:sz w:val="24"/>
          <w:szCs w:val="24"/>
        </w:rPr>
      </w:pPr>
      <w:r>
        <w:rPr>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9D02A2" w:rsidRDefault="009D02A2" w:rsidP="009D02A2">
      <w:pPr>
        <w:pStyle w:val="ConsPlusNormal"/>
        <w:ind w:firstLine="709"/>
        <w:jc w:val="both"/>
        <w:rPr>
          <w:sz w:val="24"/>
          <w:szCs w:val="24"/>
        </w:rPr>
      </w:pPr>
      <w:r>
        <w:rPr>
          <w:sz w:val="24"/>
          <w:szCs w:val="24"/>
        </w:rPr>
        <w:t>выявление и исправление грамматических ошибок в устной речи;</w:t>
      </w:r>
    </w:p>
    <w:p w:rsidR="009D02A2" w:rsidRDefault="009D02A2" w:rsidP="009D02A2">
      <w:pPr>
        <w:pStyle w:val="ConsPlusNormal"/>
        <w:ind w:firstLine="709"/>
        <w:jc w:val="both"/>
        <w:rPr>
          <w:sz w:val="24"/>
          <w:szCs w:val="24"/>
        </w:rPr>
      </w:pPr>
      <w:r>
        <w:rPr>
          <w:b/>
          <w:sz w:val="24"/>
          <w:szCs w:val="24"/>
        </w:rPr>
        <w:t xml:space="preserve">соблюдение основных норм русского речевого этикета: </w:t>
      </w:r>
      <w:r>
        <w:rPr>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9D02A2" w:rsidRDefault="009D02A2" w:rsidP="009D02A2">
      <w:pPr>
        <w:pStyle w:val="ConsPlusNormal"/>
        <w:ind w:firstLine="709"/>
        <w:jc w:val="both"/>
        <w:rPr>
          <w:sz w:val="24"/>
          <w:szCs w:val="24"/>
        </w:rPr>
      </w:pPr>
      <w:r>
        <w:rPr>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9D02A2" w:rsidRDefault="009D02A2" w:rsidP="009D02A2">
      <w:pPr>
        <w:pStyle w:val="ConsPlusNormal"/>
        <w:ind w:firstLine="709"/>
        <w:jc w:val="both"/>
        <w:rPr>
          <w:sz w:val="24"/>
          <w:szCs w:val="24"/>
        </w:rPr>
      </w:pPr>
      <w:r>
        <w:rPr>
          <w:sz w:val="24"/>
          <w:szCs w:val="24"/>
        </w:rPr>
        <w:t>соблюдение русской этикетной вербальной и невербальной манеры общения;</w:t>
      </w:r>
    </w:p>
    <w:p w:rsidR="009D02A2" w:rsidRDefault="009D02A2" w:rsidP="009D02A2">
      <w:pPr>
        <w:pStyle w:val="ConsPlusNormal"/>
        <w:ind w:firstLine="709"/>
        <w:jc w:val="both"/>
        <w:rPr>
          <w:sz w:val="24"/>
          <w:szCs w:val="24"/>
        </w:rPr>
      </w:pPr>
      <w:r>
        <w:rPr>
          <w:sz w:val="24"/>
          <w:szCs w:val="24"/>
        </w:rPr>
        <w:t>использование в общении этикетных речевых тактик и приёмов‚ помогающих противостоять речевой агрессии;</w:t>
      </w:r>
    </w:p>
    <w:p w:rsidR="009D02A2" w:rsidRDefault="009D02A2" w:rsidP="009D02A2">
      <w:pPr>
        <w:pStyle w:val="ConsPlusNormal"/>
        <w:ind w:firstLine="709"/>
        <w:jc w:val="both"/>
        <w:rPr>
          <w:sz w:val="24"/>
          <w:szCs w:val="24"/>
        </w:rPr>
      </w:pPr>
      <w:r>
        <w:rPr>
          <w:sz w:val="24"/>
          <w:szCs w:val="24"/>
        </w:rPr>
        <w:t>использование при общении в электронной среде этики и русского речевого этикета;</w:t>
      </w:r>
    </w:p>
    <w:p w:rsidR="009D02A2" w:rsidRDefault="009D02A2" w:rsidP="009D02A2">
      <w:pPr>
        <w:pStyle w:val="ConsPlusNormal"/>
        <w:ind w:firstLine="709"/>
        <w:jc w:val="both"/>
        <w:rPr>
          <w:sz w:val="24"/>
          <w:szCs w:val="24"/>
        </w:rPr>
      </w:pPr>
      <w:r>
        <w:rPr>
          <w:sz w:val="24"/>
          <w:szCs w:val="24"/>
        </w:rPr>
        <w:t>соблюдение норм русского этикетного речевого поведения в ситуациях делового общения;</w:t>
      </w:r>
    </w:p>
    <w:p w:rsidR="009D02A2" w:rsidRDefault="009D02A2" w:rsidP="009D02A2">
      <w:pPr>
        <w:pStyle w:val="ConsPlusNormal"/>
        <w:ind w:firstLine="709"/>
        <w:jc w:val="both"/>
        <w:rPr>
          <w:sz w:val="24"/>
          <w:szCs w:val="24"/>
        </w:rPr>
      </w:pPr>
      <w:r>
        <w:rPr>
          <w:sz w:val="24"/>
          <w:szCs w:val="24"/>
        </w:rPr>
        <w:t>понимание активных процессов в русском речевом этикете;</w:t>
      </w:r>
    </w:p>
    <w:p w:rsidR="009D02A2" w:rsidRDefault="009D02A2" w:rsidP="009D02A2">
      <w:pPr>
        <w:pStyle w:val="ConsPlusNormal"/>
        <w:ind w:firstLine="709"/>
        <w:jc w:val="both"/>
        <w:rPr>
          <w:sz w:val="24"/>
          <w:szCs w:val="24"/>
        </w:rPr>
      </w:pPr>
      <w:r>
        <w:rPr>
          <w:b/>
          <w:sz w:val="24"/>
          <w:szCs w:val="24"/>
        </w:rPr>
        <w:t xml:space="preserve">соблюдение основных орфографических норм современного русского литературного </w:t>
      </w:r>
      <w:proofErr w:type="gramStart"/>
      <w:r>
        <w:rPr>
          <w:b/>
          <w:sz w:val="24"/>
          <w:szCs w:val="24"/>
        </w:rPr>
        <w:t>языка</w:t>
      </w:r>
      <w:r>
        <w:rPr>
          <w:sz w:val="24"/>
          <w:szCs w:val="24"/>
        </w:rPr>
        <w:t>(</w:t>
      </w:r>
      <w:proofErr w:type="gramEnd"/>
      <w:r>
        <w:rPr>
          <w:sz w:val="24"/>
          <w:szCs w:val="24"/>
        </w:rPr>
        <w:t>в рамках изученного в основном курсе);</w:t>
      </w:r>
    </w:p>
    <w:p w:rsidR="009D02A2" w:rsidRDefault="009D02A2" w:rsidP="009D02A2">
      <w:pPr>
        <w:pStyle w:val="ConsPlusNormal"/>
        <w:ind w:firstLine="709"/>
        <w:jc w:val="both"/>
        <w:rPr>
          <w:sz w:val="24"/>
          <w:szCs w:val="24"/>
        </w:rPr>
      </w:pPr>
      <w:r>
        <w:rPr>
          <w:b/>
          <w:sz w:val="24"/>
          <w:szCs w:val="24"/>
        </w:rPr>
        <w:t xml:space="preserve">соблюдение основных пунктуационных норм современного русского литературного </w:t>
      </w:r>
      <w:proofErr w:type="gramStart"/>
      <w:r>
        <w:rPr>
          <w:b/>
          <w:sz w:val="24"/>
          <w:szCs w:val="24"/>
        </w:rPr>
        <w:t>языки</w:t>
      </w:r>
      <w:r>
        <w:rPr>
          <w:sz w:val="24"/>
          <w:szCs w:val="24"/>
        </w:rPr>
        <w:t>(</w:t>
      </w:r>
      <w:proofErr w:type="gramEnd"/>
      <w:r>
        <w:rPr>
          <w:sz w:val="24"/>
          <w:szCs w:val="24"/>
        </w:rPr>
        <w:t>в рамках изученного в основном курсе);</w:t>
      </w:r>
    </w:p>
    <w:p w:rsidR="009D02A2" w:rsidRDefault="009D02A2" w:rsidP="009D02A2">
      <w:pPr>
        <w:pStyle w:val="ConsPlusNormal"/>
        <w:ind w:firstLine="709"/>
        <w:jc w:val="both"/>
        <w:rPr>
          <w:sz w:val="24"/>
          <w:szCs w:val="24"/>
        </w:rPr>
      </w:pPr>
      <w:r>
        <w:rPr>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9D02A2" w:rsidRDefault="009D02A2" w:rsidP="009D02A2">
      <w:pPr>
        <w:pStyle w:val="ConsPlusNormal"/>
        <w:ind w:firstLine="709"/>
        <w:jc w:val="both"/>
        <w:rPr>
          <w:sz w:val="24"/>
          <w:szCs w:val="24"/>
        </w:rPr>
      </w:pPr>
      <w:r>
        <w:rPr>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9D02A2" w:rsidRDefault="009D02A2" w:rsidP="009D02A2">
      <w:pPr>
        <w:pStyle w:val="ConsPlusNormal"/>
        <w:ind w:firstLine="709"/>
        <w:jc w:val="both"/>
        <w:rPr>
          <w:sz w:val="24"/>
          <w:szCs w:val="24"/>
        </w:rPr>
      </w:pPr>
      <w:r>
        <w:rPr>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9D02A2" w:rsidRDefault="009D02A2" w:rsidP="009D02A2">
      <w:pPr>
        <w:pStyle w:val="ConsPlusNormal"/>
        <w:ind w:firstLine="709"/>
        <w:jc w:val="both"/>
        <w:rPr>
          <w:sz w:val="24"/>
          <w:szCs w:val="24"/>
        </w:rPr>
      </w:pPr>
      <w:r>
        <w:rPr>
          <w:sz w:val="24"/>
          <w:szCs w:val="24"/>
        </w:rPr>
        <w:lastRenderedPageBreak/>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9D02A2" w:rsidRDefault="009D02A2" w:rsidP="009D02A2">
      <w:pPr>
        <w:pStyle w:val="ConsPlusNormal"/>
        <w:ind w:firstLine="709"/>
        <w:jc w:val="both"/>
        <w:rPr>
          <w:sz w:val="24"/>
          <w:szCs w:val="24"/>
        </w:rPr>
      </w:pPr>
      <w:r>
        <w:rPr>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9D02A2" w:rsidRDefault="009D02A2" w:rsidP="009D02A2">
      <w:pPr>
        <w:pStyle w:val="ConsPlusNormal"/>
        <w:ind w:firstLine="709"/>
        <w:jc w:val="both"/>
        <w:rPr>
          <w:b/>
          <w:sz w:val="24"/>
          <w:szCs w:val="24"/>
        </w:rPr>
      </w:pPr>
      <w:r>
        <w:rPr>
          <w:b/>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9D02A2" w:rsidRDefault="009D02A2" w:rsidP="009D02A2">
      <w:pPr>
        <w:pStyle w:val="ConsPlusNormal"/>
        <w:ind w:firstLine="709"/>
        <w:jc w:val="both"/>
        <w:rPr>
          <w:sz w:val="24"/>
          <w:szCs w:val="24"/>
        </w:rPr>
      </w:pPr>
      <w:r>
        <w:rPr>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9D02A2" w:rsidRDefault="009D02A2" w:rsidP="009D02A2">
      <w:pPr>
        <w:pStyle w:val="ConsPlusNormal"/>
        <w:ind w:firstLine="709"/>
        <w:jc w:val="both"/>
        <w:rPr>
          <w:rFonts w:eastAsia="Calibri"/>
          <w:sz w:val="24"/>
          <w:szCs w:val="24"/>
        </w:rPr>
      </w:pPr>
      <w:r>
        <w:rPr>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9D02A2" w:rsidRDefault="009D02A2" w:rsidP="009D02A2">
      <w:pPr>
        <w:pStyle w:val="ConsPlusNormal"/>
        <w:ind w:firstLine="709"/>
        <w:jc w:val="both"/>
        <w:rPr>
          <w:sz w:val="24"/>
          <w:szCs w:val="24"/>
        </w:rPr>
      </w:pPr>
      <w:r>
        <w:rPr>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9D02A2" w:rsidRDefault="009D02A2" w:rsidP="009D02A2">
      <w:pPr>
        <w:pStyle w:val="ConsPlusNormal"/>
        <w:ind w:firstLine="709"/>
        <w:jc w:val="both"/>
        <w:rPr>
          <w:sz w:val="24"/>
          <w:szCs w:val="24"/>
        </w:rPr>
      </w:pPr>
      <w:r>
        <w:rPr>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9D02A2" w:rsidRDefault="009D02A2" w:rsidP="009D02A2">
      <w:pPr>
        <w:pStyle w:val="ConsPlusNormal"/>
        <w:ind w:firstLine="709"/>
        <w:jc w:val="both"/>
        <w:rPr>
          <w:sz w:val="24"/>
          <w:szCs w:val="24"/>
        </w:rPr>
      </w:pPr>
      <w:r>
        <w:rPr>
          <w:sz w:val="24"/>
          <w:szCs w:val="24"/>
        </w:rPr>
        <w:t xml:space="preserve">проведение анализа прослушанного или прочитанного текста с точки зрения его композиционных особенностей, количества </w:t>
      </w:r>
      <w:proofErr w:type="spellStart"/>
      <w:r>
        <w:rPr>
          <w:sz w:val="24"/>
          <w:szCs w:val="24"/>
        </w:rPr>
        <w:t>микротем</w:t>
      </w:r>
      <w:proofErr w:type="spellEnd"/>
      <w:r>
        <w:rPr>
          <w:sz w:val="24"/>
          <w:szCs w:val="24"/>
        </w:rPr>
        <w:t>; основных типов текстовых структур (индуктивные, дедуктивные, рамочные/ дедуктивно-индуктивные, стержневые/индуктивно-дедуктивные);</w:t>
      </w:r>
    </w:p>
    <w:p w:rsidR="009D02A2" w:rsidRDefault="009D02A2" w:rsidP="009D02A2">
      <w:pPr>
        <w:pStyle w:val="ConsPlusNormal"/>
        <w:ind w:firstLine="709"/>
        <w:jc w:val="both"/>
        <w:rPr>
          <w:sz w:val="24"/>
          <w:szCs w:val="24"/>
        </w:rPr>
      </w:pPr>
      <w:r>
        <w:rPr>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9D02A2" w:rsidRDefault="009D02A2" w:rsidP="009D02A2">
      <w:pPr>
        <w:pStyle w:val="ConsPlusNormal"/>
        <w:ind w:firstLine="709"/>
        <w:jc w:val="both"/>
        <w:rPr>
          <w:sz w:val="24"/>
          <w:szCs w:val="24"/>
        </w:rPr>
      </w:pPr>
      <w:r>
        <w:rPr>
          <w:sz w:val="24"/>
          <w:szCs w:val="24"/>
        </w:rPr>
        <w:t>владение правилами информационной безопасности при общении в социальных сетях;</w:t>
      </w:r>
    </w:p>
    <w:p w:rsidR="009D02A2" w:rsidRDefault="009D02A2" w:rsidP="009D02A2">
      <w:pPr>
        <w:pStyle w:val="ConsPlusNormal"/>
        <w:ind w:firstLine="709"/>
        <w:jc w:val="both"/>
        <w:rPr>
          <w:sz w:val="24"/>
          <w:szCs w:val="24"/>
        </w:rPr>
      </w:pPr>
      <w:r>
        <w:rPr>
          <w:sz w:val="24"/>
          <w:szCs w:val="24"/>
        </w:rPr>
        <w:t xml:space="preserve">уместное использование коммуникативных стратегий и тактик устного общения: убеждение, комплимент, уговаривание, похвала, </w:t>
      </w:r>
      <w:proofErr w:type="spellStart"/>
      <w:r>
        <w:rPr>
          <w:sz w:val="24"/>
          <w:szCs w:val="24"/>
        </w:rPr>
        <w:t>самопрезентация</w:t>
      </w:r>
      <w:proofErr w:type="spellEnd"/>
      <w:r>
        <w:rPr>
          <w:sz w:val="24"/>
          <w:szCs w:val="24"/>
        </w:rPr>
        <w:t>, просьба, принесение извинений, поздравление; и др., сохранение инициативы в диалоге, уклонение от инициативы, завершение диалога и др.</w:t>
      </w:r>
    </w:p>
    <w:p w:rsidR="009D02A2" w:rsidRDefault="009D02A2" w:rsidP="009D02A2">
      <w:pPr>
        <w:pStyle w:val="ConsPlusNormal"/>
        <w:ind w:firstLine="709"/>
        <w:jc w:val="both"/>
        <w:rPr>
          <w:sz w:val="24"/>
          <w:szCs w:val="24"/>
        </w:rPr>
      </w:pPr>
      <w:r>
        <w:rPr>
          <w:sz w:val="24"/>
          <w:szCs w:val="24"/>
        </w:rPr>
        <w:t>участие в беседе, споре, владение правилами корректного речевого поведения в споре;</w:t>
      </w:r>
    </w:p>
    <w:p w:rsidR="009D02A2" w:rsidRDefault="009D02A2" w:rsidP="009D02A2">
      <w:pPr>
        <w:pStyle w:val="ConsPlusNormal"/>
        <w:ind w:firstLine="709"/>
        <w:jc w:val="both"/>
        <w:rPr>
          <w:sz w:val="24"/>
          <w:szCs w:val="24"/>
        </w:rPr>
      </w:pPr>
      <w:r>
        <w:rPr>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9D02A2" w:rsidRDefault="009D02A2" w:rsidP="009D02A2">
      <w:pPr>
        <w:pStyle w:val="ConsPlusNormal"/>
        <w:ind w:firstLine="709"/>
        <w:jc w:val="both"/>
        <w:rPr>
          <w:sz w:val="24"/>
          <w:szCs w:val="24"/>
        </w:rPr>
      </w:pPr>
      <w:r>
        <w:rPr>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9D02A2" w:rsidRDefault="009D02A2" w:rsidP="009D02A2">
      <w:pPr>
        <w:pStyle w:val="ConsPlusNormal"/>
        <w:ind w:firstLine="709"/>
        <w:jc w:val="both"/>
        <w:rPr>
          <w:sz w:val="24"/>
          <w:szCs w:val="24"/>
        </w:rPr>
      </w:pPr>
      <w:r>
        <w:rPr>
          <w:sz w:val="24"/>
          <w:szCs w:val="24"/>
        </w:rPr>
        <w:t xml:space="preserve">создание устных и письменных текстов описательного типа: определение, дефиниция, собственно описание, пояснение; </w:t>
      </w:r>
    </w:p>
    <w:p w:rsidR="009D02A2" w:rsidRDefault="009D02A2" w:rsidP="009D02A2">
      <w:pPr>
        <w:pStyle w:val="ConsPlusNormal"/>
        <w:ind w:firstLine="709"/>
        <w:jc w:val="both"/>
        <w:rPr>
          <w:sz w:val="24"/>
          <w:szCs w:val="24"/>
        </w:rPr>
      </w:pPr>
      <w:r>
        <w:rPr>
          <w:sz w:val="24"/>
          <w:szCs w:val="24"/>
        </w:rPr>
        <w:t xml:space="preserve">создание устных и письменных текстов </w:t>
      </w:r>
      <w:proofErr w:type="spellStart"/>
      <w:r>
        <w:rPr>
          <w:sz w:val="24"/>
          <w:szCs w:val="24"/>
        </w:rPr>
        <w:t>аргументативного</w:t>
      </w:r>
      <w:proofErr w:type="spellEnd"/>
      <w:r>
        <w:rPr>
          <w:sz w:val="24"/>
          <w:szCs w:val="24"/>
        </w:rPr>
        <w:t xml:space="preserve">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9D02A2" w:rsidRDefault="009D02A2" w:rsidP="009D02A2">
      <w:pPr>
        <w:pStyle w:val="ConsPlusNormal"/>
        <w:ind w:firstLine="709"/>
        <w:jc w:val="both"/>
        <w:rPr>
          <w:sz w:val="24"/>
          <w:szCs w:val="24"/>
        </w:rPr>
      </w:pPr>
      <w:r>
        <w:rPr>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9D02A2" w:rsidRDefault="009D02A2" w:rsidP="009D02A2">
      <w:pPr>
        <w:pStyle w:val="ConsPlusNormal"/>
        <w:ind w:firstLine="709"/>
        <w:jc w:val="both"/>
        <w:rPr>
          <w:sz w:val="24"/>
          <w:szCs w:val="24"/>
        </w:rPr>
      </w:pPr>
      <w:r>
        <w:rPr>
          <w:sz w:val="24"/>
          <w:szCs w:val="24"/>
        </w:rPr>
        <w:t xml:space="preserve">чтение, комплексный анализ и создание текстов публицистических </w:t>
      </w:r>
      <w:proofErr w:type="gramStart"/>
      <w:r>
        <w:rPr>
          <w:sz w:val="24"/>
          <w:szCs w:val="24"/>
        </w:rPr>
        <w:t>жанров(</w:t>
      </w:r>
      <w:proofErr w:type="gramEnd"/>
      <w:r>
        <w:rPr>
          <w:sz w:val="24"/>
          <w:szCs w:val="24"/>
        </w:rPr>
        <w:t>девиз, слоган, путевые записки, проблемный очерк; тексты рекламных объявлений);</w:t>
      </w:r>
    </w:p>
    <w:p w:rsidR="009D02A2" w:rsidRDefault="009D02A2" w:rsidP="009D02A2">
      <w:pPr>
        <w:pStyle w:val="ConsPlusNormal"/>
        <w:ind w:firstLine="709"/>
        <w:jc w:val="both"/>
        <w:rPr>
          <w:sz w:val="24"/>
          <w:szCs w:val="24"/>
        </w:rPr>
      </w:pPr>
      <w:r>
        <w:rPr>
          <w:sz w:val="24"/>
          <w:szCs w:val="24"/>
        </w:rPr>
        <w:lastRenderedPageBreak/>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w:t>
      </w:r>
      <w:proofErr w:type="spellStart"/>
      <w:r>
        <w:rPr>
          <w:sz w:val="24"/>
          <w:szCs w:val="24"/>
        </w:rPr>
        <w:t>фактуальной</w:t>
      </w:r>
      <w:proofErr w:type="spellEnd"/>
      <w:r>
        <w:rPr>
          <w:sz w:val="24"/>
          <w:szCs w:val="24"/>
        </w:rPr>
        <w:t xml:space="preserve"> и подтекстовой информации текста, его сильных позиций; </w:t>
      </w:r>
    </w:p>
    <w:p w:rsidR="009D02A2" w:rsidRDefault="009D02A2" w:rsidP="009D02A2">
      <w:pPr>
        <w:pStyle w:val="ConsPlusNormal"/>
        <w:ind w:firstLine="709"/>
        <w:jc w:val="both"/>
        <w:rPr>
          <w:sz w:val="24"/>
          <w:szCs w:val="24"/>
        </w:rPr>
      </w:pPr>
      <w:r>
        <w:rPr>
          <w:sz w:val="24"/>
          <w:szCs w:val="24"/>
        </w:rPr>
        <w:t>создание объявлений (в устной и письменной форме); деловых писем;</w:t>
      </w:r>
    </w:p>
    <w:p w:rsidR="009D02A2" w:rsidRDefault="009D02A2" w:rsidP="009D02A2">
      <w:pPr>
        <w:pStyle w:val="ConsPlusNormal"/>
        <w:ind w:firstLine="709"/>
        <w:jc w:val="both"/>
        <w:rPr>
          <w:sz w:val="24"/>
          <w:szCs w:val="24"/>
        </w:rPr>
      </w:pPr>
      <w:r>
        <w:rPr>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9D02A2" w:rsidRDefault="009D02A2" w:rsidP="009D02A2">
      <w:pPr>
        <w:pStyle w:val="ConsPlusNormal"/>
        <w:ind w:firstLine="709"/>
        <w:jc w:val="both"/>
        <w:rPr>
          <w:sz w:val="24"/>
          <w:szCs w:val="24"/>
        </w:rPr>
      </w:pPr>
      <w:r>
        <w:rPr>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9D02A2" w:rsidRDefault="009D02A2" w:rsidP="009D02A2">
      <w:pPr>
        <w:tabs>
          <w:tab w:val="left" w:pos="6570"/>
          <w:tab w:val="right" w:pos="935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Личностные, </w:t>
      </w:r>
      <w:proofErr w:type="spellStart"/>
      <w:r>
        <w:rPr>
          <w:rFonts w:ascii="Times New Roman" w:hAnsi="Times New Roman" w:cs="Times New Roman"/>
          <w:b/>
          <w:bCs/>
          <w:sz w:val="24"/>
          <w:szCs w:val="24"/>
        </w:rPr>
        <w:t>метапредметные</w:t>
      </w:r>
      <w:proofErr w:type="spellEnd"/>
      <w:r>
        <w:rPr>
          <w:rFonts w:ascii="Times New Roman" w:hAnsi="Times New Roman" w:cs="Times New Roman"/>
          <w:b/>
          <w:bCs/>
          <w:sz w:val="24"/>
          <w:szCs w:val="24"/>
        </w:rPr>
        <w:t xml:space="preserve"> и предметные результаты освоения предмета</w:t>
      </w:r>
    </w:p>
    <w:p w:rsidR="009D02A2" w:rsidRDefault="009D02A2" w:rsidP="009D02A2">
      <w:pPr>
        <w:tabs>
          <w:tab w:val="left" w:pos="6570"/>
          <w:tab w:val="right" w:pos="9355"/>
        </w:tabs>
        <w:spacing w:after="0" w:line="240" w:lineRule="auto"/>
        <w:jc w:val="center"/>
        <w:rPr>
          <w:rStyle w:val="20"/>
          <w:rFonts w:ascii="Times New Roman" w:hAnsi="Times New Roman" w:cs="Times New Roman"/>
          <w:i/>
          <w:sz w:val="24"/>
          <w:szCs w:val="24"/>
        </w:rPr>
      </w:pPr>
      <w:r>
        <w:rPr>
          <w:rStyle w:val="20"/>
          <w:rFonts w:ascii="Times New Roman" w:hAnsi="Times New Roman" w:cs="Times New Roman"/>
          <w:i/>
          <w:sz w:val="24"/>
          <w:szCs w:val="24"/>
        </w:rPr>
        <w:t>Личностные результаты освоения программы:</w:t>
      </w:r>
    </w:p>
    <w:p w:rsidR="009D02A2" w:rsidRDefault="009D02A2" w:rsidP="009D02A2">
      <w:pPr>
        <w:spacing w:after="0" w:line="240" w:lineRule="auto"/>
        <w:ind w:firstLine="709"/>
        <w:jc w:val="both"/>
        <w:rPr>
          <w:rStyle w:val="dash041e005f0431005f044b005f0447005f043d005f044b005f0439005f005fchar1char1"/>
        </w:rPr>
      </w:pPr>
      <w:r>
        <w:rPr>
          <w:rStyle w:val="dash041e005f0431005f044b005f0447005f043d005f044b005f0439005f005fchar1char1"/>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9D02A2" w:rsidRDefault="009D02A2" w:rsidP="009D02A2">
      <w:pPr>
        <w:spacing w:after="0" w:line="240" w:lineRule="auto"/>
        <w:ind w:firstLine="709"/>
        <w:jc w:val="both"/>
        <w:rPr>
          <w:rStyle w:val="dash041e005f0431005f044b005f0447005f043d005f044b005f0439005f005fchar1char1"/>
          <w:szCs w:val="24"/>
        </w:rPr>
      </w:pPr>
      <w:r>
        <w:rPr>
          <w:rStyle w:val="dash041e005f0431005f044b005f0447005f043d005f044b005f0439005f005fchar1char1"/>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9D02A2" w:rsidRDefault="009D02A2" w:rsidP="009D02A2">
      <w:pPr>
        <w:spacing w:after="0" w:line="240" w:lineRule="auto"/>
        <w:ind w:firstLine="709"/>
        <w:jc w:val="both"/>
        <w:rPr>
          <w:rStyle w:val="dash041e005f0431005f044b005f0447005f043d005f044b005f0439005f005fchar1char1"/>
          <w:szCs w:val="24"/>
        </w:rPr>
      </w:pPr>
      <w:r>
        <w:rPr>
          <w:rStyle w:val="dash041e005f0431005f044b005f0447005f043d005f044b005f0439005f005fchar1char1"/>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9D02A2" w:rsidRDefault="009D02A2" w:rsidP="009D02A2">
      <w:pPr>
        <w:spacing w:after="0" w:line="240" w:lineRule="auto"/>
        <w:ind w:firstLine="709"/>
        <w:jc w:val="both"/>
        <w:rPr>
          <w:rStyle w:val="dash041e005f0431005f044b005f0447005f043d005f044b005f0439005f005fchar1char1"/>
          <w:szCs w:val="24"/>
        </w:rPr>
      </w:pPr>
      <w:r>
        <w:rPr>
          <w:rStyle w:val="dash041e005f0431005f044b005f0447005f043d005f044b005f0439005f005fchar1char1"/>
          <w:szCs w:val="24"/>
        </w:rPr>
        <w:t xml:space="preserve">2. Готовность и способность обучающихся к саморазвитию и самообразованию на основе мотивации к обучению и познанию; </w:t>
      </w:r>
    </w:p>
    <w:p w:rsidR="009D02A2" w:rsidRDefault="009D02A2" w:rsidP="009D02A2">
      <w:pPr>
        <w:spacing w:after="0" w:line="240" w:lineRule="auto"/>
        <w:ind w:firstLine="709"/>
        <w:jc w:val="both"/>
      </w:pPr>
      <w:r>
        <w:rPr>
          <w:rFonts w:ascii="Times New Roman" w:hAnsi="Times New Roman" w:cs="Times New Roman"/>
          <w:sz w:val="24"/>
          <w:szCs w:val="24"/>
        </w:rPr>
        <w:t xml:space="preserve">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w:t>
      </w:r>
      <w:r>
        <w:rPr>
          <w:rFonts w:ascii="Times New Roman" w:eastAsia="TimesNewRomanPSMT" w:hAnsi="Times New Roman" w:cs="Times New Roman"/>
          <w:sz w:val="24"/>
          <w:szCs w:val="24"/>
        </w:rPr>
        <w:t>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9D02A2" w:rsidRDefault="009D02A2" w:rsidP="009D02A2">
      <w:pPr>
        <w:spacing w:after="0" w:line="240" w:lineRule="auto"/>
        <w:jc w:val="both"/>
        <w:rPr>
          <w:rStyle w:val="dash041e005f0431005f044b005f0447005f043d005f044b005f0439005f005fchar1char1"/>
        </w:rPr>
      </w:pPr>
      <w:r>
        <w:rPr>
          <w:rFonts w:ascii="Times New Roman" w:hAnsi="Times New Roman" w:cs="Times New Roman"/>
          <w:sz w:val="24"/>
          <w:szCs w:val="24"/>
        </w:rPr>
        <w:t xml:space="preserve">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9D02A2" w:rsidRDefault="009D02A2" w:rsidP="009D02A2">
      <w:pPr>
        <w:spacing w:after="0" w:line="240" w:lineRule="auto"/>
        <w:ind w:firstLine="709"/>
        <w:jc w:val="both"/>
        <w:rPr>
          <w:rStyle w:val="dash041e005f0431005f044b005f0447005f043d005f044b005f0439005f005fchar1char1"/>
          <w:szCs w:val="24"/>
        </w:rPr>
      </w:pPr>
      <w:r>
        <w:rPr>
          <w:rStyle w:val="dash041e005f0431005f044b005f0447005f043d005f044b005f0439005f005fchar1char1"/>
          <w:szCs w:val="24"/>
        </w:rPr>
        <w:t xml:space="preserve">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D02A2" w:rsidRDefault="009D02A2" w:rsidP="009D02A2">
      <w:pPr>
        <w:spacing w:after="0" w:line="240" w:lineRule="auto"/>
        <w:ind w:firstLine="709"/>
        <w:jc w:val="both"/>
        <w:rPr>
          <w:rStyle w:val="dash041e005f0431005f044b005f0447005f043d005f044b005f0439005f005fchar1char1"/>
          <w:szCs w:val="24"/>
        </w:rPr>
      </w:pPr>
      <w:r>
        <w:rPr>
          <w:rStyle w:val="dash041e005f0431005f044b005f0447005f043d005f044b005f0439005f005fchar1char1"/>
          <w:szCs w:val="24"/>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9D02A2" w:rsidRDefault="009D02A2" w:rsidP="009D02A2">
      <w:pPr>
        <w:spacing w:after="0" w:line="240" w:lineRule="auto"/>
        <w:ind w:firstLine="709"/>
        <w:jc w:val="both"/>
        <w:rPr>
          <w:rStyle w:val="dash041e005f0431005f044b005f0447005f043d005f044b005f0439005f005fchar1char1"/>
          <w:szCs w:val="24"/>
        </w:rPr>
      </w:pPr>
      <w:r>
        <w:rPr>
          <w:rStyle w:val="dash041e005f0431005f044b005f0447005f043d005f044b005f0439005f005fchar1char1"/>
          <w:szCs w:val="24"/>
        </w:rPr>
        <w:t xml:space="preserve"> 8. Освоенность социальных норм, правил поведения, ролей и форм социальной жизни в группах и сообществах ( </w:t>
      </w:r>
      <w:proofErr w:type="spellStart"/>
      <w:r>
        <w:rPr>
          <w:rStyle w:val="dash041e005f0431005f044b005f0447005f043d005f044b005f0439005f005fchar1char1"/>
          <w:szCs w:val="24"/>
        </w:rPr>
        <w:t>интериоризация</w:t>
      </w:r>
      <w:proofErr w:type="spellEnd"/>
      <w:r>
        <w:rPr>
          <w:rStyle w:val="dash041e005f0431005f044b005f0447005f043d005f044b005f0439005f005fchar1char1"/>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w:t>
      </w:r>
      <w:r>
        <w:rPr>
          <w:rStyle w:val="dash041e005f0431005f044b005f0447005f043d005f044b005f0439005f005fchar1char1"/>
          <w:szCs w:val="24"/>
        </w:rPr>
        <w:lastRenderedPageBreak/>
        <w:t>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D02A2" w:rsidRDefault="009D02A2" w:rsidP="009D02A2">
      <w:pPr>
        <w:spacing w:after="0" w:line="240" w:lineRule="auto"/>
        <w:ind w:firstLine="709"/>
        <w:jc w:val="both"/>
        <w:rPr>
          <w:rStyle w:val="dash041e005f0431005f044b005f0447005f043d005f044b005f0439005f005fchar1char1"/>
          <w:szCs w:val="24"/>
        </w:rPr>
      </w:pPr>
      <w:r>
        <w:rPr>
          <w:rStyle w:val="dash041e005f0431005f044b005f0447005f043d005f044b005f0439005f005fchar1char1"/>
          <w:szCs w:val="24"/>
        </w:rPr>
        <w:t xml:space="preserve">9. Сформированность ценности здорового и безопасного образа жизни. </w:t>
      </w:r>
    </w:p>
    <w:p w:rsidR="009D02A2" w:rsidRDefault="009D02A2" w:rsidP="009D02A2">
      <w:pPr>
        <w:spacing w:after="0" w:line="240" w:lineRule="auto"/>
        <w:ind w:firstLine="709"/>
        <w:jc w:val="both"/>
        <w:rPr>
          <w:rStyle w:val="dash041e005f0431005f044b005f0447005f043d005f044b005f0439005f005fchar1char1"/>
          <w:szCs w:val="24"/>
        </w:rPr>
      </w:pPr>
      <w:r>
        <w:rPr>
          <w:rStyle w:val="dash041e005f0431005f044b005f0447005f043d005f044b005f0439005f005fchar1char1"/>
          <w:szCs w:val="24"/>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9D02A2" w:rsidRDefault="009D02A2" w:rsidP="009D02A2">
      <w:pPr>
        <w:spacing w:after="0" w:line="240" w:lineRule="auto"/>
        <w:ind w:firstLine="709"/>
        <w:jc w:val="both"/>
        <w:rPr>
          <w:rStyle w:val="dash041e005f0431005f044b005f0447005f043d005f044b005f0439005f005fchar1char1"/>
          <w:szCs w:val="24"/>
        </w:rPr>
      </w:pPr>
      <w:r>
        <w:rPr>
          <w:rStyle w:val="dash041e005f0431005f044b005f0447005f043d005f044b005f0439005f005fchar1char1"/>
          <w:szCs w:val="24"/>
        </w:rPr>
        <w:t>11. Сформированность основ экологической культуры.</w:t>
      </w:r>
      <w:bookmarkStart w:id="1" w:name="_Toc405145649"/>
      <w:bookmarkStart w:id="2" w:name="_Toc406058978"/>
      <w:bookmarkStart w:id="3" w:name="_Toc409691627"/>
      <w:bookmarkStart w:id="4" w:name="_Toc410653951"/>
      <w:bookmarkStart w:id="5" w:name="_Toc414553132"/>
    </w:p>
    <w:p w:rsidR="009D02A2" w:rsidRDefault="009D02A2" w:rsidP="009D02A2">
      <w:pPr>
        <w:spacing w:after="0" w:line="240" w:lineRule="auto"/>
        <w:jc w:val="center"/>
        <w:rPr>
          <w:b/>
          <w:i/>
        </w:rPr>
      </w:pPr>
      <w:proofErr w:type="spellStart"/>
      <w:r>
        <w:rPr>
          <w:rFonts w:ascii="Times New Roman" w:hAnsi="Times New Roman" w:cs="Times New Roman"/>
          <w:b/>
          <w:i/>
          <w:sz w:val="24"/>
          <w:szCs w:val="24"/>
        </w:rPr>
        <w:t>Метапредметные</w:t>
      </w:r>
      <w:proofErr w:type="spellEnd"/>
      <w:r>
        <w:rPr>
          <w:rFonts w:ascii="Times New Roman" w:hAnsi="Times New Roman" w:cs="Times New Roman"/>
          <w:b/>
          <w:i/>
          <w:sz w:val="24"/>
          <w:szCs w:val="24"/>
        </w:rPr>
        <w:t xml:space="preserve"> результаты</w:t>
      </w:r>
      <w:bookmarkEnd w:id="1"/>
      <w:bookmarkEnd w:id="2"/>
      <w:bookmarkEnd w:id="3"/>
      <w:bookmarkEnd w:id="4"/>
      <w:bookmarkEnd w:id="5"/>
    </w:p>
    <w:p w:rsidR="009D02A2" w:rsidRDefault="009D02A2" w:rsidP="009D02A2">
      <w:pPr>
        <w:suppressAutoHyphens/>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Регулятивные УУД</w:t>
      </w:r>
    </w:p>
    <w:p w:rsidR="009D02A2" w:rsidRDefault="009D02A2" w:rsidP="009D02A2">
      <w:pPr>
        <w:widowControl w:val="0"/>
        <w:numPr>
          <w:ilvl w:val="0"/>
          <w:numId w:val="2"/>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rFonts w:ascii="Times New Roman" w:hAnsi="Times New Roman" w:cs="Times New Roman"/>
          <w:i/>
          <w:sz w:val="24"/>
          <w:szCs w:val="24"/>
        </w:rPr>
        <w:t>Обучающийся сможет:</w:t>
      </w:r>
    </w:p>
    <w:p w:rsidR="009D02A2" w:rsidRDefault="009D02A2" w:rsidP="009D02A2">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существующие и планировать будущие образовательные результаты;</w:t>
      </w:r>
    </w:p>
    <w:p w:rsidR="009D02A2" w:rsidRDefault="009D02A2" w:rsidP="009D02A2">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идентифицировать собственные проблемы и определять главную проблему;</w:t>
      </w:r>
    </w:p>
    <w:p w:rsidR="009D02A2" w:rsidRDefault="009D02A2" w:rsidP="009D02A2">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9D02A2" w:rsidRDefault="009D02A2" w:rsidP="009D02A2">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формулировать учебные задачи как шаги достижения поставленной цели деятельности;</w:t>
      </w:r>
    </w:p>
    <w:p w:rsidR="009D02A2" w:rsidRDefault="009D02A2" w:rsidP="009D02A2">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D02A2" w:rsidRDefault="009D02A2" w:rsidP="009D02A2">
      <w:pPr>
        <w:widowControl w:val="0"/>
        <w:numPr>
          <w:ilvl w:val="0"/>
          <w:numId w:val="2"/>
        </w:numPr>
        <w:tabs>
          <w:tab w:val="left" w:pos="1134"/>
        </w:tabs>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rFonts w:ascii="Times New Roman" w:hAnsi="Times New Roman" w:cs="Times New Roman"/>
          <w:i/>
          <w:sz w:val="24"/>
          <w:szCs w:val="24"/>
        </w:rPr>
        <w:t>Обучающийся сможет:</w:t>
      </w:r>
    </w:p>
    <w:p w:rsidR="009D02A2" w:rsidRDefault="009D02A2" w:rsidP="009D02A2">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9D02A2" w:rsidRDefault="009D02A2" w:rsidP="009D02A2">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9D02A2" w:rsidRDefault="009D02A2" w:rsidP="009D02A2">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план решения проблемы (выполнения проекта, проведения исследования);</w:t>
      </w:r>
    </w:p>
    <w:p w:rsidR="009D02A2" w:rsidRDefault="009D02A2" w:rsidP="009D02A2">
      <w:pPr>
        <w:widowControl w:val="0"/>
        <w:numPr>
          <w:ilvl w:val="0"/>
          <w:numId w:val="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9D02A2" w:rsidRDefault="009D02A2" w:rsidP="009D02A2">
      <w:pPr>
        <w:widowControl w:val="0"/>
        <w:numPr>
          <w:ilvl w:val="0"/>
          <w:numId w:val="2"/>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rFonts w:ascii="Times New Roman" w:hAnsi="Times New Roman" w:cs="Times New Roman"/>
          <w:i/>
          <w:sz w:val="24"/>
          <w:szCs w:val="24"/>
        </w:rPr>
        <w:t>Обучающийся сможет: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9D02A2" w:rsidRDefault="009D02A2" w:rsidP="009D02A2">
      <w:pPr>
        <w:widowControl w:val="0"/>
        <w:numPr>
          <w:ilvl w:val="0"/>
          <w:numId w:val="2"/>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Умение оценивать правильность выполнения учебной задачи, собственные возможности ее решения. </w:t>
      </w:r>
      <w:r>
        <w:rPr>
          <w:rFonts w:ascii="Times New Roman" w:hAnsi="Times New Roman" w:cs="Times New Roman"/>
          <w:i/>
          <w:sz w:val="24"/>
          <w:szCs w:val="24"/>
        </w:rPr>
        <w:t>Обучающийся сможет: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критерии правильности выполнения учебной задачи;</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фиксировать и анализировать динамику собственных образовательных результатов.</w:t>
      </w:r>
    </w:p>
    <w:p w:rsidR="009D02A2" w:rsidRDefault="009D02A2" w:rsidP="009D02A2">
      <w:pPr>
        <w:widowControl w:val="0"/>
        <w:numPr>
          <w:ilvl w:val="0"/>
          <w:numId w:val="2"/>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D02A2" w:rsidRDefault="009D02A2" w:rsidP="009D02A2">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Познавательные УУД</w:t>
      </w:r>
    </w:p>
    <w:p w:rsidR="009D02A2" w:rsidRDefault="009D02A2" w:rsidP="009D02A2">
      <w:pPr>
        <w:widowControl w:val="0"/>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Pr>
          <w:rFonts w:ascii="Times New Roman" w:hAnsi="Times New Roman" w:cs="Times New Roman"/>
          <w:i/>
          <w:sz w:val="24"/>
          <w:szCs w:val="24"/>
        </w:rPr>
        <w:t>Обучающийся сможет: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явление из общего ряда других явлений;</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излагать полученную информацию;</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9D02A2" w:rsidRDefault="009D02A2" w:rsidP="009D02A2">
      <w:pPr>
        <w:widowControl w:val="0"/>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2.Смысловое чтение. </w:t>
      </w:r>
      <w:r>
        <w:rPr>
          <w:rFonts w:ascii="Times New Roman" w:hAnsi="Times New Roman" w:cs="Times New Roman"/>
          <w:i/>
          <w:sz w:val="24"/>
          <w:szCs w:val="24"/>
        </w:rPr>
        <w:t>Обучающийся сможет: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взаимосвязь описанных в тексте событий, явлений, процессов;</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идею текста;</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преобразовывать текст;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содержание и форму текста.</w:t>
      </w:r>
    </w:p>
    <w:p w:rsidR="009D02A2" w:rsidRDefault="009D02A2" w:rsidP="009D02A2">
      <w:pPr>
        <w:widowControl w:val="0"/>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Pr>
          <w:rFonts w:ascii="Times New Roman" w:hAnsi="Times New Roman" w:cs="Times New Roman"/>
          <w:i/>
          <w:sz w:val="24"/>
          <w:szCs w:val="24"/>
        </w:rPr>
        <w:t>Обучающийся сможет: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свое отношение к природе через рисунки, сочинения, проектные работы.</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Развитие мотивации к овладению культурой активного использования словарей и других поисковых систем. </w:t>
      </w:r>
      <w:r>
        <w:rPr>
          <w:rFonts w:ascii="Times New Roman" w:hAnsi="Times New Roman" w:cs="Times New Roman"/>
          <w:i/>
          <w:sz w:val="24"/>
          <w:szCs w:val="24"/>
        </w:rPr>
        <w:t>Обучающийся сможет:</w:t>
      </w:r>
    </w:p>
    <w:p w:rsidR="009D02A2" w:rsidRDefault="009D02A2" w:rsidP="009D02A2">
      <w:pPr>
        <w:numPr>
          <w:ilvl w:val="0"/>
          <w:numId w:val="4"/>
        </w:numPr>
        <w:autoSpaceDN w:val="0"/>
        <w:spacing w:after="0" w:line="240" w:lineRule="auto"/>
        <w:ind w:left="0" w:hanging="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определять необходимые ключевые поисковые слова и запросы;</w:t>
      </w:r>
    </w:p>
    <w:p w:rsidR="009D02A2" w:rsidRDefault="009D02A2" w:rsidP="009D02A2">
      <w:pPr>
        <w:numPr>
          <w:ilvl w:val="0"/>
          <w:numId w:val="4"/>
        </w:numPr>
        <w:autoSpaceDN w:val="0"/>
        <w:spacing w:after="0" w:line="240" w:lineRule="auto"/>
        <w:ind w:left="0" w:hanging="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осуществлять взаимодействие с электронными поисковыми системами, словарями;</w:t>
      </w:r>
    </w:p>
    <w:p w:rsidR="009D02A2" w:rsidRDefault="009D02A2" w:rsidP="009D02A2">
      <w:pPr>
        <w:numPr>
          <w:ilvl w:val="0"/>
          <w:numId w:val="4"/>
        </w:numPr>
        <w:autoSpaceDN w:val="0"/>
        <w:spacing w:after="0" w:line="240" w:lineRule="auto"/>
        <w:ind w:left="0" w:hanging="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9D02A2" w:rsidRDefault="009D02A2" w:rsidP="009D02A2">
      <w:pPr>
        <w:tabs>
          <w:tab w:val="left" w:pos="993"/>
        </w:tabs>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Коммуникативные УУД</w:t>
      </w:r>
    </w:p>
    <w:p w:rsidR="009D02A2" w:rsidRDefault="009D02A2" w:rsidP="009D02A2">
      <w:pPr>
        <w:tabs>
          <w:tab w:val="left" w:pos="426"/>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9D02A2" w:rsidRDefault="009D02A2" w:rsidP="009D02A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Обучающийся сможет</w:t>
      </w:r>
      <w:r>
        <w:rPr>
          <w:rFonts w:ascii="Times New Roman" w:eastAsia="Times New Roman" w:hAnsi="Times New Roman" w:cs="Times New Roman"/>
          <w:sz w:val="24"/>
          <w:szCs w:val="24"/>
          <w:lang w:eastAsia="ru-RU"/>
        </w:rPr>
        <w:t>:</w:t>
      </w:r>
    </w:p>
    <w:p w:rsidR="009D02A2" w:rsidRDefault="009D02A2" w:rsidP="009D02A2">
      <w:pPr>
        <w:widowControl w:val="0"/>
        <w:numPr>
          <w:ilvl w:val="0"/>
          <w:numId w:val="5"/>
        </w:numPr>
        <w:tabs>
          <w:tab w:val="left" w:pos="709"/>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играть определенную роль в совместной деятельности;</w:t>
      </w:r>
    </w:p>
    <w:p w:rsidR="009D02A2" w:rsidRDefault="009D02A2" w:rsidP="009D02A2">
      <w:pPr>
        <w:widowControl w:val="0"/>
        <w:numPr>
          <w:ilvl w:val="0"/>
          <w:numId w:val="5"/>
        </w:numPr>
        <w:tabs>
          <w:tab w:val="left" w:pos="709"/>
        </w:tabs>
        <w:spacing w:after="0" w:line="240" w:lineRule="auto"/>
        <w:ind w:left="0" w:hanging="284"/>
        <w:jc w:val="both"/>
        <w:rPr>
          <w:rFonts w:ascii="Times New Roman" w:hAnsi="Times New Roman" w:cs="Times New Roman"/>
          <w:sz w:val="24"/>
          <w:szCs w:val="24"/>
        </w:rPr>
      </w:pPr>
      <w:r>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9D02A2" w:rsidRDefault="009D02A2" w:rsidP="009D02A2">
      <w:pPr>
        <w:widowControl w:val="0"/>
        <w:numPr>
          <w:ilvl w:val="0"/>
          <w:numId w:val="5"/>
        </w:numPr>
        <w:tabs>
          <w:tab w:val="left" w:pos="709"/>
        </w:tabs>
        <w:spacing w:after="0" w:line="240" w:lineRule="auto"/>
        <w:ind w:left="0" w:hanging="284"/>
        <w:jc w:val="both"/>
        <w:rPr>
          <w:rFonts w:ascii="Times New Roman" w:hAnsi="Times New Roman" w:cs="Times New Roman"/>
          <w:sz w:val="24"/>
          <w:szCs w:val="24"/>
        </w:rPr>
      </w:pPr>
      <w:r>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9D02A2" w:rsidRDefault="009D02A2" w:rsidP="009D02A2">
      <w:pPr>
        <w:widowControl w:val="0"/>
        <w:numPr>
          <w:ilvl w:val="0"/>
          <w:numId w:val="5"/>
        </w:numPr>
        <w:tabs>
          <w:tab w:val="left" w:pos="709"/>
        </w:tabs>
        <w:spacing w:after="0" w:line="240" w:lineRule="auto"/>
        <w:ind w:left="0" w:hanging="284"/>
        <w:jc w:val="both"/>
        <w:rPr>
          <w:rFonts w:ascii="Times New Roman" w:hAnsi="Times New Roman" w:cs="Times New Roman"/>
          <w:sz w:val="24"/>
          <w:szCs w:val="24"/>
        </w:rPr>
      </w:pPr>
      <w:r>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9D02A2" w:rsidRDefault="009D02A2" w:rsidP="009D02A2">
      <w:pPr>
        <w:widowControl w:val="0"/>
        <w:tabs>
          <w:tab w:val="left" w:pos="142"/>
        </w:tabs>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rFonts w:ascii="Times New Roman" w:hAnsi="Times New Roman" w:cs="Times New Roman"/>
          <w:i/>
          <w:sz w:val="24"/>
          <w:szCs w:val="24"/>
        </w:rPr>
        <w:t>Обучающийся сможет: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решение в ходе диалога и согласовывать его с собеседником;</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D02A2" w:rsidRDefault="009D02A2" w:rsidP="009D02A2">
      <w:pPr>
        <w:widowControl w:val="0"/>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3.Формирование и развитие компетентности в области использования информационно-коммуникационных технологий (далее – ИКТ). </w:t>
      </w:r>
      <w:r>
        <w:rPr>
          <w:rFonts w:ascii="Times New Roman" w:hAnsi="Times New Roman" w:cs="Times New Roman"/>
          <w:i/>
          <w:sz w:val="24"/>
          <w:szCs w:val="24"/>
        </w:rPr>
        <w:t>Обучающийся сможет: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D02A2" w:rsidRDefault="009D02A2" w:rsidP="009D02A2">
      <w:pPr>
        <w:widowControl w:val="0"/>
        <w:numPr>
          <w:ilvl w:val="0"/>
          <w:numId w:val="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D02A2" w:rsidRDefault="009D02A2" w:rsidP="009D02A2">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заполнять и дополнять таблицы, схемы.</w:t>
      </w:r>
    </w:p>
    <w:p w:rsidR="009D02A2" w:rsidRDefault="009D02A2" w:rsidP="009D02A2">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9D02A2" w:rsidRDefault="009D02A2" w:rsidP="009D02A2">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w:t>
      </w:r>
    </w:p>
    <w:p w:rsidR="009D02A2" w:rsidRDefault="009D02A2" w:rsidP="009D02A2">
      <w:pPr>
        <w:pStyle w:val="ConsPlusNormal"/>
        <w:ind w:firstLine="540"/>
        <w:jc w:val="center"/>
        <w:rPr>
          <w:i/>
          <w:sz w:val="24"/>
          <w:szCs w:val="24"/>
        </w:rPr>
      </w:pPr>
      <w:r>
        <w:rPr>
          <w:b/>
          <w:bCs/>
          <w:i/>
          <w:sz w:val="24"/>
          <w:szCs w:val="24"/>
        </w:rPr>
        <w:t>Предметные результаты</w:t>
      </w:r>
    </w:p>
    <w:p w:rsidR="009D02A2" w:rsidRDefault="009D02A2" w:rsidP="009D02A2">
      <w:pPr>
        <w:pStyle w:val="ConsPlusNormal"/>
        <w:ind w:firstLine="540"/>
        <w:jc w:val="both"/>
        <w:rPr>
          <w:b/>
          <w:bCs/>
          <w:i/>
          <w:iCs/>
          <w:sz w:val="24"/>
          <w:szCs w:val="24"/>
        </w:rPr>
      </w:pPr>
      <w:r>
        <w:rPr>
          <w:b/>
          <w:bCs/>
          <w:i/>
          <w:iCs/>
          <w:sz w:val="24"/>
          <w:szCs w:val="24"/>
        </w:rPr>
        <w:t>Ученик научится:</w:t>
      </w:r>
    </w:p>
    <w:p w:rsidR="009D02A2" w:rsidRDefault="009D02A2" w:rsidP="009D02A2">
      <w:pPr>
        <w:pStyle w:val="ConsPlusNormal"/>
        <w:ind w:firstLine="540"/>
        <w:jc w:val="both"/>
        <w:rPr>
          <w:b/>
          <w:bCs/>
          <w:i/>
          <w:iCs/>
          <w:sz w:val="24"/>
          <w:szCs w:val="24"/>
        </w:rPr>
      </w:pPr>
      <w:r>
        <w:rPr>
          <w:sz w:val="24"/>
          <w:szCs w:val="24"/>
        </w:rPr>
        <w:t>1)взаимодействовать с окружающими людьми в ситуациях формального и неформального межличностного и межкультурного общения;</w:t>
      </w:r>
    </w:p>
    <w:p w:rsidR="009D02A2" w:rsidRDefault="009D02A2" w:rsidP="009D02A2">
      <w:pPr>
        <w:pStyle w:val="ConsPlusNormal"/>
        <w:ind w:firstLine="539"/>
        <w:jc w:val="both"/>
        <w:rPr>
          <w:sz w:val="24"/>
          <w:szCs w:val="24"/>
        </w:rPr>
      </w:pPr>
      <w:r>
        <w:rPr>
          <w:bCs/>
          <w:iCs/>
          <w:sz w:val="24"/>
          <w:szCs w:val="24"/>
        </w:rPr>
        <w:t>2</w:t>
      </w:r>
      <w:r>
        <w:rPr>
          <w:b/>
          <w:bCs/>
          <w:iCs/>
          <w:sz w:val="24"/>
          <w:szCs w:val="24"/>
        </w:rPr>
        <w:t>)</w:t>
      </w:r>
      <w:r>
        <w:rPr>
          <w:sz w:val="24"/>
          <w:szCs w:val="24"/>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D02A2" w:rsidRDefault="009D02A2" w:rsidP="009D02A2">
      <w:pPr>
        <w:pStyle w:val="ConsPlusNormal"/>
        <w:ind w:firstLine="539"/>
        <w:jc w:val="both"/>
        <w:rPr>
          <w:sz w:val="24"/>
          <w:szCs w:val="24"/>
        </w:rPr>
      </w:pPr>
      <w:r>
        <w:rPr>
          <w:sz w:val="24"/>
          <w:szCs w:val="24"/>
        </w:rPr>
        <w:t>3) использовать коммуникативно-эстетические возможности родного языка;</w:t>
      </w:r>
    </w:p>
    <w:p w:rsidR="009D02A2" w:rsidRDefault="009D02A2" w:rsidP="009D02A2">
      <w:pPr>
        <w:pStyle w:val="ConsPlusNormal"/>
        <w:ind w:firstLine="539"/>
        <w:jc w:val="both"/>
        <w:rPr>
          <w:sz w:val="24"/>
          <w:szCs w:val="24"/>
        </w:rPr>
      </w:pPr>
      <w:r>
        <w:rPr>
          <w:sz w:val="24"/>
          <w:szCs w:val="24"/>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D02A2" w:rsidRDefault="009D02A2" w:rsidP="009D02A2">
      <w:pPr>
        <w:pStyle w:val="ConsPlusNormal"/>
        <w:ind w:firstLine="539"/>
        <w:jc w:val="both"/>
        <w:rPr>
          <w:sz w:val="24"/>
          <w:szCs w:val="24"/>
        </w:rPr>
      </w:pPr>
      <w:r>
        <w:rPr>
          <w:sz w:val="24"/>
          <w:szCs w:val="24"/>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9D02A2" w:rsidRDefault="009D02A2" w:rsidP="009D02A2">
      <w:pPr>
        <w:pStyle w:val="ConsPlusNormal"/>
        <w:ind w:firstLine="540"/>
        <w:jc w:val="both"/>
        <w:rPr>
          <w:sz w:val="24"/>
          <w:szCs w:val="24"/>
        </w:rPr>
      </w:pPr>
      <w:r>
        <w:rPr>
          <w:sz w:val="24"/>
          <w:szCs w:val="24"/>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9D02A2" w:rsidRDefault="009D02A2" w:rsidP="009D02A2">
      <w:pPr>
        <w:pStyle w:val="ConsPlusNormal"/>
        <w:ind w:firstLine="540"/>
        <w:jc w:val="both"/>
        <w:rPr>
          <w:sz w:val="24"/>
          <w:szCs w:val="24"/>
        </w:rPr>
      </w:pPr>
      <w:r>
        <w:rPr>
          <w:sz w:val="24"/>
          <w:szCs w:val="24"/>
        </w:rPr>
        <w:t>7) воспринимать родную литературу как одну из основных национально-культурных ценностей народа, как особого способа познания жизни;</w:t>
      </w:r>
    </w:p>
    <w:p w:rsidR="009D02A2" w:rsidRDefault="009D02A2" w:rsidP="009D02A2">
      <w:pPr>
        <w:pStyle w:val="ConsPlusNormal"/>
        <w:ind w:firstLine="540"/>
        <w:jc w:val="both"/>
        <w:rPr>
          <w:sz w:val="24"/>
          <w:szCs w:val="24"/>
        </w:rPr>
      </w:pPr>
      <w:r>
        <w:rPr>
          <w:sz w:val="24"/>
          <w:szCs w:val="24"/>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9D02A2" w:rsidRDefault="009D02A2" w:rsidP="009D02A2">
      <w:pPr>
        <w:pStyle w:val="ConsPlusNormal"/>
        <w:ind w:firstLine="540"/>
        <w:jc w:val="both"/>
        <w:rPr>
          <w:b/>
          <w:bCs/>
          <w:i/>
          <w:iCs/>
          <w:sz w:val="24"/>
          <w:szCs w:val="24"/>
        </w:rPr>
      </w:pPr>
      <w:r>
        <w:rPr>
          <w:b/>
          <w:bCs/>
          <w:i/>
          <w:iCs/>
          <w:sz w:val="24"/>
          <w:szCs w:val="24"/>
        </w:rPr>
        <w:t>Ученик получит возможность научиться:</w:t>
      </w:r>
    </w:p>
    <w:p w:rsidR="009D02A2" w:rsidRDefault="009D02A2" w:rsidP="009D02A2">
      <w:pPr>
        <w:pStyle w:val="ConsPlusNormal"/>
        <w:ind w:firstLine="539"/>
        <w:jc w:val="both"/>
        <w:rPr>
          <w:sz w:val="24"/>
          <w:szCs w:val="24"/>
        </w:rPr>
      </w:pPr>
      <w:r>
        <w:rPr>
          <w:bCs/>
          <w:i/>
          <w:iCs/>
          <w:sz w:val="24"/>
          <w:szCs w:val="24"/>
        </w:rPr>
        <w:t>1)</w:t>
      </w:r>
      <w:r>
        <w:rPr>
          <w:sz w:val="24"/>
          <w:szCs w:val="24"/>
        </w:rPr>
        <w:t xml:space="preserve">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9D02A2" w:rsidRDefault="009D02A2" w:rsidP="009D02A2">
      <w:pPr>
        <w:pStyle w:val="ConsPlusNormal"/>
        <w:ind w:firstLine="539"/>
        <w:jc w:val="both"/>
        <w:rPr>
          <w:sz w:val="24"/>
          <w:szCs w:val="24"/>
        </w:rPr>
      </w:pPr>
      <w:r>
        <w:rPr>
          <w:sz w:val="24"/>
          <w:szCs w:val="24"/>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9D02A2" w:rsidRDefault="009D02A2" w:rsidP="009D02A2">
      <w:pPr>
        <w:pStyle w:val="ConsPlusNormal"/>
        <w:jc w:val="both"/>
        <w:rPr>
          <w:sz w:val="24"/>
          <w:szCs w:val="24"/>
        </w:rPr>
      </w:pPr>
      <w:r>
        <w:rPr>
          <w:sz w:val="24"/>
          <w:szCs w:val="24"/>
        </w:rPr>
        <w:t xml:space="preserve">       </w:t>
      </w:r>
      <w:r>
        <w:rPr>
          <w:i/>
          <w:sz w:val="24"/>
          <w:szCs w:val="24"/>
        </w:rPr>
        <w:t>3</w:t>
      </w:r>
      <w:r>
        <w:rPr>
          <w:sz w:val="24"/>
          <w:szCs w:val="24"/>
        </w:rPr>
        <w:t>)ответственности за языковую культуру как общечеловеческую ценность.</w:t>
      </w:r>
    </w:p>
    <w:p w:rsidR="009D02A2" w:rsidRDefault="009D02A2" w:rsidP="009D02A2">
      <w:pPr>
        <w:pStyle w:val="ConsPlusNormal"/>
        <w:jc w:val="both"/>
        <w:rPr>
          <w:sz w:val="24"/>
          <w:szCs w:val="24"/>
        </w:rPr>
      </w:pPr>
      <w:r>
        <w:rPr>
          <w:sz w:val="24"/>
          <w:szCs w:val="24"/>
        </w:rPr>
        <w:t xml:space="preserve">       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D02A2" w:rsidRDefault="009D02A2" w:rsidP="009D02A2">
      <w:pPr>
        <w:pStyle w:val="ConsPlusNormal"/>
        <w:ind w:firstLine="540"/>
        <w:jc w:val="both"/>
        <w:rPr>
          <w:b/>
          <w:bCs/>
          <w:i/>
          <w:iCs/>
          <w:sz w:val="24"/>
          <w:szCs w:val="24"/>
        </w:rPr>
      </w:pPr>
      <w:r>
        <w:rPr>
          <w:sz w:val="24"/>
          <w:szCs w:val="24"/>
        </w:rPr>
        <w:t>5) понимать литературные художественные произведения, отражающие разные этнокультурные традиции;</w:t>
      </w:r>
    </w:p>
    <w:p w:rsidR="009D02A2" w:rsidRPr="009D02A2" w:rsidRDefault="009D02A2" w:rsidP="009D02A2">
      <w:pPr>
        <w:pStyle w:val="ConsPlusNormal"/>
        <w:ind w:firstLine="540"/>
        <w:jc w:val="both"/>
        <w:rPr>
          <w:sz w:val="24"/>
          <w:szCs w:val="24"/>
        </w:rPr>
      </w:pPr>
      <w:r>
        <w:rPr>
          <w:sz w:val="24"/>
          <w:szCs w:val="24"/>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D02A2" w:rsidRDefault="009D02A2" w:rsidP="009D02A2">
      <w:pPr>
        <w:spacing w:after="0" w:line="240" w:lineRule="auto"/>
        <w:ind w:firstLine="709"/>
        <w:jc w:val="center"/>
        <w:rPr>
          <w:rFonts w:ascii="Times New Roman" w:hAnsi="Times New Roman" w:cs="Times New Roman"/>
          <w:b/>
          <w:caps/>
          <w:sz w:val="24"/>
          <w:szCs w:val="24"/>
        </w:rPr>
      </w:pPr>
    </w:p>
    <w:p w:rsidR="009D02A2" w:rsidRDefault="009D02A2" w:rsidP="009D02A2">
      <w:pPr>
        <w:spacing w:after="0" w:line="240" w:lineRule="auto"/>
        <w:ind w:firstLine="709"/>
        <w:jc w:val="center"/>
        <w:rPr>
          <w:rFonts w:ascii="Times New Roman" w:hAnsi="Times New Roman" w:cs="Times New Roman"/>
          <w:b/>
          <w:caps/>
          <w:sz w:val="24"/>
          <w:szCs w:val="24"/>
        </w:rPr>
      </w:pPr>
      <w:r>
        <w:rPr>
          <w:rFonts w:ascii="Times New Roman" w:hAnsi="Times New Roman" w:cs="Times New Roman"/>
          <w:b/>
          <w:caps/>
          <w:sz w:val="24"/>
          <w:szCs w:val="24"/>
        </w:rPr>
        <w:t>Содержание учебного предмета</w:t>
      </w:r>
    </w:p>
    <w:p w:rsidR="009D02A2" w:rsidRPr="009D02A2" w:rsidRDefault="009D02A2" w:rsidP="009D02A2">
      <w:pPr>
        <w:spacing w:after="0" w:line="240" w:lineRule="auto"/>
        <w:ind w:firstLine="709"/>
        <w:jc w:val="center"/>
        <w:rPr>
          <w:rFonts w:ascii="Times New Roman" w:hAnsi="Times New Roman" w:cs="Times New Roman"/>
          <w:b/>
          <w:caps/>
          <w:sz w:val="24"/>
          <w:szCs w:val="24"/>
        </w:rPr>
      </w:pPr>
      <w:r>
        <w:rPr>
          <w:rFonts w:ascii="Times New Roman" w:hAnsi="Times New Roman" w:cs="Times New Roman"/>
          <w:b/>
          <w:caps/>
          <w:sz w:val="24"/>
          <w:szCs w:val="24"/>
        </w:rPr>
        <w:lastRenderedPageBreak/>
        <w:t>«Русский РОДНОЙ язык»</w:t>
      </w:r>
    </w:p>
    <w:p w:rsidR="009D02A2" w:rsidRDefault="009D02A2" w:rsidP="009D02A2">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7 класс  (17 ч)</w:t>
      </w:r>
    </w:p>
    <w:p w:rsidR="009D02A2" w:rsidRDefault="009D02A2" w:rsidP="009D02A2">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Раздел 1. Язык и культура (5 ч)</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Русский язык как развивающееся явление.</w:t>
      </w:r>
      <w:r>
        <w:rPr>
          <w:rFonts w:ascii="Times New Roman" w:hAnsi="Times New Roman" w:cs="Times New Roman"/>
          <w:sz w:val="24"/>
          <w:szCs w:val="24"/>
        </w:rPr>
        <w:t xml:space="preserve">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Pr>
          <w:rFonts w:ascii="Times New Roman" w:hAnsi="Times New Roman" w:cs="Times New Roman"/>
          <w:i/>
          <w:sz w:val="24"/>
          <w:szCs w:val="24"/>
        </w:rPr>
        <w:t>губернатор, диакон, ваучер, агитационный пункт, большевик, колхоз и т.п.</w:t>
      </w:r>
      <w:r>
        <w:rPr>
          <w:rFonts w:ascii="Times New Roman" w:hAnsi="Times New Roman" w:cs="Times New Roman"/>
          <w:sz w:val="24"/>
          <w:szCs w:val="24"/>
        </w:rPr>
        <w:t xml:space="preserve">). </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9D02A2" w:rsidRDefault="009D02A2" w:rsidP="009D02A2">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Раздел 2. Культура речи (5  ч)</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Основные орфоэпические нормы</w:t>
      </w:r>
      <w:r>
        <w:rPr>
          <w:rFonts w:ascii="Times New Roman" w:hAnsi="Times New Roman" w:cs="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Pr>
          <w:rFonts w:ascii="Times New Roman" w:hAnsi="Times New Roman" w:cs="Times New Roman"/>
          <w:i/>
          <w:sz w:val="24"/>
          <w:szCs w:val="24"/>
        </w:rPr>
        <w:t>н</w:t>
      </w:r>
      <w:r>
        <w:rPr>
          <w:rFonts w:ascii="Times New Roman" w:hAnsi="Times New Roman" w:cs="Times New Roman"/>
          <w:b/>
          <w:i/>
          <w:sz w:val="24"/>
          <w:szCs w:val="24"/>
        </w:rPr>
        <w:t>а</w:t>
      </w:r>
      <w:r>
        <w:rPr>
          <w:rFonts w:ascii="Times New Roman" w:hAnsi="Times New Roman" w:cs="Times New Roman"/>
          <w:i/>
          <w:sz w:val="24"/>
          <w:szCs w:val="24"/>
        </w:rPr>
        <w:t xml:space="preserve"> дом‚ н</w:t>
      </w:r>
      <w:r>
        <w:rPr>
          <w:rFonts w:ascii="Times New Roman" w:hAnsi="Times New Roman" w:cs="Times New Roman"/>
          <w:b/>
          <w:i/>
          <w:sz w:val="24"/>
          <w:szCs w:val="24"/>
        </w:rPr>
        <w:t>а</w:t>
      </w:r>
      <w:r>
        <w:rPr>
          <w:rFonts w:ascii="Times New Roman" w:hAnsi="Times New Roman" w:cs="Times New Roman"/>
          <w:i/>
          <w:sz w:val="24"/>
          <w:szCs w:val="24"/>
        </w:rPr>
        <w:t xml:space="preserve"> гору</w:t>
      </w:r>
      <w:r>
        <w:rPr>
          <w:rFonts w:ascii="Times New Roman" w:hAnsi="Times New Roman" w:cs="Times New Roman"/>
          <w:sz w:val="24"/>
          <w:szCs w:val="24"/>
        </w:rPr>
        <w:t>)</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Основные лексические нормы современного русского литературного языка. </w:t>
      </w:r>
      <w:r>
        <w:rPr>
          <w:rFonts w:ascii="Times New Roman" w:hAnsi="Times New Roman" w:cs="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Основные грамматические нормы современного русского литературного языка. </w:t>
      </w:r>
      <w:r>
        <w:rPr>
          <w:rFonts w:ascii="Times New Roman" w:hAnsi="Times New Roman" w:cs="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Pr>
          <w:rFonts w:ascii="Times New Roman" w:hAnsi="Times New Roman" w:cs="Times New Roman"/>
          <w:i/>
          <w:sz w:val="24"/>
          <w:szCs w:val="24"/>
        </w:rPr>
        <w:t>очутиться, победить, убедить, учредить, утвердить</w:t>
      </w:r>
      <w:r>
        <w:rPr>
          <w:rFonts w:ascii="Times New Roman" w:hAnsi="Times New Roman" w:cs="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Pr>
          <w:rFonts w:ascii="Times New Roman" w:hAnsi="Times New Roman" w:cs="Times New Roman"/>
          <w:i/>
          <w:sz w:val="24"/>
          <w:szCs w:val="24"/>
        </w:rPr>
        <w:t>висящий – висячий, горящий – горячий</w:t>
      </w:r>
      <w:r>
        <w:rPr>
          <w:rFonts w:ascii="Times New Roman" w:hAnsi="Times New Roman" w:cs="Times New Roman"/>
          <w:sz w:val="24"/>
          <w:szCs w:val="24"/>
        </w:rPr>
        <w:t>.</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w:t>
      </w:r>
      <w:proofErr w:type="gramStart"/>
      <w:r>
        <w:rPr>
          <w:rFonts w:ascii="Times New Roman" w:hAnsi="Times New Roman" w:cs="Times New Roman"/>
          <w:sz w:val="24"/>
          <w:szCs w:val="24"/>
        </w:rPr>
        <w:t>норм(</w:t>
      </w:r>
      <w:proofErr w:type="gramEnd"/>
      <w:r>
        <w:rPr>
          <w:rFonts w:ascii="Times New Roman" w:hAnsi="Times New Roman" w:cs="Times New Roman"/>
          <w:i/>
          <w:sz w:val="24"/>
          <w:szCs w:val="24"/>
        </w:rPr>
        <w:t>махаешь – машешь; обусловливать, сосредоточивать, уполномочивать, оспаривать, удостаивать, облагораживать</w:t>
      </w:r>
      <w:r>
        <w:rPr>
          <w:rFonts w:ascii="Times New Roman" w:hAnsi="Times New Roman" w:cs="Times New Roman"/>
          <w:sz w:val="24"/>
          <w:szCs w:val="24"/>
        </w:rPr>
        <w:t>).</w:t>
      </w:r>
    </w:p>
    <w:p w:rsidR="009D02A2" w:rsidRDefault="009D02A2" w:rsidP="009D02A2">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Речевой этикет</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D02A2" w:rsidRDefault="009D02A2" w:rsidP="009D02A2">
      <w:pPr>
        <w:spacing w:after="0" w:line="240" w:lineRule="auto"/>
        <w:ind w:firstLine="709"/>
        <w:rPr>
          <w:rFonts w:ascii="Times New Roman" w:hAnsi="Times New Roman" w:cs="Times New Roman"/>
          <w:b/>
          <w:color w:val="FF0000"/>
          <w:sz w:val="24"/>
          <w:szCs w:val="24"/>
        </w:rPr>
      </w:pPr>
      <w:r>
        <w:rPr>
          <w:rFonts w:ascii="Times New Roman" w:hAnsi="Times New Roman" w:cs="Times New Roman"/>
          <w:b/>
          <w:sz w:val="24"/>
          <w:szCs w:val="24"/>
        </w:rPr>
        <w:t xml:space="preserve">Раздел 3. Речь. Речевая деятельность. </w:t>
      </w:r>
      <w:r>
        <w:rPr>
          <w:rFonts w:ascii="Times New Roman" w:hAnsi="Times New Roman" w:cs="Times New Roman"/>
          <w:b/>
          <w:color w:val="000000" w:themeColor="text1"/>
          <w:sz w:val="24"/>
          <w:szCs w:val="24"/>
        </w:rPr>
        <w:t>Текст (6 ч)</w:t>
      </w:r>
    </w:p>
    <w:p w:rsidR="009D02A2" w:rsidRDefault="009D02A2" w:rsidP="009D02A2">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Язык и речь. Виды речевой деятельности</w:t>
      </w:r>
      <w:r>
        <w:rPr>
          <w:rFonts w:ascii="Times New Roman" w:hAnsi="Times New Roman" w:cs="Times New Roman"/>
          <w:b/>
          <w:sz w:val="24"/>
          <w:szCs w:val="24"/>
        </w:rPr>
        <w:tab/>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roofErr w:type="spellStart"/>
      <w:r>
        <w:rPr>
          <w:rFonts w:ascii="Times New Roman" w:hAnsi="Times New Roman" w:cs="Times New Roman"/>
          <w:sz w:val="24"/>
          <w:szCs w:val="24"/>
        </w:rPr>
        <w:t>самопрезентация</w:t>
      </w:r>
      <w:proofErr w:type="spellEnd"/>
      <w:r>
        <w:rPr>
          <w:rFonts w:ascii="Times New Roman" w:hAnsi="Times New Roman" w:cs="Times New Roman"/>
          <w:sz w:val="24"/>
          <w:szCs w:val="24"/>
        </w:rPr>
        <w:t xml:space="preserve"> и др., сохранение инициативы в диалоге, уклонение от инициативы, завершение диалога и др.</w:t>
      </w:r>
    </w:p>
    <w:p w:rsidR="009D02A2" w:rsidRDefault="009D02A2" w:rsidP="009D02A2">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Текст как единица языка и речи</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w:t>
      </w:r>
      <w:proofErr w:type="spellStart"/>
      <w:r>
        <w:rPr>
          <w:rFonts w:ascii="Times New Roman" w:hAnsi="Times New Roman" w:cs="Times New Roman"/>
          <w:sz w:val="24"/>
          <w:szCs w:val="24"/>
        </w:rPr>
        <w:t>аргументативного</w:t>
      </w:r>
      <w:proofErr w:type="spellEnd"/>
      <w:r>
        <w:rPr>
          <w:rFonts w:ascii="Times New Roman" w:hAnsi="Times New Roman" w:cs="Times New Roman"/>
          <w:sz w:val="24"/>
          <w:szCs w:val="24"/>
        </w:rPr>
        <w:t xml:space="preserve"> типа: рассуждение, доказательство, объяснение.</w:t>
      </w:r>
    </w:p>
    <w:p w:rsidR="009D02A2" w:rsidRDefault="009D02A2" w:rsidP="009D02A2">
      <w:pPr>
        <w:pStyle w:val="a3"/>
        <w:tabs>
          <w:tab w:val="left" w:pos="1089"/>
        </w:tabs>
        <w:spacing w:after="0" w:line="240" w:lineRule="auto"/>
        <w:ind w:firstLine="709"/>
        <w:jc w:val="both"/>
        <w:rPr>
          <w:sz w:val="24"/>
          <w:szCs w:val="24"/>
        </w:rPr>
      </w:pPr>
      <w:r>
        <w:rPr>
          <w:b/>
          <w:sz w:val="24"/>
          <w:szCs w:val="24"/>
        </w:rPr>
        <w:lastRenderedPageBreak/>
        <w:t>Функциональные разновидности языка</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9D02A2" w:rsidRDefault="009D02A2" w:rsidP="009D02A2">
      <w:pPr>
        <w:pStyle w:val="a3"/>
        <w:tabs>
          <w:tab w:val="left" w:pos="1089"/>
        </w:tabs>
        <w:spacing w:after="0" w:line="240" w:lineRule="auto"/>
        <w:ind w:firstLine="709"/>
        <w:jc w:val="both"/>
        <w:rPr>
          <w:sz w:val="24"/>
          <w:szCs w:val="24"/>
        </w:rPr>
      </w:pPr>
      <w:r>
        <w:rPr>
          <w:sz w:val="24"/>
          <w:szCs w:val="24"/>
        </w:rPr>
        <w:t>Публицистический стиль. Путевые записки. Текст рекламного объявления, его языковые и структурные особенности.</w:t>
      </w:r>
    </w:p>
    <w:p w:rsidR="009D02A2" w:rsidRDefault="009D02A2" w:rsidP="009D0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Язык художественной литературы. </w:t>
      </w:r>
      <w:proofErr w:type="spellStart"/>
      <w:r>
        <w:rPr>
          <w:rFonts w:ascii="Times New Roman" w:hAnsi="Times New Roman" w:cs="Times New Roman"/>
          <w:sz w:val="24"/>
          <w:szCs w:val="24"/>
        </w:rPr>
        <w:t>Фактуальная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подтекстная</w:t>
      </w:r>
      <w:proofErr w:type="spellEnd"/>
      <w:r>
        <w:rPr>
          <w:rFonts w:ascii="Times New Roman" w:hAnsi="Times New Roman" w:cs="Times New Roman"/>
          <w:sz w:val="24"/>
          <w:szCs w:val="24"/>
        </w:rPr>
        <w:t xml:space="preserve"> информация в текстах художественного стиля речи. Сильные позиции в художественных текстах. Притча. </w:t>
      </w:r>
    </w:p>
    <w:p w:rsidR="009D02A2" w:rsidRDefault="009D02A2" w:rsidP="009D02A2">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Резерв учебного времени – 1 ч.</w:t>
      </w:r>
    </w:p>
    <w:p w:rsidR="009D02A2" w:rsidRPr="009D02A2" w:rsidRDefault="009D02A2" w:rsidP="009D02A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9D02A2" w:rsidRDefault="009D02A2" w:rsidP="009D02A2">
      <w:pPr>
        <w:spacing w:after="0" w:line="240" w:lineRule="auto"/>
        <w:outlineLvl w:val="0"/>
        <w:rPr>
          <w:rFonts w:ascii="Times New Roman" w:hAnsi="Times New Roman" w:cs="Times New Roman"/>
          <w:b/>
          <w:i/>
          <w:iCs/>
          <w:kern w:val="36"/>
          <w:sz w:val="24"/>
          <w:szCs w:val="24"/>
        </w:rPr>
      </w:pPr>
    </w:p>
    <w:p w:rsidR="009D02A2" w:rsidRDefault="009D02A2" w:rsidP="009D02A2">
      <w:pPr>
        <w:spacing w:after="0" w:line="240" w:lineRule="auto"/>
        <w:jc w:val="center"/>
        <w:outlineLvl w:val="0"/>
        <w:rPr>
          <w:rFonts w:ascii="Times New Roman" w:hAnsi="Times New Roman" w:cs="Times New Roman"/>
          <w:b/>
          <w:iCs/>
          <w:kern w:val="36"/>
          <w:sz w:val="24"/>
          <w:szCs w:val="24"/>
        </w:rPr>
      </w:pPr>
      <w:r>
        <w:rPr>
          <w:rFonts w:ascii="Times New Roman" w:hAnsi="Times New Roman" w:cs="Times New Roman"/>
          <w:b/>
          <w:iCs/>
          <w:kern w:val="36"/>
          <w:sz w:val="24"/>
          <w:szCs w:val="24"/>
        </w:rPr>
        <w:t>Календарно-тематическое планирование по родному русскому языку в 7 классе</w:t>
      </w:r>
    </w:p>
    <w:p w:rsidR="009D02A2" w:rsidRDefault="009D02A2" w:rsidP="009D02A2">
      <w:pPr>
        <w:spacing w:after="0" w:line="240" w:lineRule="auto"/>
        <w:outlineLvl w:val="0"/>
        <w:rPr>
          <w:rFonts w:ascii="Times New Roman" w:hAnsi="Times New Roman" w:cs="Times New Roman"/>
          <w:b/>
          <w:i/>
          <w:iCs/>
          <w:kern w:val="36"/>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876"/>
        <w:gridCol w:w="7614"/>
        <w:gridCol w:w="860"/>
        <w:gridCol w:w="1054"/>
        <w:gridCol w:w="1073"/>
        <w:gridCol w:w="992"/>
        <w:gridCol w:w="992"/>
      </w:tblGrid>
      <w:tr w:rsidR="009D02A2" w:rsidTr="009D02A2">
        <w:tc>
          <w:tcPr>
            <w:tcW w:w="531" w:type="dxa"/>
            <w:vMerge w:val="restart"/>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876" w:type="dxa"/>
            <w:vMerge w:val="restart"/>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Раздел</w:t>
            </w:r>
          </w:p>
        </w:tc>
        <w:tc>
          <w:tcPr>
            <w:tcW w:w="7614" w:type="dxa"/>
            <w:vMerge w:val="restart"/>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860" w:type="dxa"/>
            <w:vMerge w:val="restart"/>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 часов</w:t>
            </w:r>
          </w:p>
        </w:tc>
        <w:tc>
          <w:tcPr>
            <w:tcW w:w="2127" w:type="dxa"/>
            <w:gridSpan w:val="2"/>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Дата 7 а</w:t>
            </w:r>
          </w:p>
        </w:tc>
        <w:tc>
          <w:tcPr>
            <w:tcW w:w="1984" w:type="dxa"/>
            <w:gridSpan w:val="2"/>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Дата 7 б</w:t>
            </w:r>
          </w:p>
        </w:tc>
      </w:tr>
      <w:tr w:rsidR="009D02A2" w:rsidTr="009D02A2">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b/>
                <w:sz w:val="24"/>
                <w:szCs w:val="24"/>
              </w:rPr>
            </w:pP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w:t>
            </w:r>
          </w:p>
        </w:tc>
        <w:tc>
          <w:tcPr>
            <w:tcW w:w="1073"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факт</w:t>
            </w: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план </w:t>
            </w: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факт</w:t>
            </w:r>
          </w:p>
        </w:tc>
      </w:tr>
      <w:tr w:rsidR="009D02A2" w:rsidTr="009D02A2">
        <w:tc>
          <w:tcPr>
            <w:tcW w:w="531" w:type="dxa"/>
            <w:tcBorders>
              <w:top w:val="single" w:sz="4" w:space="0" w:color="auto"/>
              <w:left w:val="single" w:sz="4" w:space="0" w:color="auto"/>
              <w:bottom w:val="single" w:sz="4" w:space="0" w:color="auto"/>
              <w:right w:val="single" w:sz="4" w:space="0" w:color="auto"/>
            </w:tcBorders>
            <w:vAlign w:val="bottom"/>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76" w:type="dxa"/>
            <w:vMerge w:val="restart"/>
            <w:tcBorders>
              <w:top w:val="single" w:sz="4" w:space="0" w:color="auto"/>
              <w:left w:val="single" w:sz="4" w:space="0" w:color="auto"/>
              <w:bottom w:val="single" w:sz="4" w:space="0" w:color="auto"/>
              <w:right w:val="single" w:sz="4" w:space="0" w:color="auto"/>
            </w:tcBorders>
            <w:vAlign w:val="bottom"/>
          </w:tcPr>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Язык и культура</w:t>
            </w:r>
          </w:p>
          <w:p w:rsidR="009D02A2" w:rsidRDefault="009D02A2" w:rsidP="009D02A2">
            <w:pPr>
              <w:spacing w:after="0" w:line="240" w:lineRule="auto"/>
              <w:jc w:val="center"/>
              <w:rPr>
                <w:rFonts w:ascii="Times New Roman" w:hAnsi="Times New Roman" w:cs="Times New Roman"/>
                <w:b/>
                <w:sz w:val="24"/>
                <w:szCs w:val="24"/>
              </w:rPr>
            </w:pPr>
          </w:p>
          <w:p w:rsidR="009D02A2" w:rsidRDefault="009D02A2" w:rsidP="009D02A2">
            <w:pPr>
              <w:spacing w:after="0" w:line="240" w:lineRule="auto"/>
              <w:jc w:val="center"/>
              <w:rPr>
                <w:rFonts w:ascii="Times New Roman" w:hAnsi="Times New Roman" w:cs="Times New Roman"/>
                <w:b/>
                <w:sz w:val="24"/>
                <w:szCs w:val="24"/>
              </w:rPr>
            </w:pPr>
          </w:p>
          <w:p w:rsidR="009D02A2" w:rsidRDefault="009D02A2" w:rsidP="009D02A2">
            <w:pPr>
              <w:spacing w:after="0" w:line="240" w:lineRule="auto"/>
              <w:jc w:val="center"/>
              <w:rPr>
                <w:rFonts w:ascii="Times New Roman" w:hAnsi="Times New Roman" w:cs="Times New Roman"/>
                <w:b/>
                <w:sz w:val="24"/>
                <w:szCs w:val="24"/>
              </w:rPr>
            </w:pPr>
          </w:p>
          <w:p w:rsidR="009D02A2" w:rsidRDefault="009D02A2" w:rsidP="009D02A2">
            <w:pPr>
              <w:spacing w:after="0" w:line="240" w:lineRule="auto"/>
              <w:jc w:val="center"/>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 как развивающееся явление.</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rPr>
          <w:trHeight w:val="192"/>
        </w:trPr>
        <w:tc>
          <w:tcPr>
            <w:tcW w:w="531" w:type="dxa"/>
            <w:tcBorders>
              <w:top w:val="single" w:sz="4" w:space="0" w:color="auto"/>
              <w:left w:val="single" w:sz="4" w:space="0" w:color="auto"/>
              <w:bottom w:val="single" w:sz="4" w:space="0" w:color="auto"/>
              <w:right w:val="single" w:sz="4" w:space="0" w:color="auto"/>
            </w:tcBorders>
            <w:vAlign w:val="bottom"/>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Связь исторического развития языка с историей общества.</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rPr>
          <w:trHeight w:val="495"/>
        </w:trPr>
        <w:tc>
          <w:tcPr>
            <w:tcW w:w="531" w:type="dxa"/>
            <w:tcBorders>
              <w:top w:val="single" w:sz="4" w:space="0" w:color="auto"/>
              <w:left w:val="single" w:sz="4" w:space="0" w:color="auto"/>
              <w:bottom w:val="single" w:sz="4" w:space="0" w:color="auto"/>
              <w:right w:val="single" w:sz="4" w:space="0" w:color="auto"/>
            </w:tcBorders>
            <w:vAlign w:val="bottom"/>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Факторы, влияющие на развитие языка.</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rPr>
          <w:trHeight w:val="495"/>
        </w:trPr>
        <w:tc>
          <w:tcPr>
            <w:tcW w:w="531" w:type="dxa"/>
            <w:tcBorders>
              <w:top w:val="single" w:sz="4" w:space="0" w:color="auto"/>
              <w:left w:val="single" w:sz="4" w:space="0" w:color="auto"/>
              <w:bottom w:val="single" w:sz="4" w:space="0" w:color="auto"/>
              <w:right w:val="single" w:sz="4" w:space="0" w:color="auto"/>
            </w:tcBorders>
            <w:vAlign w:val="bottom"/>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Устаревшие слова как живые свидетели истории. Актуализация устаревшей лексики в новом речевом контексте.</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rPr>
          <w:trHeight w:val="420"/>
        </w:trPr>
        <w:tc>
          <w:tcPr>
            <w:tcW w:w="531" w:type="dxa"/>
            <w:tcBorders>
              <w:top w:val="single" w:sz="4" w:space="0" w:color="auto"/>
              <w:left w:val="single" w:sz="4" w:space="0" w:color="auto"/>
              <w:bottom w:val="single" w:sz="4" w:space="0" w:color="auto"/>
              <w:right w:val="single" w:sz="4" w:space="0" w:color="auto"/>
            </w:tcBorders>
            <w:vAlign w:val="bottom"/>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Лексические заимствования последних десятилетий.</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76" w:type="dxa"/>
            <w:vMerge w:val="restart"/>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b/>
                <w:sz w:val="24"/>
                <w:szCs w:val="24"/>
              </w:rPr>
            </w:pPr>
          </w:p>
          <w:p w:rsidR="009D02A2" w:rsidRDefault="009D02A2" w:rsidP="009D02A2">
            <w:pPr>
              <w:spacing w:after="0" w:line="240" w:lineRule="auto"/>
              <w:jc w:val="center"/>
              <w:rPr>
                <w:rFonts w:ascii="Times New Roman" w:hAnsi="Times New Roman" w:cs="Times New Roman"/>
                <w:b/>
                <w:sz w:val="24"/>
                <w:szCs w:val="24"/>
              </w:rPr>
            </w:pPr>
          </w:p>
          <w:p w:rsidR="009D02A2" w:rsidRDefault="009D02A2" w:rsidP="009D02A2">
            <w:pPr>
              <w:spacing w:after="0" w:line="240" w:lineRule="auto"/>
              <w:jc w:val="center"/>
              <w:rPr>
                <w:rFonts w:ascii="Times New Roman" w:hAnsi="Times New Roman" w:cs="Times New Roman"/>
                <w:b/>
                <w:sz w:val="24"/>
                <w:szCs w:val="24"/>
              </w:rPr>
            </w:pPr>
          </w:p>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Культура речи</w:t>
            </w: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Русская орфоэпия.  Нормы ударения в причастиях, деепричастиях, наречиях.</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Основные лексические нормы. Паронимы и точность речи.</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Грамматические нормы современного русского литературного языка.  </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Грамматические ошибки в образовании формы глагола, причастий, деепричастий, наречий.</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Речевой этикет. Русская этикетная речевая манера общения. Невербальный (несловесный) этикет общения.</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876" w:type="dxa"/>
            <w:vMerge w:val="restart"/>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b/>
                <w:sz w:val="24"/>
                <w:szCs w:val="24"/>
              </w:rPr>
            </w:pPr>
          </w:p>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Речь. Речевая деятельность. Текст  </w:t>
            </w: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речь. Традиции русского речевого общения. </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Основные признаки текста: смысловая цельность, информативность, связность.</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13, 14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 Разговорная речь. Беседа. Спор.</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Публицистический стиль. Путевые записки.</w:t>
            </w:r>
            <w:r>
              <w:rPr>
                <w:rFonts w:ascii="Times New Roman" w:eastAsia="Calibri" w:hAnsi="Times New Roman" w:cs="Times New Roman"/>
                <w:b/>
                <w:sz w:val="24"/>
                <w:szCs w:val="24"/>
              </w:rPr>
              <w:t xml:space="preserve"> Промежуточная аттестация. Административная итоговая контрольная работа.</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Язык художественной литературы. Притча.</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r w:rsidR="009D02A2" w:rsidTr="009D02A2">
        <w:tc>
          <w:tcPr>
            <w:tcW w:w="531"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02A2" w:rsidRDefault="009D02A2" w:rsidP="009D02A2">
            <w:pPr>
              <w:spacing w:after="0" w:line="240" w:lineRule="auto"/>
              <w:rPr>
                <w:rFonts w:ascii="Times New Roman" w:hAnsi="Times New Roman" w:cs="Times New Roman"/>
                <w:sz w:val="24"/>
                <w:szCs w:val="24"/>
              </w:rPr>
            </w:pPr>
          </w:p>
        </w:tc>
        <w:tc>
          <w:tcPr>
            <w:tcW w:w="761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rPr>
                <w:rFonts w:ascii="Times New Roman" w:hAnsi="Times New Roman" w:cs="Times New Roman"/>
                <w:sz w:val="24"/>
                <w:szCs w:val="24"/>
              </w:rPr>
            </w:pPr>
            <w:r>
              <w:rPr>
                <w:rFonts w:ascii="Times New Roman" w:hAnsi="Times New Roman" w:cs="Times New Roman"/>
                <w:sz w:val="24"/>
                <w:szCs w:val="24"/>
              </w:rPr>
              <w:t>Резервный урок.</w:t>
            </w:r>
          </w:p>
        </w:tc>
        <w:tc>
          <w:tcPr>
            <w:tcW w:w="860"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4"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p>
        </w:tc>
        <w:tc>
          <w:tcPr>
            <w:tcW w:w="1073"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9D02A2" w:rsidRDefault="009D02A2" w:rsidP="009D0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9D02A2" w:rsidRDefault="009D02A2" w:rsidP="009D02A2">
            <w:pPr>
              <w:spacing w:after="0" w:line="240" w:lineRule="auto"/>
              <w:jc w:val="center"/>
              <w:rPr>
                <w:rFonts w:ascii="Times New Roman" w:hAnsi="Times New Roman" w:cs="Times New Roman"/>
                <w:sz w:val="24"/>
                <w:szCs w:val="24"/>
              </w:rPr>
            </w:pPr>
          </w:p>
        </w:tc>
      </w:tr>
    </w:tbl>
    <w:p w:rsidR="009D02A2" w:rsidRDefault="009D02A2" w:rsidP="009D02A2">
      <w:pPr>
        <w:spacing w:after="0" w:line="240" w:lineRule="auto"/>
        <w:jc w:val="both"/>
        <w:rPr>
          <w:rFonts w:ascii="Times New Roman" w:hAnsi="Times New Roman" w:cs="Times New Roman"/>
          <w:b/>
          <w:bCs/>
          <w:sz w:val="24"/>
          <w:szCs w:val="24"/>
        </w:rPr>
      </w:pPr>
    </w:p>
    <w:p w:rsidR="009D02A2" w:rsidRDefault="009D02A2" w:rsidP="009D02A2">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Примерные темы проектных и исследовательских работ</w:t>
      </w:r>
    </w:p>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класс</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Лексическая группа существительных, обозначающих понятие «время» в русском языке.</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Роль и уместность заимствований в современном русском языке. </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Этимология обозначений имен числительных в русском языке.</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Футбольный сленг в русском языке.</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Компьютерный сленг в русском языке.</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Названия денежных единиц в русском языке.</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Интернет-сленг.</w:t>
      </w:r>
    </w:p>
    <w:p w:rsid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Этикетные формы обращения.</w:t>
      </w:r>
    </w:p>
    <w:p w:rsidR="009D02A2" w:rsidRPr="009D02A2" w:rsidRDefault="009D02A2" w:rsidP="009D0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быть вежливым?</w:t>
      </w:r>
    </w:p>
    <w:p w:rsidR="009D02A2" w:rsidRDefault="009D02A2" w:rsidP="009D02A2">
      <w:pPr>
        <w:tabs>
          <w:tab w:val="left" w:pos="74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УЧЕБНО-МЕТОДИЧЕСКОЕ ОБЕСПЕЧЕНИЕ</w:t>
      </w:r>
    </w:p>
    <w:p w:rsidR="009D02A2" w:rsidRDefault="009D02A2" w:rsidP="009D02A2">
      <w:pPr>
        <w:numPr>
          <w:ilvl w:val="0"/>
          <w:numId w:val="6"/>
        </w:numPr>
        <w:suppressAutoHyphens/>
        <w:spacing w:after="0" w:line="240" w:lineRule="auto"/>
        <w:ind w:left="0" w:hanging="426"/>
        <w:rPr>
          <w:rFonts w:ascii="Times New Roman" w:hAnsi="Times New Roman" w:cs="Times New Roman"/>
          <w:sz w:val="24"/>
          <w:szCs w:val="24"/>
        </w:rPr>
      </w:pPr>
      <w:proofErr w:type="spellStart"/>
      <w:r>
        <w:rPr>
          <w:rFonts w:ascii="Times New Roman" w:hAnsi="Times New Roman" w:cs="Times New Roman"/>
          <w:sz w:val="24"/>
          <w:szCs w:val="24"/>
        </w:rPr>
        <w:t>Альбеткова</w:t>
      </w:r>
      <w:proofErr w:type="spellEnd"/>
      <w:r>
        <w:rPr>
          <w:rFonts w:ascii="Times New Roman" w:hAnsi="Times New Roman" w:cs="Times New Roman"/>
          <w:sz w:val="24"/>
          <w:szCs w:val="24"/>
        </w:rPr>
        <w:t xml:space="preserve"> Р.И. Русская словесность: От слова к словесности. 9 класс. – М.: Дрофа, 2006.</w:t>
      </w:r>
    </w:p>
    <w:p w:rsidR="009D02A2" w:rsidRDefault="009D02A2" w:rsidP="009D02A2">
      <w:pPr>
        <w:spacing w:after="0" w:line="240" w:lineRule="auto"/>
        <w:ind w:hanging="426"/>
        <w:rPr>
          <w:rFonts w:ascii="Times New Roman" w:hAnsi="Times New Roman" w:cs="Times New Roman"/>
          <w:sz w:val="24"/>
          <w:szCs w:val="24"/>
        </w:rPr>
      </w:pPr>
    </w:p>
    <w:p w:rsidR="009D02A2" w:rsidRDefault="009D02A2" w:rsidP="009D02A2">
      <w:pPr>
        <w:numPr>
          <w:ilvl w:val="0"/>
          <w:numId w:val="6"/>
        </w:numPr>
        <w:suppressAutoHyphens/>
        <w:spacing w:after="0" w:line="240" w:lineRule="auto"/>
        <w:ind w:left="0" w:hanging="426"/>
        <w:rPr>
          <w:rFonts w:ascii="Times New Roman" w:hAnsi="Times New Roman" w:cs="Times New Roman"/>
          <w:sz w:val="24"/>
          <w:szCs w:val="24"/>
        </w:rPr>
      </w:pPr>
      <w:proofErr w:type="spellStart"/>
      <w:r>
        <w:rPr>
          <w:rFonts w:ascii="Times New Roman" w:hAnsi="Times New Roman" w:cs="Times New Roman"/>
          <w:sz w:val="24"/>
          <w:szCs w:val="24"/>
        </w:rPr>
        <w:t>Альбеткова</w:t>
      </w:r>
      <w:proofErr w:type="spellEnd"/>
      <w:r>
        <w:rPr>
          <w:rFonts w:ascii="Times New Roman" w:hAnsi="Times New Roman" w:cs="Times New Roman"/>
          <w:sz w:val="24"/>
          <w:szCs w:val="24"/>
        </w:rPr>
        <w:t xml:space="preserve"> Р.И. Методические рекомендации к учебнику «Русская словесность. От слова к словесности. 9 класс». – М.: Дрофа, 2006.</w:t>
      </w:r>
    </w:p>
    <w:p w:rsidR="009D02A2" w:rsidRDefault="009D02A2" w:rsidP="009D02A2">
      <w:pPr>
        <w:spacing w:after="0" w:line="240" w:lineRule="auto"/>
        <w:ind w:hanging="426"/>
        <w:rPr>
          <w:rFonts w:ascii="Times New Roman" w:hAnsi="Times New Roman" w:cs="Times New Roman"/>
          <w:sz w:val="24"/>
          <w:szCs w:val="24"/>
        </w:rPr>
      </w:pPr>
    </w:p>
    <w:p w:rsidR="009D02A2" w:rsidRDefault="009D02A2" w:rsidP="009D02A2">
      <w:pPr>
        <w:numPr>
          <w:ilvl w:val="0"/>
          <w:numId w:val="6"/>
        </w:numPr>
        <w:suppressAutoHyphens/>
        <w:spacing w:after="0" w:line="240" w:lineRule="auto"/>
        <w:ind w:left="0" w:hanging="426"/>
        <w:rPr>
          <w:rFonts w:ascii="Times New Roman" w:hAnsi="Times New Roman" w:cs="Times New Roman"/>
          <w:sz w:val="24"/>
          <w:szCs w:val="24"/>
        </w:rPr>
      </w:pPr>
      <w:proofErr w:type="spellStart"/>
      <w:r>
        <w:rPr>
          <w:rFonts w:ascii="Times New Roman" w:hAnsi="Times New Roman" w:cs="Times New Roman"/>
          <w:sz w:val="24"/>
          <w:szCs w:val="24"/>
        </w:rPr>
        <w:t>Жердева</w:t>
      </w:r>
      <w:proofErr w:type="spellEnd"/>
      <w:r>
        <w:rPr>
          <w:rFonts w:ascii="Times New Roman" w:hAnsi="Times New Roman" w:cs="Times New Roman"/>
          <w:sz w:val="24"/>
          <w:szCs w:val="24"/>
        </w:rPr>
        <w:t xml:space="preserve"> Л.А. Русский язык в средней </w:t>
      </w:r>
      <w:proofErr w:type="gramStart"/>
      <w:r>
        <w:rPr>
          <w:rFonts w:ascii="Times New Roman" w:hAnsi="Times New Roman" w:cs="Times New Roman"/>
          <w:sz w:val="24"/>
          <w:szCs w:val="24"/>
        </w:rPr>
        <w:t>школе.Карточки</w:t>
      </w:r>
      <w:proofErr w:type="gramEnd"/>
      <w:r>
        <w:rPr>
          <w:rFonts w:ascii="Times New Roman" w:hAnsi="Times New Roman" w:cs="Times New Roman"/>
          <w:sz w:val="24"/>
          <w:szCs w:val="24"/>
        </w:rPr>
        <w:t>-задания.-М.:Владос,2000.</w:t>
      </w:r>
    </w:p>
    <w:p w:rsidR="009D02A2" w:rsidRDefault="009D02A2" w:rsidP="009D02A2">
      <w:pPr>
        <w:spacing w:after="0" w:line="240" w:lineRule="auto"/>
        <w:ind w:hanging="426"/>
        <w:rPr>
          <w:rFonts w:ascii="Times New Roman" w:hAnsi="Times New Roman" w:cs="Times New Roman"/>
          <w:sz w:val="24"/>
          <w:szCs w:val="24"/>
        </w:rPr>
      </w:pPr>
    </w:p>
    <w:p w:rsidR="009D02A2" w:rsidRDefault="009D02A2" w:rsidP="009D02A2">
      <w:pPr>
        <w:numPr>
          <w:ilvl w:val="0"/>
          <w:numId w:val="6"/>
        </w:numPr>
        <w:suppressAutoHyphens/>
        <w:spacing w:after="0" w:line="240" w:lineRule="auto"/>
        <w:ind w:left="0" w:hanging="426"/>
        <w:rPr>
          <w:rFonts w:ascii="Times New Roman" w:hAnsi="Times New Roman" w:cs="Times New Roman"/>
          <w:sz w:val="24"/>
          <w:szCs w:val="24"/>
        </w:rPr>
      </w:pPr>
      <w:r>
        <w:rPr>
          <w:rFonts w:ascii="Times New Roman" w:hAnsi="Times New Roman" w:cs="Times New Roman"/>
          <w:sz w:val="24"/>
          <w:szCs w:val="24"/>
        </w:rPr>
        <w:t xml:space="preserve">На берегах </w:t>
      </w:r>
      <w:proofErr w:type="spellStart"/>
      <w:r>
        <w:rPr>
          <w:rFonts w:ascii="Times New Roman" w:hAnsi="Times New Roman" w:cs="Times New Roman"/>
          <w:sz w:val="24"/>
          <w:szCs w:val="24"/>
        </w:rPr>
        <w:t>Лингвинии</w:t>
      </w:r>
      <w:proofErr w:type="spellEnd"/>
      <w:r>
        <w:rPr>
          <w:rFonts w:ascii="Times New Roman" w:hAnsi="Times New Roman" w:cs="Times New Roman"/>
          <w:sz w:val="24"/>
          <w:szCs w:val="24"/>
        </w:rPr>
        <w:t>. Занимательный задачник по русскому языку-М.: Просвещение 1996.</w:t>
      </w:r>
    </w:p>
    <w:p w:rsidR="009D02A2" w:rsidRDefault="009D02A2" w:rsidP="009D02A2">
      <w:pPr>
        <w:spacing w:after="0" w:line="240" w:lineRule="auto"/>
        <w:rPr>
          <w:rFonts w:ascii="Times New Roman" w:hAnsi="Times New Roman" w:cs="Times New Roman"/>
          <w:sz w:val="24"/>
          <w:szCs w:val="24"/>
        </w:rPr>
      </w:pPr>
    </w:p>
    <w:p w:rsidR="009D02A2" w:rsidRDefault="009D02A2" w:rsidP="009D02A2">
      <w:pPr>
        <w:spacing w:after="0" w:line="240" w:lineRule="auto"/>
        <w:rPr>
          <w:rFonts w:ascii="Times New Roman" w:hAnsi="Times New Roman" w:cs="Times New Roman"/>
          <w:sz w:val="24"/>
          <w:szCs w:val="24"/>
        </w:rPr>
      </w:pPr>
    </w:p>
    <w:p w:rsidR="009D02A2" w:rsidRDefault="009D02A2" w:rsidP="009D02A2">
      <w:pPr>
        <w:spacing w:after="0" w:line="240" w:lineRule="auto"/>
        <w:ind w:hanging="426"/>
        <w:rPr>
          <w:rFonts w:ascii="Times New Roman" w:hAnsi="Times New Roman" w:cs="Times New Roman"/>
          <w:sz w:val="24"/>
          <w:szCs w:val="24"/>
        </w:rPr>
      </w:pPr>
    </w:p>
    <w:p w:rsidR="009D02A2" w:rsidRDefault="009D02A2" w:rsidP="009D02A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МАТЕРИАЛЬНО-ТЕХНИЧЕСКОЕ ОБЕСПЕЧЕНИЕ</w:t>
      </w:r>
    </w:p>
    <w:p w:rsidR="009D02A2" w:rsidRDefault="009D02A2" w:rsidP="009D02A2">
      <w:pPr>
        <w:spacing w:after="0" w:line="240" w:lineRule="auto"/>
        <w:rPr>
          <w:rFonts w:ascii="Times New Roman" w:hAnsi="Times New Roman" w:cs="Times New Roman"/>
          <w:b/>
          <w:sz w:val="24"/>
          <w:szCs w:val="24"/>
        </w:rPr>
      </w:pPr>
    </w:p>
    <w:p w:rsidR="009D02A2" w:rsidRDefault="009D02A2" w:rsidP="009D02A2">
      <w:pPr>
        <w:numPr>
          <w:ilvl w:val="0"/>
          <w:numId w:val="7"/>
        </w:numPr>
        <w:suppressAutoHyphens/>
        <w:spacing w:after="0" w:line="240" w:lineRule="auto"/>
        <w:ind w:left="0" w:hanging="426"/>
        <w:rPr>
          <w:rFonts w:ascii="Times New Roman" w:hAnsi="Times New Roman" w:cs="Times New Roman"/>
          <w:b/>
          <w:sz w:val="24"/>
          <w:szCs w:val="24"/>
        </w:rPr>
      </w:pPr>
      <w:r>
        <w:rPr>
          <w:rFonts w:ascii="Times New Roman" w:hAnsi="Times New Roman" w:cs="Times New Roman"/>
          <w:b/>
          <w:sz w:val="24"/>
          <w:szCs w:val="24"/>
        </w:rPr>
        <w:t>Компьютер</w:t>
      </w:r>
    </w:p>
    <w:p w:rsidR="00D475C8" w:rsidRDefault="00D475C8" w:rsidP="009D02A2">
      <w:pPr>
        <w:spacing w:after="0"/>
      </w:pPr>
    </w:p>
    <w:sectPr w:rsidR="00D475C8" w:rsidSect="001B2FC4">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86"/>
        </w:tabs>
        <w:ind w:left="786"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BC2446D"/>
    <w:multiLevelType w:val="multilevel"/>
    <w:tmpl w:val="3A6219D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4" w15:restartNumberingAfterBreak="0">
    <w:nsid w:val="574C3919"/>
    <w:multiLevelType w:val="hybridMultilevel"/>
    <w:tmpl w:val="8BF6E5B0"/>
    <w:lvl w:ilvl="0" w:tplc="04190001">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5F9E04F4"/>
    <w:multiLevelType w:val="hybridMultilevel"/>
    <w:tmpl w:val="6FD00C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D02A2"/>
    <w:rsid w:val="001B2FC4"/>
    <w:rsid w:val="003A0D63"/>
    <w:rsid w:val="009C1485"/>
    <w:rsid w:val="009D02A2"/>
    <w:rsid w:val="00B342E3"/>
    <w:rsid w:val="00C84894"/>
    <w:rsid w:val="00D475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BD6C3-C171-4914-8919-E4322D636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2A2"/>
  </w:style>
  <w:style w:type="paragraph" w:styleId="2">
    <w:name w:val="heading 2"/>
    <w:basedOn w:val="a"/>
    <w:next w:val="a"/>
    <w:link w:val="20"/>
    <w:uiPriority w:val="9"/>
    <w:semiHidden/>
    <w:unhideWhenUsed/>
    <w:qFormat/>
    <w:rsid w:val="009D02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D02A2"/>
    <w:rPr>
      <w:rFonts w:asciiTheme="majorHAnsi" w:eastAsiaTheme="majorEastAsia" w:hAnsiTheme="majorHAnsi" w:cstheme="majorBidi"/>
      <w:b/>
      <w:bCs/>
      <w:color w:val="4F81BD" w:themeColor="accent1"/>
      <w:sz w:val="26"/>
      <w:szCs w:val="26"/>
    </w:rPr>
  </w:style>
  <w:style w:type="paragraph" w:styleId="a3">
    <w:name w:val="Body Text"/>
    <w:basedOn w:val="a"/>
    <w:link w:val="a4"/>
    <w:semiHidden/>
    <w:unhideWhenUsed/>
    <w:rsid w:val="009D02A2"/>
    <w:pPr>
      <w:shd w:val="clear" w:color="auto" w:fill="FFFFFF"/>
      <w:spacing w:after="120" w:line="211" w:lineRule="exact"/>
      <w:jc w:val="right"/>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semiHidden/>
    <w:rsid w:val="009D02A2"/>
    <w:rPr>
      <w:rFonts w:ascii="Times New Roman" w:eastAsia="Times New Roman" w:hAnsi="Times New Roman" w:cs="Times New Roman"/>
      <w:sz w:val="20"/>
      <w:szCs w:val="20"/>
      <w:shd w:val="clear" w:color="auto" w:fill="FFFFFF"/>
      <w:lang w:eastAsia="ru-RU"/>
    </w:rPr>
  </w:style>
  <w:style w:type="paragraph" w:customStyle="1" w:styleId="ConsPlusNormal">
    <w:name w:val="ConsPlusNormal"/>
    <w:uiPriority w:val="99"/>
    <w:rsid w:val="009D02A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9D02A2"/>
    <w:rPr>
      <w:rFonts w:ascii="Times New Roman" w:hAnsi="Times New Roman" w:cs="Times New Roman" w:hint="default"/>
      <w:strike w:val="0"/>
      <w:dstrike w:val="0"/>
      <w:sz w:val="24"/>
      <w:u w:val="none"/>
      <w:effect w:val="none"/>
    </w:rPr>
  </w:style>
  <w:style w:type="paragraph" w:styleId="a5">
    <w:name w:val="Balloon Text"/>
    <w:basedOn w:val="a"/>
    <w:link w:val="a6"/>
    <w:uiPriority w:val="99"/>
    <w:semiHidden/>
    <w:unhideWhenUsed/>
    <w:rsid w:val="009C14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14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68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7829</Words>
  <Characters>44630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6</cp:revision>
  <dcterms:created xsi:type="dcterms:W3CDTF">2021-09-03T13:37:00Z</dcterms:created>
  <dcterms:modified xsi:type="dcterms:W3CDTF">2022-11-10T11:37:00Z</dcterms:modified>
</cp:coreProperties>
</file>