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72" w:rsidRDefault="00E2116D" w:rsidP="00AA6D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10300" cy="8505907"/>
            <wp:effectExtent l="0" t="0" r="0" b="0"/>
            <wp:docPr id="2" name="Рисунок 2" descr="C:\Users\HP\AppData\Local\Temp\Rar$DIa3672.23788\Рабочая программа 6 А,Б,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3672.23788\Рабочая программа 6 А,Б,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0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6D" w:rsidRDefault="00AA6D72" w:rsidP="00AA6D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E2116D" w:rsidRDefault="00E2116D" w:rsidP="00AA6D72">
      <w:pPr>
        <w:spacing w:after="0"/>
        <w:rPr>
          <w:rFonts w:ascii="Times New Roman" w:hAnsi="Times New Roman" w:cs="Times New Roman"/>
          <w:b/>
        </w:rPr>
      </w:pPr>
    </w:p>
    <w:p w:rsidR="00E2116D" w:rsidRDefault="00E2116D" w:rsidP="00AA6D72">
      <w:pPr>
        <w:spacing w:after="0"/>
        <w:rPr>
          <w:rFonts w:ascii="Times New Roman" w:hAnsi="Times New Roman" w:cs="Times New Roman"/>
          <w:b/>
        </w:rPr>
      </w:pPr>
    </w:p>
    <w:p w:rsidR="00EE15DB" w:rsidRPr="00EE15DB" w:rsidRDefault="00E2116D" w:rsidP="00AA6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</w:t>
      </w:r>
      <w:r w:rsidR="00AA6D72">
        <w:rPr>
          <w:rFonts w:ascii="Times New Roman" w:hAnsi="Times New Roman" w:cs="Times New Roman"/>
          <w:b/>
        </w:rPr>
        <w:t xml:space="preserve"> </w:t>
      </w:r>
      <w:r w:rsidR="00EE15DB" w:rsidRPr="00EE15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15DB" w:rsidRPr="00EE15DB" w:rsidRDefault="00EE15DB" w:rsidP="00EE1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организации процесса обучения английскому языку в 6 классе  и разработана  на основе линии УМК «Английский язык» (6 класс) авторов В. П. </w:t>
      </w:r>
      <w:proofErr w:type="spellStart"/>
      <w:r w:rsidRPr="00EE15DB">
        <w:rPr>
          <w:rFonts w:ascii="Times New Roman" w:hAnsi="Times New Roman" w:cs="Times New Roman"/>
          <w:color w:val="000000"/>
          <w:sz w:val="28"/>
          <w:szCs w:val="28"/>
        </w:rPr>
        <w:t>Кузовлева</w:t>
      </w:r>
      <w:proofErr w:type="spellEnd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, Н. М. Лапа, Э. Ш. </w:t>
      </w:r>
      <w:proofErr w:type="spellStart"/>
      <w:r w:rsidRPr="00EE15DB">
        <w:rPr>
          <w:rFonts w:ascii="Times New Roman" w:hAnsi="Times New Roman" w:cs="Times New Roman"/>
          <w:color w:val="000000"/>
          <w:sz w:val="28"/>
          <w:szCs w:val="28"/>
        </w:rPr>
        <w:t>Перегудовой</w:t>
      </w:r>
      <w:proofErr w:type="spellEnd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, И.П. Костиной, О.В. </w:t>
      </w:r>
      <w:proofErr w:type="spellStart"/>
      <w:r w:rsidRPr="00EE15DB">
        <w:rPr>
          <w:rFonts w:ascii="Times New Roman" w:hAnsi="Times New Roman" w:cs="Times New Roman"/>
          <w:color w:val="000000"/>
          <w:sz w:val="28"/>
          <w:szCs w:val="28"/>
        </w:rPr>
        <w:t>Дувановой</w:t>
      </w:r>
      <w:proofErr w:type="spellEnd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, Е.В. Кузнецовой </w:t>
      </w:r>
      <w:r w:rsidR="00E2116D">
        <w:rPr>
          <w:rFonts w:ascii="Times New Roman" w:hAnsi="Times New Roman" w:cs="Times New Roman"/>
          <w:color w:val="000000"/>
          <w:sz w:val="28"/>
          <w:szCs w:val="28"/>
        </w:rPr>
        <w:t>(издательство «Просвещение» 2018</w:t>
      </w:r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 год), согласно требованиям Федерального государственного образовательного стандарта основного общего образования (ФГОС) и Примерной программы по иностранному</w:t>
      </w:r>
      <w:proofErr w:type="gramEnd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 языку для 5 – 9 классов. Программа разработана на основе </w:t>
      </w:r>
      <w:r w:rsidRPr="00EE15DB">
        <w:rPr>
          <w:rFonts w:ascii="Times New Roman" w:hAnsi="Times New Roman" w:cs="Times New Roman"/>
          <w:iCs/>
          <w:color w:val="000000"/>
          <w:sz w:val="28"/>
          <w:szCs w:val="28"/>
        </w:rPr>
        <w:t>нормативно-правовых документов</w:t>
      </w:r>
      <w:r w:rsidRPr="00EE15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15DB" w:rsidRPr="00EE15DB" w:rsidRDefault="00EE15DB" w:rsidP="00EE1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</w:p>
    <w:p w:rsidR="00EE15DB" w:rsidRPr="00EE15DB" w:rsidRDefault="00EE15DB" w:rsidP="00EE1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России,</w:t>
      </w:r>
    </w:p>
    <w:p w:rsidR="00EE15DB" w:rsidRPr="00EE15DB" w:rsidRDefault="00EE15DB" w:rsidP="00EE1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Планируемых результатов среднего общего образования.</w:t>
      </w:r>
    </w:p>
    <w:p w:rsidR="00EE15DB" w:rsidRPr="00EE15DB" w:rsidRDefault="00EE15DB" w:rsidP="00EE15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proofErr w:type="spellStart"/>
      <w:r w:rsidRPr="00EE15DB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EE15DB">
        <w:rPr>
          <w:rFonts w:ascii="Times New Roman" w:hAnsi="Times New Roman" w:cs="Times New Roman"/>
          <w:sz w:val="28"/>
          <w:szCs w:val="28"/>
        </w:rPr>
        <w:t xml:space="preserve"> В.П. «Английский язык» 6 класс рекомендован Министерством образования РФ и входит в федера</w:t>
      </w:r>
      <w:r w:rsidR="00E2116D">
        <w:rPr>
          <w:rFonts w:ascii="Times New Roman" w:hAnsi="Times New Roman" w:cs="Times New Roman"/>
          <w:sz w:val="28"/>
          <w:szCs w:val="28"/>
        </w:rPr>
        <w:t>льный перечень учебников на 2022/2023</w:t>
      </w:r>
      <w:r w:rsidRPr="00EE15D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E15DB" w:rsidRPr="00EE15DB" w:rsidRDefault="00EE15DB" w:rsidP="00EE15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10066" w:type="dxa"/>
        <w:jc w:val="center"/>
        <w:tblInd w:w="-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328"/>
        <w:gridCol w:w="1942"/>
        <w:gridCol w:w="916"/>
        <w:gridCol w:w="2206"/>
      </w:tblGrid>
      <w:tr w:rsidR="00EE15DB" w:rsidRPr="00EE15DB" w:rsidTr="00A06B6D">
        <w:trPr>
          <w:jc w:val="center"/>
        </w:trPr>
        <w:tc>
          <w:tcPr>
            <w:tcW w:w="2674" w:type="dxa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942" w:type="dxa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6" w:type="dxa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Издатель учебника</w:t>
            </w:r>
          </w:p>
        </w:tc>
      </w:tr>
      <w:tr w:rsidR="00EE15DB" w:rsidRPr="00EE15DB" w:rsidTr="00A06B6D">
        <w:trPr>
          <w:jc w:val="center"/>
        </w:trPr>
        <w:tc>
          <w:tcPr>
            <w:tcW w:w="2674" w:type="dxa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1.2.3.4.1.3</w:t>
            </w:r>
          </w:p>
        </w:tc>
        <w:tc>
          <w:tcPr>
            <w:tcW w:w="2328" w:type="dxa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EE15DB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942" w:type="dxa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1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</w:tcPr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DB" w:rsidRPr="00EE15DB" w:rsidRDefault="00EE15DB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B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</w:tbl>
    <w:p w:rsidR="00EE15DB" w:rsidRPr="00EE15DB" w:rsidRDefault="00EE15DB" w:rsidP="00EE15D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5DB" w:rsidRPr="00EE15DB" w:rsidRDefault="00EE15DB" w:rsidP="00EE15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DB" w:rsidRPr="00EE15DB" w:rsidRDefault="00EE15DB" w:rsidP="00EE15D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курса:</w:t>
      </w: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обучения иностранному языку – развитие у обучающихся способностей использовать иностранный язык. Способствовать приобщению обучающихся к культуре страны изучаемого языка, содействовать их общему и речевому развитию, их образованию и воспитанию; заложить прочную основу для среднего и старшего этапов обучения иностранному языку путём формирования у обучающихся </w:t>
      </w:r>
      <w:proofErr w:type="spellStart"/>
      <w:r w:rsidRPr="00EE15DB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</w:t>
      </w:r>
    </w:p>
    <w:p w:rsidR="00EE15DB" w:rsidRPr="00EE15DB" w:rsidRDefault="00EE15DB" w:rsidP="00EE15DB">
      <w:pPr>
        <w:pStyle w:val="c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 xml:space="preserve">Основные задачи обучения иностранному языку в основной школе в рамках данного курса направлены </w:t>
      </w:r>
      <w:proofErr w:type="gramStart"/>
      <w:r w:rsidRPr="00EE15DB">
        <w:rPr>
          <w:rStyle w:val="c10"/>
          <w:color w:val="000000"/>
          <w:sz w:val="28"/>
          <w:szCs w:val="28"/>
        </w:rPr>
        <w:t>на</w:t>
      </w:r>
      <w:proofErr w:type="gramEnd"/>
      <w:r w:rsidRPr="00EE15DB">
        <w:rPr>
          <w:rStyle w:val="c10"/>
          <w:color w:val="000000"/>
          <w:sz w:val="28"/>
          <w:szCs w:val="28"/>
        </w:rPr>
        <w:t>:</w:t>
      </w:r>
    </w:p>
    <w:p w:rsidR="00EE15DB" w:rsidRPr="00EE15DB" w:rsidRDefault="00EE15DB" w:rsidP="00EE15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формирование у обучающихся более глубокого представления о роли и значимости ИЯ в жизни современного человека и поликультурного мира, приобретение нового опыта использования ИЯ как средства межкультурного общения, как инструмента познания мира и культуры других народов;</w:t>
      </w:r>
      <w:proofErr w:type="gramEnd"/>
    </w:p>
    <w:p w:rsidR="00EE15DB" w:rsidRPr="00EE15DB" w:rsidRDefault="00EE15DB" w:rsidP="00EE15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E15DB" w:rsidRPr="00EE15DB" w:rsidRDefault="00EE15DB" w:rsidP="00EE15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дальнейшее развитие активной жизненной позиции. </w:t>
      </w:r>
      <w:proofErr w:type="gramStart"/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  <w:proofErr w:type="gramEnd"/>
    </w:p>
    <w:p w:rsidR="00EE15DB" w:rsidRPr="00EE15DB" w:rsidRDefault="00EE15DB" w:rsidP="00EE15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EE15DB" w:rsidRPr="00EE15DB" w:rsidRDefault="00EE15DB" w:rsidP="00EE15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EE15DB" w:rsidRPr="00EE15DB" w:rsidRDefault="00EE15DB" w:rsidP="00EE15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EE15DB" w:rsidRPr="00EE15DB" w:rsidRDefault="00EE15DB" w:rsidP="00EE15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EE15DB" w:rsidRPr="00EE15DB" w:rsidRDefault="00EE15DB" w:rsidP="00EE15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дальнейшее развитие способности представлять </w:t>
      </w:r>
      <w:proofErr w:type="gramStart"/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ИЯ</w:t>
      </w:r>
      <w:proofErr w:type="gramEnd"/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родную культуру в письменной и устной форме общения;</w:t>
      </w:r>
    </w:p>
    <w:p w:rsidR="00EE15DB" w:rsidRPr="00EE15DB" w:rsidRDefault="00EE15DB" w:rsidP="00EE15D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5DB">
        <w:rPr>
          <w:rStyle w:val="c10"/>
          <w:rFonts w:ascii="Times New Roman" w:hAnsi="Times New Roman" w:cs="Times New Roman"/>
          <w:color w:val="000000"/>
          <w:sz w:val="28"/>
          <w:szCs w:val="28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образования.</w:t>
      </w:r>
      <w:r w:rsidRPr="00EE1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E15DB" w:rsidRPr="00EE15DB" w:rsidRDefault="00EE15DB" w:rsidP="00EE1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E15DB" w:rsidRPr="00EE15DB" w:rsidRDefault="00EE15DB" w:rsidP="00EE15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выбора программы</w:t>
      </w:r>
    </w:p>
    <w:p w:rsidR="00EE15DB" w:rsidRPr="00EE15DB" w:rsidRDefault="00EE15DB" w:rsidP="00EE15D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1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 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EE15DB" w:rsidRPr="00EE15DB" w:rsidRDefault="00EE15DB" w:rsidP="00EE15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6 классе, который является частью основной образовательной программы по английскому языку со 2 по 11 класс.</w:t>
      </w:r>
    </w:p>
    <w:p w:rsidR="00EE15DB" w:rsidRPr="00EE15DB" w:rsidRDefault="00EE15DB" w:rsidP="00EE15D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Отличие данной рабочей программы в том, что в ней отражены те изменения и дополнения, которые внесены в материал примерной программы.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 в соответствии со стандартом.</w:t>
      </w: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создании программы учитывались и психологические особенности данной возрастной группы </w:t>
      </w:r>
      <w:proofErr w:type="gramStart"/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щимся этой возрастной группы, интегрировать знания из раз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предметных областей и формировать </w:t>
      </w:r>
      <w:proofErr w:type="spellStart"/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умения и навыки. При формировании и развитии ре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чевых, языковых, социокультурных или межкультурных уме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навыков учитывался новый уровень мотивации обучающихся,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деятельности. Благодаря коммуникативной направленности предмета «Иностранный язык», появляется возможность раз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вивать культуру межличностного общения на основе мораль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мируется умение рассуждать, оперировать гипотезами, анали</w:t>
      </w:r>
      <w:r w:rsidRPr="00EE15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зировать, сравнивать, оценивать социокультурные и языковые явления. В программу мною не внесены изменения</w:t>
      </w:r>
    </w:p>
    <w:p w:rsidR="00EE15DB" w:rsidRPr="00EE15DB" w:rsidRDefault="00EE15DB" w:rsidP="00EE15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 xml:space="preserve">             Программа рассчитана на 3 </w:t>
      </w:r>
      <w:proofErr w:type="gramStart"/>
      <w:r w:rsidRPr="00EE15D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E15DB">
        <w:rPr>
          <w:rFonts w:ascii="Times New Roman" w:hAnsi="Times New Roman" w:cs="Times New Roman"/>
          <w:sz w:val="28"/>
          <w:szCs w:val="28"/>
        </w:rPr>
        <w:t xml:space="preserve"> часа в неделю. При 34 учебных неделях общее количество часов на изучение английского языка в 6 классе составит 102 часа.</w:t>
      </w:r>
      <w:r w:rsidRPr="00EE1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ind w:right="142"/>
        <w:rPr>
          <w:color w:val="000000"/>
          <w:sz w:val="28"/>
          <w:szCs w:val="28"/>
        </w:rPr>
      </w:pPr>
      <w:r w:rsidRPr="00EE15DB">
        <w:rPr>
          <w:bCs/>
          <w:color w:val="000000"/>
          <w:sz w:val="28"/>
          <w:szCs w:val="28"/>
        </w:rPr>
        <w:t xml:space="preserve">             </w:t>
      </w:r>
      <w:r w:rsidRPr="00EE15DB">
        <w:rPr>
          <w:color w:val="000000"/>
          <w:sz w:val="28"/>
          <w:szCs w:val="28"/>
        </w:rPr>
        <w:t xml:space="preserve">Коммуникативная методика обучения иностранному  языку является основной. Она утверждает, что для успешного овладения иностранным языком </w:t>
      </w:r>
      <w:r w:rsidRPr="00EE15DB">
        <w:rPr>
          <w:color w:val="000000"/>
          <w:sz w:val="28"/>
          <w:szCs w:val="28"/>
        </w:rPr>
        <w:lastRenderedPageBreak/>
        <w:t xml:space="preserve">обучающиеся должны знать не только языковые формы (т.е. лексику, грамматику и произношение), но и иметь представление о том, как использовать их в целях реальной коммуникации. При обучении иностранному  языку в 6 классе основными формами работы являются групповая, индивидуальная, работа в парах, фронтальная, уроки – игры.      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ind w:right="142"/>
        <w:rPr>
          <w:color w:val="000000"/>
          <w:sz w:val="28"/>
          <w:szCs w:val="28"/>
        </w:rPr>
      </w:pPr>
      <w:r w:rsidRPr="00EE15DB">
        <w:rPr>
          <w:b/>
          <w:color w:val="000000"/>
          <w:sz w:val="28"/>
          <w:szCs w:val="28"/>
        </w:rPr>
        <w:t xml:space="preserve"> </w:t>
      </w:r>
      <w:r w:rsidRPr="00EE15DB">
        <w:rPr>
          <w:b/>
          <w:bCs/>
          <w:color w:val="000000"/>
          <w:sz w:val="28"/>
          <w:szCs w:val="28"/>
        </w:rPr>
        <w:t>Технологии обучения,</w:t>
      </w:r>
      <w:r w:rsidRPr="00EE15DB">
        <w:rPr>
          <w:color w:val="000000"/>
          <w:sz w:val="28"/>
          <w:szCs w:val="28"/>
        </w:rPr>
        <w:t xml:space="preserve"> используемые в организации учебного процесса: технология </w:t>
      </w:r>
      <w:proofErr w:type="spellStart"/>
      <w:r w:rsidRPr="00EE15DB">
        <w:rPr>
          <w:color w:val="000000"/>
          <w:sz w:val="28"/>
          <w:szCs w:val="28"/>
        </w:rPr>
        <w:t>деятельностного</w:t>
      </w:r>
      <w:proofErr w:type="spellEnd"/>
      <w:r w:rsidRPr="00EE15DB">
        <w:rPr>
          <w:color w:val="000000"/>
          <w:sz w:val="28"/>
          <w:szCs w:val="28"/>
        </w:rPr>
        <w:t xml:space="preserve"> обучения, ТРКМЧП, проектного обучения  и ИКТ способствуют формированию основных компетенций </w:t>
      </w:r>
      <w:r w:rsidRPr="00EE15DB">
        <w:rPr>
          <w:sz w:val="28"/>
          <w:szCs w:val="28"/>
        </w:rPr>
        <w:t>обучающихся</w:t>
      </w:r>
      <w:r w:rsidRPr="00EE15DB">
        <w:rPr>
          <w:color w:val="000000"/>
          <w:sz w:val="28"/>
          <w:szCs w:val="28"/>
        </w:rPr>
        <w:t>, развитию их познавательной активности.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ind w:right="142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При изучении данного курса запланировано проведение таких  инновационных форм уроков, как  уроки защиты проектов;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ind w:right="142"/>
        <w:rPr>
          <w:color w:val="000000"/>
          <w:sz w:val="28"/>
          <w:szCs w:val="28"/>
        </w:rPr>
      </w:pPr>
    </w:p>
    <w:p w:rsidR="00EE15DB" w:rsidRPr="00EE15DB" w:rsidRDefault="00EE15DB" w:rsidP="00EE15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5DB" w:rsidRPr="00EE15DB" w:rsidRDefault="00EE15DB" w:rsidP="00EE15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 формы контроля:</w:t>
      </w:r>
    </w:p>
    <w:p w:rsidR="00EE15DB" w:rsidRPr="00EE15DB" w:rsidRDefault="00EE15DB" w:rsidP="00EE15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5DB" w:rsidRPr="00EE15DB" w:rsidRDefault="00EE15DB" w:rsidP="00EE15DB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E15DB">
        <w:rPr>
          <w:b/>
          <w:bCs/>
          <w:iCs/>
          <w:sz w:val="28"/>
          <w:szCs w:val="28"/>
        </w:rPr>
        <w:t>Текущий контроль</w:t>
      </w:r>
      <w:r w:rsidRPr="00EE15DB">
        <w:rPr>
          <w:sz w:val="28"/>
          <w:szCs w:val="28"/>
        </w:rPr>
        <w:t xml:space="preserve"> проводится, по преимуществу, на уровне речевых навыков (произносительных, лексических, грамматических, орфографических, техники чтения).</w:t>
      </w:r>
      <w:proofErr w:type="gramEnd"/>
      <w:r w:rsidRPr="00EE15DB">
        <w:rPr>
          <w:sz w:val="28"/>
          <w:szCs w:val="28"/>
        </w:rPr>
        <w:t xml:space="preserve"> </w:t>
      </w:r>
      <w:r w:rsidRPr="00EE15DB">
        <w:rPr>
          <w:rStyle w:val="c10"/>
          <w:color w:val="000000"/>
          <w:sz w:val="28"/>
          <w:szCs w:val="28"/>
        </w:rPr>
        <w:t>Для проведения текущего контроля умений и навыков используется раздел “</w:t>
      </w:r>
      <w:proofErr w:type="spellStart"/>
      <w:r w:rsidRPr="00EE15DB">
        <w:rPr>
          <w:rStyle w:val="c10"/>
          <w:color w:val="000000"/>
          <w:sz w:val="28"/>
          <w:szCs w:val="28"/>
        </w:rPr>
        <w:t>TestYourself</w:t>
      </w:r>
      <w:proofErr w:type="spellEnd"/>
      <w:r w:rsidRPr="00EE15DB">
        <w:rPr>
          <w:rStyle w:val="c10"/>
          <w:color w:val="000000"/>
          <w:sz w:val="28"/>
          <w:szCs w:val="28"/>
        </w:rPr>
        <w:t xml:space="preserve">” учебника и рабочей тетради. Периодический (триместровый) контроль проводится по 4 видам речевой деятельности (говорение, чтение, восприятие на слух, письмо). Контроль каждого вида речевой деятельности проводится на отдельном уроке.  Оценка по каждому виду речевой деятельности выставляется отдельно.  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По письменным работам оценки проставляются в графе того дня, когда проводилась письменная работа. </w:t>
      </w:r>
    </w:p>
    <w:p w:rsidR="00EE15DB" w:rsidRPr="00EE15DB" w:rsidRDefault="00EE15DB" w:rsidP="00EE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 xml:space="preserve">Количество и содержание таких контрольных работ определяется учителем самостоятельно. </w:t>
      </w:r>
    </w:p>
    <w:p w:rsidR="00EE15DB" w:rsidRPr="00EE15DB" w:rsidRDefault="00EE15DB" w:rsidP="00EE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EE15DB">
        <w:rPr>
          <w:rFonts w:ascii="Times New Roman" w:hAnsi="Times New Roman" w:cs="Times New Roman"/>
          <w:b/>
          <w:sz w:val="28"/>
          <w:szCs w:val="28"/>
        </w:rPr>
        <w:t>промежуточного контроля</w:t>
      </w:r>
      <w:r w:rsidRPr="00EE15DB">
        <w:rPr>
          <w:rFonts w:ascii="Times New Roman" w:hAnsi="Times New Roman" w:cs="Times New Roman"/>
          <w:sz w:val="28"/>
          <w:szCs w:val="28"/>
        </w:rPr>
        <w:t xml:space="preserve">: лексические диктанты, лексико-грамматические тесты, письменные контрольные работы, контроль монологической и диалогической речи в форме индивидуально-групповых занятий, проектная деятельность, устный опрос. 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15DB">
        <w:rPr>
          <w:sz w:val="28"/>
          <w:szCs w:val="28"/>
        </w:rPr>
        <w:t xml:space="preserve">Формы </w:t>
      </w:r>
      <w:r w:rsidRPr="00EE15DB">
        <w:rPr>
          <w:b/>
          <w:sz w:val="28"/>
          <w:szCs w:val="28"/>
        </w:rPr>
        <w:t>итогового контроля</w:t>
      </w:r>
      <w:r w:rsidRPr="00EE15DB">
        <w:rPr>
          <w:sz w:val="28"/>
          <w:szCs w:val="28"/>
        </w:rPr>
        <w:t xml:space="preserve">: контрольные работы по окончании изучения каждого раздела, итоговая контрольная работа по окончании учебного года по всем видам речевой деятельности (говорение, чтение, восприятие на слух, письмо) и </w:t>
      </w:r>
      <w:r w:rsidRPr="00EE15DB">
        <w:rPr>
          <w:rStyle w:val="c10"/>
          <w:color w:val="000000"/>
          <w:sz w:val="28"/>
          <w:szCs w:val="28"/>
        </w:rPr>
        <w:t xml:space="preserve">проверяет речевые навыки и умения по темам и проблемам, изученным в 6 классе. Контрольные задания строятся на материале всех циклов уроков УМК “English-6”. </w:t>
      </w:r>
    </w:p>
    <w:p w:rsidR="00EE15DB" w:rsidRPr="00EE15DB" w:rsidRDefault="00EE15DB" w:rsidP="00EE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5DB" w:rsidRPr="00EE15DB" w:rsidRDefault="00EE15DB" w:rsidP="00EE15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 xml:space="preserve">                    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Уделено внимание региональному компоненту. </w:t>
      </w:r>
      <w:r w:rsidRPr="00EE15DB">
        <w:rPr>
          <w:rFonts w:ascii="Times New Roman" w:hAnsi="Times New Roman" w:cs="Times New Roman"/>
          <w:bCs/>
          <w:sz w:val="28"/>
          <w:szCs w:val="28"/>
        </w:rPr>
        <w:t xml:space="preserve">Это позволяет создать условия для </w:t>
      </w:r>
      <w:r w:rsidRPr="00EE15DB">
        <w:rPr>
          <w:rFonts w:ascii="Times New Roman" w:hAnsi="Times New Roman" w:cs="Times New Roman"/>
          <w:bCs/>
          <w:iCs/>
          <w:sz w:val="28"/>
          <w:szCs w:val="28"/>
        </w:rPr>
        <w:t xml:space="preserve">практического </w:t>
      </w:r>
      <w:r w:rsidRPr="00EE15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применения</w:t>
      </w:r>
      <w:r w:rsidRPr="00EE15DB">
        <w:rPr>
          <w:rFonts w:ascii="Times New Roman" w:hAnsi="Times New Roman" w:cs="Times New Roman"/>
          <w:bCs/>
          <w:sz w:val="28"/>
          <w:szCs w:val="28"/>
        </w:rPr>
        <w:t xml:space="preserve"> английского языка учащимися в ситуациях, максимально приближенных к реальности.</w:t>
      </w:r>
    </w:p>
    <w:p w:rsidR="00EE15DB" w:rsidRPr="00EE15DB" w:rsidRDefault="00EE15DB" w:rsidP="00EE1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Общая характеристика учебного предмета</w:t>
      </w:r>
    </w:p>
    <w:p w:rsidR="00EE15DB" w:rsidRPr="00EE15DB" w:rsidRDefault="00EE15DB" w:rsidP="00EE15DB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Цивилизационные изменения общепланетарного масштаба в совокупности с переменами внутри нашей страны изменили </w:t>
      </w:r>
      <w:r w:rsidRPr="00EE15DB">
        <w:rPr>
          <w:rStyle w:val="a4"/>
          <w:color w:val="000000"/>
          <w:sz w:val="28"/>
          <w:szCs w:val="28"/>
        </w:rPr>
        <w:t>социальный статус иностранного языка</w:t>
      </w:r>
      <w:r w:rsidRPr="00EE15DB">
        <w:rPr>
          <w:rStyle w:val="apple-converted-space"/>
          <w:color w:val="000000"/>
          <w:sz w:val="28"/>
          <w:szCs w:val="28"/>
        </w:rPr>
        <w:t xml:space="preserve"> (ИЯ) </w:t>
      </w:r>
      <w:r w:rsidRPr="00EE15DB">
        <w:rPr>
          <w:color w:val="000000"/>
          <w:sz w:val="28"/>
          <w:szCs w:val="28"/>
        </w:rPr>
        <w:t xml:space="preserve">как учебного предмета  и привели к возрастанию роли ИЯ в жизни личности, общества и государства. 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  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</w:t>
      </w:r>
    </w:p>
    <w:p w:rsidR="00EE15DB" w:rsidRPr="00EE15DB" w:rsidRDefault="00EE15DB" w:rsidP="00EE15DB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УМК для 6 класса продолжает и развивает систему обучения, положенную в основу УМК для 5 класса, а именно обучение иноязычной культуре (ИК).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ind w:right="142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Иностранный язык как учебный предмет характеризуется: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  <w:sz w:val="28"/>
          <w:szCs w:val="28"/>
        </w:rPr>
      </w:pPr>
      <w:r w:rsidRPr="00EE15DB">
        <w:rPr>
          <w:b/>
          <w:bCs/>
          <w:color w:val="000000"/>
          <w:sz w:val="28"/>
          <w:szCs w:val="28"/>
        </w:rPr>
        <w:t>-</w:t>
      </w:r>
      <w:r w:rsidRPr="00EE15DB">
        <w:rPr>
          <w:rStyle w:val="apple-converted-space"/>
          <w:b/>
          <w:bCs/>
          <w:color w:val="000000"/>
          <w:sz w:val="28"/>
          <w:szCs w:val="28"/>
        </w:rPr>
        <w:t xml:space="preserve">        </w:t>
      </w:r>
      <w:proofErr w:type="spellStart"/>
      <w:r w:rsidRPr="00EE15DB">
        <w:rPr>
          <w:color w:val="000000"/>
          <w:sz w:val="28"/>
          <w:szCs w:val="28"/>
        </w:rPr>
        <w:t>межпредметностью</w:t>
      </w:r>
      <w:proofErr w:type="spellEnd"/>
      <w:r w:rsidRPr="00EE15DB">
        <w:rPr>
          <w:color w:val="000000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EE15DB" w:rsidRPr="00EE15DB" w:rsidRDefault="00EE15DB" w:rsidP="00EE15DB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00" w:lineRule="atLeast"/>
        <w:ind w:left="0" w:right="142" w:firstLine="360"/>
        <w:rPr>
          <w:color w:val="000000"/>
          <w:sz w:val="28"/>
          <w:szCs w:val="28"/>
        </w:rPr>
      </w:pPr>
      <w:proofErr w:type="spellStart"/>
      <w:r w:rsidRPr="00EE15DB">
        <w:rPr>
          <w:color w:val="000000"/>
          <w:sz w:val="28"/>
          <w:szCs w:val="28"/>
        </w:rPr>
        <w:t>многоуровневостью</w:t>
      </w:r>
      <w:proofErr w:type="spellEnd"/>
      <w:r w:rsidRPr="00EE15DB">
        <w:rPr>
          <w:color w:val="000000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EE15DB" w:rsidRPr="00EE15DB" w:rsidRDefault="00EE15DB" w:rsidP="00EE15DB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00" w:lineRule="atLeast"/>
        <w:ind w:left="0" w:right="142" w:firstLine="360"/>
        <w:rPr>
          <w:color w:val="000000"/>
          <w:sz w:val="28"/>
          <w:szCs w:val="28"/>
        </w:rPr>
      </w:pPr>
      <w:proofErr w:type="spellStart"/>
      <w:r w:rsidRPr="00EE15DB">
        <w:rPr>
          <w:color w:val="000000"/>
          <w:sz w:val="28"/>
          <w:szCs w:val="28"/>
        </w:rPr>
        <w:t>полифункциональностью</w:t>
      </w:r>
      <w:proofErr w:type="spellEnd"/>
      <w:r w:rsidRPr="00EE15DB">
        <w:rPr>
          <w:color w:val="000000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EE15DB">
        <w:rPr>
          <w:color w:val="000000"/>
          <w:sz w:val="28"/>
          <w:szCs w:val="28"/>
        </w:rPr>
        <w:t>деятельностного</w:t>
      </w:r>
      <w:proofErr w:type="spellEnd"/>
      <w:r w:rsidRPr="00EE15DB">
        <w:rPr>
          <w:color w:val="000000"/>
          <w:sz w:val="28"/>
          <w:szCs w:val="28"/>
        </w:rPr>
        <w:t xml:space="preserve"> подхода к обучению иностранным языкам</w:t>
      </w:r>
      <w:r w:rsidRPr="00EE15DB">
        <w:rPr>
          <w:rStyle w:val="apple-converted-space"/>
          <w:color w:val="000000"/>
          <w:sz w:val="28"/>
          <w:szCs w:val="28"/>
        </w:rPr>
        <w:t> </w:t>
      </w:r>
      <w:r w:rsidRPr="00EE15DB">
        <w:rPr>
          <w:b/>
          <w:bCs/>
          <w:color w:val="000000"/>
          <w:sz w:val="28"/>
          <w:szCs w:val="28"/>
        </w:rPr>
        <w:t>(</w:t>
      </w:r>
      <w:r w:rsidRPr="00EE15DB">
        <w:rPr>
          <w:color w:val="000000"/>
          <w:sz w:val="28"/>
          <w:szCs w:val="28"/>
        </w:rPr>
        <w:t>в том числе английскому).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  <w:sz w:val="28"/>
          <w:szCs w:val="28"/>
        </w:rPr>
      </w:pP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  <w:sz w:val="28"/>
          <w:szCs w:val="28"/>
        </w:rPr>
      </w:pPr>
    </w:p>
    <w:p w:rsidR="00EE15DB" w:rsidRPr="00EE15DB" w:rsidRDefault="00EE15DB" w:rsidP="00EE1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DB">
        <w:rPr>
          <w:rFonts w:ascii="Times New Roman" w:hAnsi="Times New Roman" w:cs="Times New Roman"/>
          <w:b/>
          <w:sz w:val="28"/>
          <w:szCs w:val="28"/>
        </w:rPr>
        <w:t xml:space="preserve"> Место учебного предмета «Иностранный язык» в учебном плане</w:t>
      </w: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 Английский язык «</w:t>
      </w:r>
      <w:proofErr w:type="spellStart"/>
      <w:r w:rsidRPr="00EE15DB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 6» для 6 класса общеобразовательных учреждений - М: Просвещение, 2013 год. В состав УМК входит учебник, рабочая тетрадь, mp3, книга для учителя согласно перечню учебников, утверждённых приказом </w:t>
      </w:r>
      <w:proofErr w:type="spellStart"/>
      <w:r w:rsidRPr="00EE15DB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 РФ, используемого для достижения поставленной цели в соответствии с образовательной программой учреждения. </w:t>
      </w: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Основное назначение иностранного языка состоит в формировании коммуникативной компетенции, т.е. способности и готовности осуществлять </w:t>
      </w:r>
      <w:r w:rsidRPr="00EE1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иноязычное межличностное и межкультурное общение с носителями языка. Это позволяет создать условия для </w:t>
      </w:r>
      <w:r w:rsidRPr="00EE15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практического применения</w:t>
      </w:r>
      <w:r w:rsidRPr="00EE15DB">
        <w:rPr>
          <w:rFonts w:ascii="Times New Roman" w:hAnsi="Times New Roman" w:cs="Times New Roman"/>
          <w:color w:val="000000"/>
          <w:sz w:val="28"/>
          <w:szCs w:val="28"/>
        </w:rPr>
        <w:t> иностранного языка обучающимися в ситуациях, максимально приближенных к реальности.</w:t>
      </w: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Информация о количестве учебных часов.</w:t>
      </w: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Согласно действующему Базисному учебному плану, рабочая программа для 6 класса предусматривает обучение английскому языку в объёме 3 часа в неделю - 102</w:t>
      </w:r>
      <w:r w:rsidRPr="00EE15D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E15DB">
        <w:rPr>
          <w:rFonts w:ascii="Times New Roman" w:hAnsi="Times New Roman" w:cs="Times New Roman"/>
          <w:color w:val="000000"/>
          <w:sz w:val="28"/>
          <w:szCs w:val="28"/>
        </w:rPr>
        <w:t>часов в год</w:t>
      </w:r>
    </w:p>
    <w:p w:rsidR="00EE15DB" w:rsidRPr="00EE15DB" w:rsidRDefault="00EE15DB" w:rsidP="00EE1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DB">
        <w:rPr>
          <w:rFonts w:ascii="Times New Roman" w:hAnsi="Times New Roman" w:cs="Times New Roman"/>
          <w:b/>
          <w:sz w:val="28"/>
          <w:szCs w:val="28"/>
        </w:rPr>
        <w:t xml:space="preserve"> Для организации промежуточной аттестации требуется 1 час</w:t>
      </w:r>
    </w:p>
    <w:p w:rsidR="00EE15DB" w:rsidRPr="00EE15DB" w:rsidRDefault="00EE15DB" w:rsidP="00EE1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DB" w:rsidRPr="00EE15DB" w:rsidRDefault="00EE15DB" w:rsidP="00EE1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5DB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EE15DB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учебные действия</w:t>
      </w:r>
    </w:p>
    <w:p w:rsidR="00EE15DB" w:rsidRPr="00EE15DB" w:rsidRDefault="00EE15DB" w:rsidP="00EE15DB">
      <w:pPr>
        <w:pStyle w:val="a9"/>
        <w:spacing w:line="240" w:lineRule="auto"/>
        <w:ind w:right="142" w:firstLine="709"/>
        <w:rPr>
          <w:lang w:eastAsia="ru-RU"/>
        </w:rPr>
      </w:pPr>
      <w:r w:rsidRPr="00EE15DB">
        <w:rPr>
          <w:lang w:eastAsia="ru-RU"/>
        </w:rPr>
        <w:t>В процессе изучения курса «иностранный  язык» обучающиеся:</w:t>
      </w:r>
    </w:p>
    <w:p w:rsidR="00EE15DB" w:rsidRPr="00EE15DB" w:rsidRDefault="00EE15DB" w:rsidP="00EE15DB">
      <w:pPr>
        <w:pStyle w:val="a9"/>
        <w:spacing w:line="240" w:lineRule="auto"/>
        <w:ind w:right="142" w:firstLine="709"/>
        <w:rPr>
          <w:lang w:eastAsia="ru-RU"/>
        </w:rPr>
      </w:pPr>
      <w:r w:rsidRPr="00EE15DB">
        <w:rPr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EE15DB" w:rsidRPr="00EE15DB" w:rsidRDefault="00EE15DB" w:rsidP="00EE15DB">
      <w:pPr>
        <w:pStyle w:val="a9"/>
        <w:spacing w:line="240" w:lineRule="auto"/>
        <w:ind w:right="142" w:firstLine="709"/>
        <w:rPr>
          <w:lang w:eastAsia="ru-RU"/>
        </w:rPr>
      </w:pPr>
      <w:r w:rsidRPr="00EE15DB">
        <w:rPr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EE15DB" w:rsidRPr="00EE15DB" w:rsidRDefault="00EE15DB" w:rsidP="00EE15DB">
      <w:pPr>
        <w:pStyle w:val="a9"/>
        <w:spacing w:line="240" w:lineRule="auto"/>
        <w:ind w:right="142" w:firstLine="709"/>
        <w:rPr>
          <w:lang w:eastAsia="ru-RU"/>
        </w:rPr>
      </w:pPr>
      <w:r w:rsidRPr="00EE15DB">
        <w:rPr>
          <w:lang w:eastAsia="ru-RU"/>
        </w:rPr>
        <w:t xml:space="preserve">• совершенствуют </w:t>
      </w:r>
      <w:proofErr w:type="spellStart"/>
      <w:r w:rsidRPr="00EE15DB">
        <w:rPr>
          <w:lang w:eastAsia="ru-RU"/>
        </w:rPr>
        <w:t>общеречевые</w:t>
      </w:r>
      <w:proofErr w:type="spellEnd"/>
      <w:r w:rsidRPr="00EE15DB">
        <w:rPr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EE15DB" w:rsidRPr="00EE15DB" w:rsidRDefault="00EE15DB" w:rsidP="00EE15DB">
      <w:pPr>
        <w:pStyle w:val="a9"/>
        <w:spacing w:line="240" w:lineRule="auto"/>
        <w:ind w:right="142" w:firstLine="709"/>
        <w:rPr>
          <w:lang w:eastAsia="ru-RU"/>
        </w:rPr>
      </w:pPr>
      <w:r w:rsidRPr="00EE15DB">
        <w:rPr>
          <w:lang w:eastAsia="ru-RU"/>
        </w:rPr>
        <w:t>• учатся осуществлять самонаблюдение, самоконтроль, самооценку;</w:t>
      </w:r>
    </w:p>
    <w:p w:rsidR="00EE15DB" w:rsidRPr="00EE15DB" w:rsidRDefault="00EE15DB" w:rsidP="00EE15DB">
      <w:pPr>
        <w:pStyle w:val="a9"/>
        <w:spacing w:line="240" w:lineRule="auto"/>
        <w:ind w:right="142" w:firstLine="709"/>
      </w:pPr>
      <w:r w:rsidRPr="00EE15DB">
        <w:rPr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  <w:r w:rsidRPr="00EE15DB">
        <w:t xml:space="preserve"> </w:t>
      </w:r>
    </w:p>
    <w:p w:rsidR="00EE15DB" w:rsidRPr="00EE15DB" w:rsidRDefault="00EE15DB" w:rsidP="00EE15DB">
      <w:pPr>
        <w:pStyle w:val="a9"/>
        <w:spacing w:line="240" w:lineRule="auto"/>
        <w:ind w:right="142" w:firstLine="709"/>
        <w:rPr>
          <w:lang w:eastAsia="ru-RU"/>
        </w:rPr>
      </w:pPr>
      <w:r w:rsidRPr="00EE15DB">
        <w:rPr>
          <w:lang w:eastAsia="ru-RU"/>
        </w:rPr>
        <w:t>• </w:t>
      </w:r>
      <w:r w:rsidRPr="00EE15DB">
        <w:t>учатся компьютерному набору текста на иностранном языке (знакомятся с расположением букв на клавиатуре, учатся вводить и редактировать небольшие тексты на иностранном языке)</w:t>
      </w:r>
      <w:r w:rsidRPr="00EE15DB">
        <w:rPr>
          <w:lang w:eastAsia="ru-RU"/>
        </w:rPr>
        <w:t>.</w:t>
      </w:r>
    </w:p>
    <w:p w:rsidR="00EE15DB" w:rsidRPr="00EE15DB" w:rsidRDefault="00EE15DB" w:rsidP="00EE15DB">
      <w:pPr>
        <w:pStyle w:val="a8"/>
        <w:spacing w:line="240" w:lineRule="auto"/>
        <w:ind w:right="142" w:firstLine="709"/>
        <w:rPr>
          <w:szCs w:val="28"/>
        </w:rPr>
      </w:pPr>
      <w:r w:rsidRPr="00EE15DB">
        <w:rPr>
          <w:szCs w:val="28"/>
        </w:rPr>
        <w:t xml:space="preserve">В результате изучения </w:t>
      </w:r>
      <w:r w:rsidRPr="00EE15DB">
        <w:rPr>
          <w:b/>
          <w:szCs w:val="28"/>
        </w:rPr>
        <w:t xml:space="preserve">иностранного  языка </w:t>
      </w:r>
      <w:r w:rsidRPr="00EE15DB">
        <w:rPr>
          <w:szCs w:val="28"/>
        </w:rPr>
        <w:t xml:space="preserve">на ступени начального общего образования у </w:t>
      </w:r>
      <w:proofErr w:type="gramStart"/>
      <w:r w:rsidRPr="00EE15DB">
        <w:rPr>
          <w:szCs w:val="28"/>
        </w:rPr>
        <w:t>обучающихся</w:t>
      </w:r>
      <w:proofErr w:type="gramEnd"/>
      <w:r w:rsidRPr="00EE15DB">
        <w:rPr>
          <w:szCs w:val="28"/>
        </w:rPr>
        <w:t xml:space="preserve"> будут сформированы </w:t>
      </w:r>
      <w:r w:rsidRPr="00EE15DB">
        <w:rPr>
          <w:i/>
          <w:szCs w:val="28"/>
        </w:rPr>
        <w:t>личностные, регулятивные, познавательные</w:t>
      </w:r>
      <w:r w:rsidRPr="00EE15DB">
        <w:rPr>
          <w:szCs w:val="28"/>
        </w:rPr>
        <w:t xml:space="preserve"> и </w:t>
      </w:r>
      <w:r w:rsidRPr="00EE15DB">
        <w:rPr>
          <w:i/>
          <w:szCs w:val="28"/>
        </w:rPr>
        <w:t>коммуникативные</w:t>
      </w:r>
      <w:r w:rsidRPr="00EE15DB">
        <w:rPr>
          <w:szCs w:val="28"/>
        </w:rPr>
        <w:t xml:space="preserve"> универсальные учебные действия как основа умения учиться.</w:t>
      </w:r>
    </w:p>
    <w:p w:rsidR="00EE15DB" w:rsidRPr="00EE15DB" w:rsidRDefault="00EE15DB" w:rsidP="00EE15DB">
      <w:pPr>
        <w:pStyle w:val="c4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E15DB">
        <w:rPr>
          <w:rStyle w:val="c1"/>
          <w:b/>
          <w:bCs/>
          <w:color w:val="000000"/>
          <w:sz w:val="28"/>
          <w:szCs w:val="28"/>
          <w:u w:val="single"/>
        </w:rPr>
        <w:t xml:space="preserve">Личностные, </w:t>
      </w:r>
      <w:proofErr w:type="spellStart"/>
      <w:r w:rsidRPr="00EE15DB">
        <w:rPr>
          <w:rStyle w:val="c1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EE15DB">
        <w:rPr>
          <w:rStyle w:val="c1"/>
          <w:b/>
          <w:bCs/>
          <w:color w:val="000000"/>
          <w:sz w:val="28"/>
          <w:szCs w:val="28"/>
          <w:u w:val="single"/>
        </w:rPr>
        <w:t xml:space="preserve">  и предметные результаты освоения учебного курса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EE15DB">
        <w:rPr>
          <w:rStyle w:val="c10"/>
          <w:color w:val="000000"/>
          <w:sz w:val="28"/>
          <w:szCs w:val="28"/>
        </w:rPr>
        <w:t>обучающимися</w:t>
      </w:r>
      <w:proofErr w:type="gramEnd"/>
      <w:r w:rsidRPr="00EE15DB">
        <w:rPr>
          <w:rStyle w:val="c10"/>
          <w:color w:val="000000"/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gramStart"/>
      <w:r w:rsidRPr="00EE15DB">
        <w:rPr>
          <w:rStyle w:val="c1"/>
          <w:b/>
          <w:bCs/>
          <w:color w:val="000000"/>
          <w:sz w:val="28"/>
          <w:szCs w:val="28"/>
        </w:rPr>
        <w:t>Личностным</w:t>
      </w:r>
      <w:r w:rsidRPr="00EE15DB">
        <w:rPr>
          <w:rStyle w:val="c10"/>
          <w:color w:val="000000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E15DB">
        <w:rPr>
          <w:rStyle w:val="c10"/>
          <w:color w:val="000000"/>
          <w:sz w:val="28"/>
          <w:szCs w:val="28"/>
        </w:rPr>
        <w:t>сформированность</w:t>
      </w:r>
      <w:proofErr w:type="spellEnd"/>
      <w:r w:rsidRPr="00EE15DB">
        <w:rPr>
          <w:rStyle w:val="c10"/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EE15DB">
        <w:rPr>
          <w:rStyle w:val="c10"/>
          <w:color w:val="000000"/>
          <w:sz w:val="28"/>
          <w:szCs w:val="28"/>
        </w:rPr>
        <w:lastRenderedPageBreak/>
        <w:t>цели и строить жизненные планы,</w:t>
      </w:r>
      <w:r w:rsidRPr="00EE15DB">
        <w:rPr>
          <w:rStyle w:val="apple-converted-space"/>
          <w:color w:val="000000"/>
          <w:sz w:val="28"/>
          <w:szCs w:val="28"/>
        </w:rPr>
        <w:t> </w:t>
      </w:r>
      <w:r w:rsidRPr="00EE15DB">
        <w:rPr>
          <w:rStyle w:val="c10"/>
          <w:color w:val="000000"/>
          <w:sz w:val="28"/>
          <w:szCs w:val="28"/>
        </w:rPr>
        <w:t>способность к осознанию российской идентичности в поликультурном социуме;</w:t>
      </w:r>
      <w:proofErr w:type="gramEnd"/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E15DB">
        <w:rPr>
          <w:rStyle w:val="c1"/>
          <w:b/>
          <w:bCs/>
          <w:color w:val="000000"/>
          <w:sz w:val="28"/>
          <w:szCs w:val="28"/>
        </w:rPr>
        <w:t>Метапредметным</w:t>
      </w:r>
      <w:proofErr w:type="spellEnd"/>
      <w:r w:rsidRPr="00EE15DB">
        <w:rPr>
          <w:rStyle w:val="c10"/>
          <w:color w:val="000000"/>
          <w:sz w:val="28"/>
          <w:szCs w:val="28"/>
        </w:rPr>
        <w:t xml:space="preserve">, включающим освоенные обучающимися </w:t>
      </w:r>
      <w:proofErr w:type="spellStart"/>
      <w:r w:rsidRPr="00EE15DB">
        <w:rPr>
          <w:rStyle w:val="c10"/>
          <w:color w:val="000000"/>
          <w:sz w:val="28"/>
          <w:szCs w:val="28"/>
        </w:rPr>
        <w:t>межпредметные</w:t>
      </w:r>
      <w:proofErr w:type="spellEnd"/>
      <w:r w:rsidRPr="00EE15DB">
        <w:rPr>
          <w:rStyle w:val="c10"/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gramStart"/>
      <w:r w:rsidRPr="00EE15DB">
        <w:rPr>
          <w:rStyle w:val="c1"/>
          <w:b/>
          <w:bCs/>
          <w:color w:val="000000"/>
          <w:sz w:val="28"/>
          <w:szCs w:val="28"/>
        </w:rPr>
        <w:t>Предметным, </w:t>
      </w:r>
      <w:r w:rsidRPr="00EE15DB">
        <w:rPr>
          <w:rStyle w:val="c10"/>
          <w:color w:val="000000"/>
          <w:sz w:val="28"/>
          <w:szCs w:val="28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EE15DB" w:rsidRPr="00EE15DB" w:rsidRDefault="00EE15DB" w:rsidP="00EE15DB">
      <w:pPr>
        <w:pStyle w:val="c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E15DB">
        <w:rPr>
          <w:rStyle w:val="c1"/>
          <w:b/>
          <w:bCs/>
          <w:color w:val="000000"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EE15DB">
        <w:rPr>
          <w:rStyle w:val="c10"/>
          <w:color w:val="000000"/>
          <w:sz w:val="28"/>
          <w:szCs w:val="28"/>
        </w:rPr>
        <w:t>должны отражать: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proofErr w:type="gramStart"/>
      <w:r w:rsidRPr="00EE15DB">
        <w:rPr>
          <w:rStyle w:val="c10"/>
          <w:color w:val="000000"/>
          <w:sz w:val="28"/>
          <w:szCs w:val="28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gramStart"/>
      <w:r w:rsidRPr="00EE15DB">
        <w:rPr>
          <w:rStyle w:val="c10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lastRenderedPageBreak/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9) формирование основ экологической культуры соответствующей современному уровню</w:t>
      </w:r>
      <w:r w:rsidRPr="00EE15DB">
        <w:rPr>
          <w:rStyle w:val="apple-converted-space"/>
          <w:color w:val="000000"/>
          <w:sz w:val="28"/>
          <w:szCs w:val="28"/>
        </w:rPr>
        <w:t> </w:t>
      </w:r>
      <w:r w:rsidRPr="00EE15DB">
        <w:rPr>
          <w:rStyle w:val="c10"/>
          <w:color w:val="000000"/>
          <w:sz w:val="28"/>
          <w:szCs w:val="28"/>
        </w:rPr>
        <w:t>экологического мышления, развитие опыта экологически ориентированной рефлексивно-оценочной и практической  деятельности в жизненных ситуациях;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E15DB">
        <w:rPr>
          <w:rStyle w:val="c1"/>
          <w:b/>
          <w:bCs/>
          <w:color w:val="000000"/>
          <w:sz w:val="28"/>
          <w:szCs w:val="28"/>
        </w:rPr>
        <w:t>Метапредметные</w:t>
      </w:r>
      <w:proofErr w:type="spellEnd"/>
      <w:r w:rsidRPr="00EE15DB">
        <w:rPr>
          <w:rStyle w:val="c1"/>
          <w:b/>
          <w:bCs/>
          <w:color w:val="000000"/>
          <w:sz w:val="28"/>
          <w:szCs w:val="28"/>
        </w:rPr>
        <w:t xml:space="preserve"> результаты освоения основной образовательной программы основного общего образования</w:t>
      </w:r>
      <w:r w:rsidRPr="00EE15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15DB">
        <w:rPr>
          <w:rStyle w:val="c10"/>
          <w:color w:val="000000"/>
          <w:sz w:val="28"/>
          <w:szCs w:val="28"/>
        </w:rPr>
        <w:t>должны отражать: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 xml:space="preserve"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EE15DB">
        <w:rPr>
          <w:rStyle w:val="c10"/>
          <w:color w:val="000000"/>
          <w:sz w:val="28"/>
          <w:szCs w:val="28"/>
        </w:rPr>
        <w:t>логическое рассуждение</w:t>
      </w:r>
      <w:proofErr w:type="gramEnd"/>
      <w:r w:rsidRPr="00EE15DB">
        <w:rPr>
          <w:rStyle w:val="c10"/>
          <w:color w:val="000000"/>
          <w:sz w:val="28"/>
          <w:szCs w:val="28"/>
        </w:rPr>
        <w:t>, умозаключение (индуктивное, дедуктивное  и по аналогии) и делать выводы;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lastRenderedPageBreak/>
        <w:t>8) смысловое чтение;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9) умение</w:t>
      </w:r>
      <w:r w:rsidRPr="00EE15DB">
        <w:rPr>
          <w:rStyle w:val="apple-converted-space"/>
          <w:color w:val="000000"/>
          <w:sz w:val="28"/>
          <w:szCs w:val="28"/>
        </w:rPr>
        <w:t> </w:t>
      </w:r>
      <w:r w:rsidRPr="00EE15DB">
        <w:rPr>
          <w:rStyle w:val="c10"/>
          <w:color w:val="000000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 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E15DB">
        <w:rPr>
          <w:rStyle w:val="c10"/>
          <w:color w:val="000000"/>
          <w:sz w:val="28"/>
          <w:szCs w:val="28"/>
        </w:rPr>
        <w:t>Т–</w:t>
      </w:r>
      <w:proofErr w:type="gramEnd"/>
      <w:r w:rsidRPr="00EE15DB">
        <w:rPr>
          <w:rStyle w:val="c10"/>
          <w:color w:val="000000"/>
          <w:sz w:val="28"/>
          <w:szCs w:val="28"/>
        </w:rPr>
        <w:t xml:space="preserve"> компетенции);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E15DB" w:rsidRPr="00EE15DB" w:rsidRDefault="00EE15DB" w:rsidP="00EE15DB">
      <w:pPr>
        <w:pStyle w:val="c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15DB">
        <w:rPr>
          <w:rStyle w:val="c1"/>
          <w:b/>
          <w:bCs/>
          <w:color w:val="000000"/>
          <w:sz w:val="28"/>
          <w:szCs w:val="28"/>
        </w:rPr>
        <w:t>Предметные результаты освоения основной образовательной программы основного общего образования: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gramStart"/>
      <w:r w:rsidRPr="00EE15DB">
        <w:rPr>
          <w:rStyle w:val="c10"/>
          <w:color w:val="000000"/>
          <w:sz w:val="28"/>
          <w:szCs w:val="28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 xml:space="preserve">3) достижение </w:t>
      </w:r>
      <w:proofErr w:type="spellStart"/>
      <w:r w:rsidRPr="00EE15DB">
        <w:rPr>
          <w:rStyle w:val="c10"/>
          <w:color w:val="000000"/>
          <w:sz w:val="28"/>
          <w:szCs w:val="28"/>
        </w:rPr>
        <w:t>допорогового</w:t>
      </w:r>
      <w:proofErr w:type="spellEnd"/>
      <w:r w:rsidRPr="00EE15DB">
        <w:rPr>
          <w:rStyle w:val="c10"/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E15DB" w:rsidRPr="00EE15DB" w:rsidRDefault="00EE15DB" w:rsidP="00EE15DB">
      <w:pPr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E15DB" w:rsidRPr="00EE15DB" w:rsidRDefault="00EE15DB" w:rsidP="00EE15D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5DB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Содержание учебного предмета</w:t>
      </w:r>
      <w:r w:rsidRPr="00EE15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E15DB" w:rsidRPr="00EE15DB" w:rsidRDefault="00EE15DB" w:rsidP="00EE15DB">
      <w:pPr>
        <w:pStyle w:val="a6"/>
        <w:shd w:val="clear" w:color="auto" w:fill="FFFFFF"/>
        <w:spacing w:before="75" w:beforeAutospacing="0" w:after="75" w:afterAutospacing="0"/>
        <w:ind w:right="142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опирается на примерную программу </w:t>
      </w:r>
      <w:proofErr w:type="spellStart"/>
      <w:r w:rsidRPr="00EE15DB">
        <w:rPr>
          <w:color w:val="000000"/>
          <w:sz w:val="28"/>
          <w:szCs w:val="28"/>
        </w:rPr>
        <w:t>Минобнауки</w:t>
      </w:r>
      <w:proofErr w:type="spellEnd"/>
      <w:r w:rsidRPr="00EE15DB">
        <w:rPr>
          <w:color w:val="000000"/>
          <w:sz w:val="28"/>
          <w:szCs w:val="28"/>
        </w:rPr>
        <w:t xml:space="preserve"> России с учетом выбранного УМК.</w:t>
      </w:r>
    </w:p>
    <w:p w:rsidR="00EE15DB" w:rsidRPr="00EE15DB" w:rsidRDefault="00EE15DB" w:rsidP="00EE15DB">
      <w:pPr>
        <w:pStyle w:val="c3"/>
        <w:keepNext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EE15DB">
        <w:rPr>
          <w:rStyle w:val="c1"/>
          <w:b/>
          <w:bCs/>
          <w:color w:val="000000"/>
          <w:sz w:val="28"/>
          <w:szCs w:val="28"/>
          <w:shd w:val="clear" w:color="auto" w:fill="FFFFFF"/>
        </w:rPr>
        <w:lastRenderedPageBreak/>
        <w:t>Языковые знания и навыки</w:t>
      </w:r>
    </w:p>
    <w:p w:rsidR="00EE15DB" w:rsidRPr="00EE15DB" w:rsidRDefault="00EE15DB" w:rsidP="00EE15DB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bookmarkStart w:id="0" w:name="h.1t3h5sf"/>
      <w:bookmarkEnd w:id="0"/>
      <w:r w:rsidRPr="00EE15D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Орфография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E15DB" w:rsidRPr="00EE15DB" w:rsidRDefault="00EE15DB" w:rsidP="00EE15DB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bookmarkStart w:id="1" w:name="h.4d34og8"/>
      <w:bookmarkEnd w:id="1"/>
      <w:r w:rsidRPr="00EE15D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Фонетическая сторона речи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EE15DB" w:rsidRPr="00EE15DB" w:rsidRDefault="00EE15DB" w:rsidP="00EE15DB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bookmarkStart w:id="2" w:name="h.2s8eyo1"/>
      <w:bookmarkEnd w:id="2"/>
      <w:r w:rsidRPr="00EE15D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Лексическая сторона речи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Формирование лексических навыков чтения, расширение рецептивного словаря</w:t>
      </w:r>
      <w:r w:rsidRPr="00EE15DB">
        <w:rPr>
          <w:rStyle w:val="a4"/>
          <w:color w:val="000000"/>
          <w:sz w:val="28"/>
          <w:szCs w:val="28"/>
        </w:rPr>
        <w:t>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EE15DB">
        <w:rPr>
          <w:rStyle w:val="a7"/>
          <w:b/>
          <w:color w:val="000000"/>
          <w:sz w:val="28"/>
          <w:szCs w:val="28"/>
        </w:rPr>
        <w:t>Объем лексики в 6 классе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288" w:afterAutospacing="0" w:line="315" w:lineRule="atLeast"/>
        <w:rPr>
          <w:i/>
          <w:color w:val="000000"/>
          <w:sz w:val="28"/>
          <w:szCs w:val="28"/>
        </w:rPr>
      </w:pPr>
      <w:proofErr w:type="gramStart"/>
      <w:r w:rsidRPr="00EE15DB">
        <w:rPr>
          <w:i/>
          <w:color w:val="000000"/>
          <w:sz w:val="28"/>
          <w:szCs w:val="28"/>
        </w:rPr>
        <w:t>Продуктивная</w:t>
      </w:r>
      <w:proofErr w:type="gramEnd"/>
      <w:r w:rsidRPr="00EE15DB">
        <w:rPr>
          <w:i/>
          <w:color w:val="000000"/>
          <w:sz w:val="28"/>
          <w:szCs w:val="28"/>
        </w:rPr>
        <w:t xml:space="preserve"> – 202                 Рецептивная – 86                                                                                                    Общий лексический запас -288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Совершенствование и развитие умений, необходимых для понимания прочитанного как на уровне значения, так и на уровне смысла, продолжается работа над увеличением скорости чтения, совершенствование и развитие умений, необходимых для понимания прочитанного как на уровне значений, так и на уровне смысла. Продолжение работы над обеими формами чтения: вслух и про себя.</w:t>
      </w:r>
    </w:p>
    <w:p w:rsidR="00EE15DB" w:rsidRPr="00EE15DB" w:rsidRDefault="00EE15DB" w:rsidP="00EE15DB">
      <w:pPr>
        <w:pStyle w:val="c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5D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2. Грамматическая сторона речи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EE15DB" w:rsidRPr="00EE15DB" w:rsidRDefault="00EE15DB" w:rsidP="00EE15DB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bookmarkStart w:id="3" w:name="h.3rdcrjn"/>
      <w:bookmarkEnd w:id="3"/>
      <w:r w:rsidRPr="00EE15DB"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Социокультурные знания и умения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E15DB">
        <w:rPr>
          <w:rStyle w:val="c10"/>
          <w:color w:val="000000"/>
          <w:sz w:val="28"/>
          <w:szCs w:val="28"/>
        </w:rPr>
        <w:t>межпредметного</w:t>
      </w:r>
      <w:proofErr w:type="spellEnd"/>
      <w:r w:rsidRPr="00EE15DB">
        <w:rPr>
          <w:rStyle w:val="c10"/>
          <w:color w:val="000000"/>
          <w:sz w:val="28"/>
          <w:szCs w:val="28"/>
        </w:rPr>
        <w:t xml:space="preserve"> характера).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lastRenderedPageBreak/>
        <w:t>Это предполагает овладение: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знаниями о значении родного и иностранного языков в современном мире;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EE15DB" w:rsidRPr="00EE15DB" w:rsidRDefault="00EE15DB" w:rsidP="00EE15DB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bookmarkStart w:id="4" w:name="h.26in1rg"/>
      <w:bookmarkEnd w:id="4"/>
      <w:r w:rsidRPr="00EE15DB">
        <w:rPr>
          <w:rStyle w:val="c1"/>
          <w:b/>
          <w:bCs/>
          <w:color w:val="000000"/>
          <w:sz w:val="28"/>
          <w:szCs w:val="28"/>
          <w:shd w:val="clear" w:color="auto" w:fill="FFFFFF"/>
        </w:rPr>
        <w:t>Компенсаторные умения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Совершенствуются умения: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переспрашивать, просить повторить, уточняя значение незнакомых слов;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прогнозировать содержание текста на основе заголовка, предварительно поставленных вопросов;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догадываться о значении незнакомых слов по контексту, по используемым собеседником жестам и мимике;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использовать синонимы, антонимы, описания понятия при дефиците языковых средств.</w:t>
      </w:r>
    </w:p>
    <w:p w:rsidR="00EE15DB" w:rsidRPr="00EE15DB" w:rsidRDefault="00EE15DB" w:rsidP="00EE15DB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bookmarkStart w:id="5" w:name="h.lnxbz9"/>
      <w:bookmarkStart w:id="6" w:name="h.35nkun2"/>
      <w:bookmarkEnd w:id="5"/>
      <w:bookmarkEnd w:id="6"/>
      <w:r w:rsidRPr="00EE15DB"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Специальные учебные умения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Формируются и совершенствуются умения: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находить ключевые слова и социокультурные реалии при работе с текстом;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</w:t>
      </w:r>
      <w:proofErr w:type="spellStart"/>
      <w:r w:rsidRPr="00EE15DB">
        <w:rPr>
          <w:rStyle w:val="c10"/>
          <w:color w:val="000000"/>
          <w:sz w:val="28"/>
          <w:szCs w:val="28"/>
        </w:rPr>
        <w:t>семантизировать</w:t>
      </w:r>
      <w:proofErr w:type="spellEnd"/>
      <w:r w:rsidRPr="00EE15DB">
        <w:rPr>
          <w:rStyle w:val="c10"/>
          <w:color w:val="000000"/>
          <w:sz w:val="28"/>
          <w:szCs w:val="28"/>
        </w:rPr>
        <w:t xml:space="preserve"> слова на основе языковой догадки;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осуществлять словообразовательный анализ;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выборочно использовать перевод;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— пользоваться двуязычным и толковым словарями;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 xml:space="preserve">— участвовать в проектной деятельности </w:t>
      </w:r>
      <w:proofErr w:type="spellStart"/>
      <w:r w:rsidRPr="00EE15DB">
        <w:rPr>
          <w:rStyle w:val="c10"/>
          <w:color w:val="000000"/>
          <w:sz w:val="28"/>
          <w:szCs w:val="28"/>
        </w:rPr>
        <w:t>межпредметного</w:t>
      </w:r>
      <w:proofErr w:type="spellEnd"/>
      <w:r w:rsidRPr="00EE15DB">
        <w:rPr>
          <w:rStyle w:val="c10"/>
          <w:color w:val="000000"/>
          <w:sz w:val="28"/>
          <w:szCs w:val="28"/>
        </w:rPr>
        <w:t xml:space="preserve"> характера.</w:t>
      </w:r>
    </w:p>
    <w:p w:rsidR="00EE15DB" w:rsidRPr="00EE15DB" w:rsidRDefault="00EE15DB" w:rsidP="00EE15DB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E15DB">
        <w:rPr>
          <w:rStyle w:val="c10"/>
          <w:color w:val="000000"/>
          <w:sz w:val="28"/>
          <w:szCs w:val="28"/>
        </w:rPr>
        <w:t>Содержание курса по конкретному иностранному языку даётся на примере английского языка.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3.</w:t>
      </w:r>
      <w:r w:rsidRPr="00EE15DB">
        <w:rPr>
          <w:b/>
          <w:color w:val="000000"/>
          <w:sz w:val="28"/>
          <w:szCs w:val="28"/>
        </w:rPr>
        <w:t>Аудирование</w:t>
      </w:r>
      <w:r w:rsidRPr="00EE15DB">
        <w:rPr>
          <w:color w:val="000000"/>
          <w:sz w:val="28"/>
          <w:szCs w:val="28"/>
        </w:rPr>
        <w:t xml:space="preserve">: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rStyle w:val="a7"/>
          <w:color w:val="000000"/>
          <w:sz w:val="28"/>
          <w:szCs w:val="28"/>
        </w:rPr>
        <w:lastRenderedPageBreak/>
        <w:t>•</w:t>
      </w:r>
      <w:r w:rsidRPr="00EE15DB">
        <w:rPr>
          <w:color w:val="000000"/>
          <w:sz w:val="28"/>
          <w:szCs w:val="28"/>
        </w:rPr>
        <w:t xml:space="preserve">Обучение 3 видам </w:t>
      </w:r>
      <w:proofErr w:type="spellStart"/>
      <w:r w:rsidRPr="00EE15DB">
        <w:rPr>
          <w:color w:val="000000"/>
          <w:sz w:val="28"/>
          <w:szCs w:val="28"/>
        </w:rPr>
        <w:t>аудирования</w:t>
      </w:r>
      <w:proofErr w:type="spellEnd"/>
      <w:r w:rsidRPr="00EE15DB">
        <w:rPr>
          <w:color w:val="000000"/>
          <w:sz w:val="28"/>
          <w:szCs w:val="28"/>
        </w:rPr>
        <w:t xml:space="preserve">: с полным </w:t>
      </w:r>
      <w:proofErr w:type="gramStart"/>
      <w:r w:rsidRPr="00EE15DB">
        <w:rPr>
          <w:color w:val="000000"/>
          <w:sz w:val="28"/>
          <w:szCs w:val="28"/>
        </w:rPr>
        <w:t>пониманием</w:t>
      </w:r>
      <w:proofErr w:type="gramEnd"/>
      <w:r w:rsidRPr="00EE15DB">
        <w:rPr>
          <w:color w:val="000000"/>
          <w:sz w:val="28"/>
          <w:szCs w:val="28"/>
        </w:rPr>
        <w:t xml:space="preserve"> воспринимаемого на слух текста (</w:t>
      </w:r>
      <w:r w:rsidRPr="00EE15DB">
        <w:rPr>
          <w:color w:val="000000"/>
          <w:sz w:val="28"/>
          <w:szCs w:val="28"/>
          <w:lang w:val="en-US"/>
        </w:rPr>
        <w:t>listening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for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details</w:t>
      </w:r>
      <w:r w:rsidRPr="00EE15DB">
        <w:rPr>
          <w:color w:val="000000"/>
          <w:sz w:val="28"/>
          <w:szCs w:val="28"/>
        </w:rPr>
        <w:t>), с общим охватом содержания, то есть с пониманием лишь основной информации (</w:t>
      </w:r>
      <w:r w:rsidRPr="00EE15DB">
        <w:rPr>
          <w:color w:val="000000"/>
          <w:sz w:val="28"/>
          <w:szCs w:val="28"/>
          <w:lang w:val="en-US"/>
        </w:rPr>
        <w:t>listening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for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the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main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ideas</w:t>
      </w:r>
      <w:r w:rsidRPr="00EE15DB">
        <w:rPr>
          <w:color w:val="000000"/>
          <w:sz w:val="28"/>
          <w:szCs w:val="28"/>
        </w:rPr>
        <w:t>), с извлечением специфической информации (</w:t>
      </w:r>
      <w:r w:rsidRPr="00EE15DB">
        <w:rPr>
          <w:color w:val="000000"/>
          <w:sz w:val="28"/>
          <w:szCs w:val="28"/>
          <w:lang w:val="en-US"/>
        </w:rPr>
        <w:t>listening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for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specific</w:t>
      </w:r>
      <w:r w:rsidRPr="00EE15DB">
        <w:rPr>
          <w:color w:val="000000"/>
          <w:sz w:val="28"/>
          <w:szCs w:val="28"/>
        </w:rPr>
        <w:t xml:space="preserve"> </w:t>
      </w:r>
      <w:r w:rsidRPr="00EE15DB">
        <w:rPr>
          <w:color w:val="000000"/>
          <w:sz w:val="28"/>
          <w:szCs w:val="28"/>
          <w:lang w:val="en-US"/>
        </w:rPr>
        <w:t>information</w:t>
      </w:r>
      <w:r w:rsidRPr="00EE15DB">
        <w:rPr>
          <w:color w:val="000000"/>
          <w:sz w:val="28"/>
          <w:szCs w:val="28"/>
        </w:rPr>
        <w:t xml:space="preserve">). Обучающиеся 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4.</w:t>
      </w:r>
      <w:r w:rsidRPr="00EE15DB">
        <w:rPr>
          <w:b/>
          <w:color w:val="000000"/>
          <w:sz w:val="28"/>
          <w:szCs w:val="28"/>
        </w:rPr>
        <w:t>Письмо.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Обучающиеся  должны: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- научиться </w:t>
      </w:r>
      <w:proofErr w:type="gramStart"/>
      <w:r w:rsidRPr="00EE15DB">
        <w:rPr>
          <w:color w:val="000000"/>
          <w:sz w:val="28"/>
          <w:szCs w:val="28"/>
        </w:rPr>
        <w:t>письменно</w:t>
      </w:r>
      <w:proofErr w:type="gramEnd"/>
      <w:r w:rsidRPr="00EE15DB">
        <w:rPr>
          <w:color w:val="000000"/>
          <w:sz w:val="28"/>
          <w:szCs w:val="28"/>
        </w:rPr>
        <w:t xml:space="preserve"> фиксировать ключевые слова, фразы в качестве опоры для устного высказывания.           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-выписывать из текста нужную информацию.    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-заполнять анкету.          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-написать письмо по аналогии с образцом.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15DB" w:rsidRPr="00EE15DB" w:rsidRDefault="00EE15DB" w:rsidP="00EE15D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Требования к уровню усвоения иностранного языка.</w:t>
      </w:r>
      <w:r w:rsidRPr="00EE1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E15DB" w:rsidRPr="00EE15DB" w:rsidRDefault="00EE15DB" w:rsidP="00EE15D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Вид речевой деятельности </w:t>
      </w:r>
      <w:r w:rsidRPr="00EE15DB">
        <w:rPr>
          <w:rFonts w:ascii="Times New Roman" w:hAnsi="Times New Roman" w:cs="Times New Roman"/>
          <w:b/>
          <w:color w:val="000000"/>
          <w:sz w:val="28"/>
          <w:szCs w:val="28"/>
        </w:rPr>
        <w:t>говорение</w:t>
      </w:r>
    </w:p>
    <w:p w:rsidR="00EE15DB" w:rsidRPr="00EE15DB" w:rsidRDefault="00EE15DB" w:rsidP="00EE15DB">
      <w:pPr>
        <w:pStyle w:val="3"/>
        <w:rPr>
          <w:i/>
          <w:color w:val="000000"/>
          <w:sz w:val="28"/>
          <w:szCs w:val="28"/>
        </w:rPr>
      </w:pPr>
      <w:r w:rsidRPr="00EE15DB">
        <w:rPr>
          <w:b/>
          <w:i/>
          <w:color w:val="000000"/>
          <w:sz w:val="28"/>
          <w:szCs w:val="28"/>
          <w:u w:val="single"/>
        </w:rPr>
        <w:t>Оценка 5</w:t>
      </w:r>
      <w:r w:rsidRPr="00EE15DB">
        <w:rPr>
          <w:i/>
          <w:color w:val="000000"/>
          <w:sz w:val="28"/>
          <w:szCs w:val="28"/>
        </w:rPr>
        <w:t xml:space="preserve"> ставится в том случае, если:</w:t>
      </w:r>
    </w:p>
    <w:p w:rsidR="00EE15DB" w:rsidRPr="00EE15DB" w:rsidRDefault="00EE15DB" w:rsidP="00EE15DB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Объем высказывания не менее 6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EE15DB" w:rsidRPr="00EE15DB" w:rsidRDefault="00EE15DB" w:rsidP="00EE15DB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Высказывание логично, имеет смысловую завершенность, а также выражение собственного мнения.</w:t>
      </w:r>
    </w:p>
    <w:p w:rsidR="00EE15DB" w:rsidRPr="00EE15DB" w:rsidRDefault="00EE15DB" w:rsidP="00EE15DB">
      <w:pPr>
        <w:pStyle w:val="2"/>
        <w:tabs>
          <w:tab w:val="num" w:pos="709"/>
        </w:tabs>
        <w:rPr>
          <w:color w:val="000000"/>
          <w:sz w:val="28"/>
          <w:szCs w:val="28"/>
        </w:rPr>
      </w:pPr>
      <w:r w:rsidRPr="00EE15DB">
        <w:rPr>
          <w:b/>
          <w:color w:val="000000"/>
          <w:sz w:val="28"/>
          <w:szCs w:val="28"/>
          <w:u w:val="single"/>
        </w:rPr>
        <w:t>Оценка 4</w:t>
      </w:r>
      <w:r w:rsidRPr="00EE15DB">
        <w:rPr>
          <w:color w:val="000000"/>
          <w:sz w:val="28"/>
          <w:szCs w:val="28"/>
        </w:rPr>
        <w:t xml:space="preserve"> ставится в том случае, если:</w:t>
      </w:r>
    </w:p>
    <w:p w:rsidR="00EE15DB" w:rsidRPr="00EE15DB" w:rsidRDefault="00EE15DB" w:rsidP="00EE15DB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Объем высказывания не менее 6 фраз, фразы отвечают поставленной коммуникативной, но имеющих грамматические ошибки, хотя акт коммуникации не нарушен.</w:t>
      </w:r>
    </w:p>
    <w:p w:rsidR="00EE15DB" w:rsidRPr="00EE15DB" w:rsidRDefault="00EE15DB" w:rsidP="00EE15DB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Присутствуют логичность высказывания и аргументирование своей точки зрения.</w:t>
      </w:r>
    </w:p>
    <w:p w:rsidR="00EE15DB" w:rsidRPr="00EE15DB" w:rsidRDefault="00EE15DB" w:rsidP="00EE15DB">
      <w:pPr>
        <w:tabs>
          <w:tab w:val="num" w:pos="709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Оценка 3</w:t>
      </w:r>
      <w:r w:rsidRPr="00EE1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ставится, если:</w:t>
      </w:r>
    </w:p>
    <w:p w:rsidR="00EE15DB" w:rsidRPr="00EE15DB" w:rsidRDefault="00EE15DB" w:rsidP="00EE15DB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EE15DB" w:rsidRPr="00EE15DB" w:rsidRDefault="00EE15DB" w:rsidP="00EE15DB">
      <w:pPr>
        <w:numPr>
          <w:ilvl w:val="0"/>
          <w:numId w:val="4"/>
        </w:numPr>
        <w:tabs>
          <w:tab w:val="clear" w:pos="1620"/>
          <w:tab w:val="num" w:pos="567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EE15DB" w:rsidRPr="00EE15DB" w:rsidRDefault="00EE15DB" w:rsidP="00EE15DB">
      <w:pPr>
        <w:tabs>
          <w:tab w:val="num" w:pos="709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Оценка 2</w:t>
      </w:r>
      <w:r w:rsidRPr="00EE1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ставится, если:</w:t>
      </w:r>
    </w:p>
    <w:p w:rsidR="00EE15DB" w:rsidRPr="00EE15DB" w:rsidRDefault="00EE15DB" w:rsidP="00EE15DB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Объем высказывания на 50 % ниже нормы, не имеет смысловой завершенности.</w:t>
      </w:r>
    </w:p>
    <w:p w:rsidR="00EE15DB" w:rsidRPr="00EE15DB" w:rsidRDefault="00EE15DB" w:rsidP="00EE15DB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Языковое оформление реплик полностью нарушает акт коммуникации и не соответствует произносительным нормам.</w:t>
      </w:r>
    </w:p>
    <w:p w:rsidR="00EE15DB" w:rsidRPr="00EE15DB" w:rsidRDefault="00EE15DB" w:rsidP="00EE15DB">
      <w:pPr>
        <w:tabs>
          <w:tab w:val="num" w:pos="709"/>
        </w:tabs>
        <w:ind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b/>
          <w:color w:val="000000"/>
          <w:sz w:val="28"/>
          <w:szCs w:val="28"/>
        </w:rPr>
        <w:t>Чтение.</w:t>
      </w:r>
    </w:p>
    <w:p w:rsidR="00EE15DB" w:rsidRPr="00EE15DB" w:rsidRDefault="00EE15DB" w:rsidP="00EE15DB">
      <w:pPr>
        <w:pStyle w:val="2"/>
        <w:tabs>
          <w:tab w:val="num" w:pos="709"/>
        </w:tabs>
        <w:rPr>
          <w:color w:val="000000"/>
          <w:sz w:val="28"/>
          <w:szCs w:val="28"/>
        </w:rPr>
      </w:pPr>
      <w:r w:rsidRPr="00EE15DB">
        <w:rPr>
          <w:b/>
          <w:color w:val="000000"/>
          <w:sz w:val="28"/>
          <w:szCs w:val="28"/>
          <w:u w:val="single"/>
        </w:rPr>
        <w:t>Оценка 5</w:t>
      </w:r>
      <w:r w:rsidRPr="00EE15DB">
        <w:rPr>
          <w:color w:val="000000"/>
          <w:sz w:val="28"/>
          <w:szCs w:val="28"/>
        </w:rPr>
        <w:t xml:space="preserve"> ставится, если:</w:t>
      </w:r>
    </w:p>
    <w:p w:rsidR="00EE15DB" w:rsidRPr="00EE15DB" w:rsidRDefault="00EE15DB" w:rsidP="00EE15D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задача решена, при этом </w:t>
      </w:r>
      <w:proofErr w:type="gramStart"/>
      <w:r w:rsidRPr="00EE15DB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поняли и осмыслили содержание текста в объеме, предусмотренном   заданием, чтение соответствовало программным требованиям для каждого класса.</w:t>
      </w:r>
    </w:p>
    <w:p w:rsidR="00EE15DB" w:rsidRPr="00EE15DB" w:rsidRDefault="00EE15DB" w:rsidP="00EE15DB">
      <w:pPr>
        <w:pStyle w:val="2"/>
        <w:tabs>
          <w:tab w:val="num" w:pos="709"/>
        </w:tabs>
        <w:rPr>
          <w:color w:val="000000"/>
          <w:sz w:val="28"/>
          <w:szCs w:val="28"/>
        </w:rPr>
      </w:pPr>
      <w:r w:rsidRPr="00EE15DB">
        <w:rPr>
          <w:b/>
          <w:color w:val="000000"/>
          <w:sz w:val="28"/>
          <w:szCs w:val="28"/>
          <w:u w:val="single"/>
        </w:rPr>
        <w:t>Оценка 4</w:t>
      </w:r>
      <w:r w:rsidRPr="00EE15DB">
        <w:rPr>
          <w:color w:val="000000"/>
          <w:sz w:val="28"/>
          <w:szCs w:val="28"/>
        </w:rPr>
        <w:t xml:space="preserve"> ставится, если:</w:t>
      </w:r>
    </w:p>
    <w:p w:rsidR="00EE15DB" w:rsidRPr="00EE15DB" w:rsidRDefault="00EE15DB" w:rsidP="00EE15DB">
      <w:pPr>
        <w:pStyle w:val="2"/>
        <w:numPr>
          <w:ilvl w:val="0"/>
          <w:numId w:val="5"/>
        </w:numPr>
        <w:tabs>
          <w:tab w:val="num" w:pos="709"/>
        </w:tabs>
        <w:ind w:left="567" w:firstLine="0"/>
        <w:rPr>
          <w:i w:val="0"/>
          <w:color w:val="000000"/>
          <w:sz w:val="28"/>
          <w:szCs w:val="28"/>
        </w:rPr>
      </w:pPr>
      <w:r w:rsidRPr="00EE15DB">
        <w:rPr>
          <w:i w:val="0"/>
          <w:color w:val="000000"/>
          <w:sz w:val="28"/>
          <w:szCs w:val="28"/>
        </w:rPr>
        <w:t>коммуникативная задача решена, обучающиеся поняли и осмыслили содержание прочитанного, в объеме, предусмотренном каждым классом.</w:t>
      </w:r>
    </w:p>
    <w:p w:rsidR="00EE15DB" w:rsidRPr="00EE15DB" w:rsidRDefault="00EE15DB" w:rsidP="00EE15DB">
      <w:pPr>
        <w:pStyle w:val="2"/>
        <w:tabs>
          <w:tab w:val="num" w:pos="709"/>
        </w:tabs>
        <w:rPr>
          <w:color w:val="000000"/>
          <w:sz w:val="28"/>
          <w:szCs w:val="28"/>
        </w:rPr>
      </w:pPr>
      <w:r w:rsidRPr="00EE15DB">
        <w:rPr>
          <w:b/>
          <w:color w:val="000000"/>
          <w:sz w:val="28"/>
          <w:szCs w:val="28"/>
          <w:u w:val="single"/>
        </w:rPr>
        <w:t>Оценка 3</w:t>
      </w:r>
      <w:r w:rsidRPr="00EE15DB">
        <w:rPr>
          <w:color w:val="000000"/>
          <w:sz w:val="28"/>
          <w:szCs w:val="28"/>
        </w:rPr>
        <w:t xml:space="preserve"> ставится, если:</w:t>
      </w:r>
    </w:p>
    <w:p w:rsidR="00EE15DB" w:rsidRPr="00EE15DB" w:rsidRDefault="00EE15DB" w:rsidP="00EE15DB">
      <w:pPr>
        <w:pStyle w:val="2"/>
        <w:numPr>
          <w:ilvl w:val="0"/>
          <w:numId w:val="5"/>
        </w:numPr>
        <w:tabs>
          <w:tab w:val="num" w:pos="709"/>
        </w:tabs>
        <w:ind w:left="567" w:firstLine="0"/>
        <w:rPr>
          <w:i w:val="0"/>
          <w:color w:val="000000"/>
          <w:sz w:val="28"/>
          <w:szCs w:val="28"/>
        </w:rPr>
      </w:pPr>
      <w:r w:rsidRPr="00EE15DB">
        <w:rPr>
          <w:i w:val="0"/>
          <w:color w:val="000000"/>
          <w:sz w:val="28"/>
          <w:szCs w:val="28"/>
        </w:rPr>
        <w:t>коммуникативная задача решена и при этом обучающиеся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EE15DB" w:rsidRPr="00EE15DB" w:rsidRDefault="00EE15DB" w:rsidP="00EE15DB">
      <w:pPr>
        <w:pStyle w:val="2"/>
        <w:tabs>
          <w:tab w:val="num" w:pos="709"/>
        </w:tabs>
        <w:rPr>
          <w:color w:val="000000"/>
          <w:sz w:val="28"/>
          <w:szCs w:val="28"/>
        </w:rPr>
      </w:pPr>
      <w:r w:rsidRPr="00EE15DB">
        <w:rPr>
          <w:b/>
          <w:color w:val="000000"/>
          <w:sz w:val="28"/>
          <w:szCs w:val="28"/>
          <w:u w:val="single"/>
        </w:rPr>
        <w:t>Оценка 2</w:t>
      </w:r>
      <w:r w:rsidRPr="00EE15DB">
        <w:rPr>
          <w:color w:val="000000"/>
          <w:sz w:val="28"/>
          <w:szCs w:val="28"/>
        </w:rPr>
        <w:t xml:space="preserve"> ставится, если:</w:t>
      </w:r>
    </w:p>
    <w:p w:rsidR="00EE15DB" w:rsidRPr="00EE15DB" w:rsidRDefault="00EE15DB" w:rsidP="00EE15DB">
      <w:pPr>
        <w:pStyle w:val="2"/>
        <w:numPr>
          <w:ilvl w:val="0"/>
          <w:numId w:val="5"/>
        </w:numPr>
        <w:tabs>
          <w:tab w:val="num" w:pos="709"/>
        </w:tabs>
        <w:ind w:left="567" w:firstLine="0"/>
        <w:rPr>
          <w:i w:val="0"/>
          <w:color w:val="000000"/>
          <w:sz w:val="28"/>
          <w:szCs w:val="28"/>
        </w:rPr>
      </w:pPr>
      <w:r w:rsidRPr="00EE15DB">
        <w:rPr>
          <w:i w:val="0"/>
          <w:color w:val="000000"/>
          <w:sz w:val="28"/>
          <w:szCs w:val="28"/>
        </w:rPr>
        <w:t>коммуникативная задача не решена, обучающиеся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rStyle w:val="a4"/>
          <w:color w:val="000000"/>
          <w:sz w:val="28"/>
          <w:szCs w:val="28"/>
        </w:rPr>
        <w:t>Познавательный аспект: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знакомство с культурой страны изучаемого языка путем постоянного сравнения полученных знаний со знаниями о своей стране, себе самих.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rStyle w:val="a4"/>
          <w:color w:val="000000"/>
          <w:sz w:val="28"/>
          <w:szCs w:val="28"/>
        </w:rPr>
        <w:t>Развивающий аспект: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Формирование устойчивого интереса к мотивации к дальнейшему изучению иностранного языка за счет вовлечения </w:t>
      </w:r>
      <w:proofErr w:type="gramStart"/>
      <w:r w:rsidRPr="00EE15DB">
        <w:rPr>
          <w:color w:val="000000"/>
          <w:sz w:val="28"/>
          <w:szCs w:val="28"/>
        </w:rPr>
        <w:t>обучающихся</w:t>
      </w:r>
      <w:proofErr w:type="gramEnd"/>
      <w:r w:rsidRPr="00EE15DB">
        <w:rPr>
          <w:color w:val="000000"/>
          <w:sz w:val="28"/>
          <w:szCs w:val="28"/>
        </w:rPr>
        <w:t xml:space="preserve">  в творческую деятельность.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b/>
          <w:color w:val="000000"/>
          <w:sz w:val="28"/>
          <w:szCs w:val="28"/>
        </w:rPr>
        <w:t xml:space="preserve">Интеллектуальное развитие </w:t>
      </w:r>
      <w:proofErr w:type="gramStart"/>
      <w:r w:rsidRPr="00EE15DB">
        <w:rPr>
          <w:color w:val="000000"/>
          <w:sz w:val="28"/>
          <w:szCs w:val="28"/>
        </w:rPr>
        <w:t>обучающихся</w:t>
      </w:r>
      <w:proofErr w:type="gramEnd"/>
      <w:r w:rsidRPr="00EE15DB">
        <w:rPr>
          <w:color w:val="000000"/>
          <w:sz w:val="28"/>
          <w:szCs w:val="28"/>
        </w:rPr>
        <w:t xml:space="preserve"> предполагает:   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 xml:space="preserve"> -развитие воображения, фантазии, творческого мышления, самостоятельности и других качеств личности   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-развитие у обучающихся учебных умений.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rStyle w:val="a4"/>
          <w:color w:val="000000"/>
          <w:sz w:val="28"/>
          <w:szCs w:val="28"/>
        </w:rPr>
        <w:t>Воспитательный аспект предполагает: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-воспитание уважительного и толерантного отношения к другой культуре, более глубокое осознание своей родной культуры.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-воспитание положительного отношения к школе, к учебе как виду творческой деятельности, развитие умения рационально планировать свой ученический труд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-воспитание потребности в труде (интеллектуальном и физическом), привитие интереса к труду.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-воспитание правильного отношения к ценностям, потребности в здоровом образе жизни, выполнения санитарно-гигиенических правил, соблюдения здоровье сберегающего режима дня, стремления не совершать поступки, угрожающие собственному здоровью и безопасности.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Воспитание товарищества, гуманизма, чувства дружбы, правильного отношения к свободному времени.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288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lastRenderedPageBreak/>
        <w:t>Воспитание чувства патриотизма, желания достойно представить свою страну.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5DB">
        <w:rPr>
          <w:rStyle w:val="a4"/>
          <w:color w:val="000000"/>
          <w:sz w:val="28"/>
          <w:szCs w:val="28"/>
        </w:rPr>
        <w:t>Методика построения учебного материала.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288" w:afterAutospacing="0"/>
        <w:rPr>
          <w:color w:val="000000"/>
          <w:sz w:val="28"/>
          <w:szCs w:val="28"/>
        </w:rPr>
      </w:pPr>
      <w:r w:rsidRPr="00EE15DB">
        <w:rPr>
          <w:color w:val="000000"/>
          <w:sz w:val="28"/>
          <w:szCs w:val="28"/>
        </w:rPr>
        <w:t>Материал объединен в 7 циклов, каждый из которых имеет свое название и посвящён определённой сфере жизни британского или американского общества. Цикл делится на разделы. Каждый раздел имеет свое название.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15DB">
        <w:rPr>
          <w:color w:val="000000"/>
          <w:sz w:val="28"/>
          <w:szCs w:val="28"/>
        </w:rPr>
        <w:t>Внешность (13ч)</w:t>
      </w:r>
      <w:proofErr w:type="gramStart"/>
      <w:r w:rsidRPr="00EE15DB">
        <w:rPr>
          <w:color w:val="000000"/>
          <w:sz w:val="28"/>
          <w:szCs w:val="28"/>
        </w:rPr>
        <w:t>.Х</w:t>
      </w:r>
      <w:proofErr w:type="gramEnd"/>
      <w:r w:rsidRPr="00EE15DB">
        <w:rPr>
          <w:color w:val="000000"/>
          <w:sz w:val="28"/>
          <w:szCs w:val="28"/>
        </w:rPr>
        <w:t>арактер- (12ч).</w:t>
      </w:r>
      <w:r w:rsidRPr="00EE15DB">
        <w:rPr>
          <w:sz w:val="28"/>
          <w:szCs w:val="28"/>
        </w:rPr>
        <w:t>Разновидности домов. Комната, предметы мебели, предметы интерьера. Работа по дому. (21ч.</w:t>
      </w:r>
      <w:proofErr w:type="gramStart"/>
      <w:r w:rsidRPr="00EE15DB">
        <w:rPr>
          <w:sz w:val="28"/>
          <w:szCs w:val="28"/>
        </w:rPr>
        <w:t>)М</w:t>
      </w:r>
      <w:proofErr w:type="gramEnd"/>
      <w:r w:rsidRPr="00EE15DB">
        <w:rPr>
          <w:sz w:val="28"/>
          <w:szCs w:val="28"/>
        </w:rPr>
        <w:t>агазины и покупки. (15ч.)Здоровье (15ч.)</w:t>
      </w:r>
    </w:p>
    <w:p w:rsidR="00EE15DB" w:rsidRPr="00EE15DB" w:rsidRDefault="00EE15DB" w:rsidP="00EE15D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15DB">
        <w:rPr>
          <w:sz w:val="28"/>
          <w:szCs w:val="28"/>
        </w:rPr>
        <w:t>Погода (15ч.</w:t>
      </w:r>
      <w:proofErr w:type="gramStart"/>
      <w:r w:rsidRPr="00EE15DB">
        <w:rPr>
          <w:sz w:val="28"/>
          <w:szCs w:val="28"/>
        </w:rPr>
        <w:t>)М</w:t>
      </w:r>
      <w:proofErr w:type="gramEnd"/>
      <w:r w:rsidRPr="00EE15DB">
        <w:rPr>
          <w:sz w:val="28"/>
          <w:szCs w:val="28"/>
        </w:rPr>
        <w:t>ир профессий (14ч.)</w:t>
      </w:r>
    </w:p>
    <w:p w:rsidR="00EE15DB" w:rsidRPr="00EE15DB" w:rsidRDefault="00EE15DB" w:rsidP="00EE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15DB" w:rsidRPr="00EE15DB" w:rsidRDefault="00EE15DB" w:rsidP="00EE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15DB" w:rsidRPr="00EE15DB" w:rsidRDefault="00EE15DB" w:rsidP="00EE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15DB" w:rsidRPr="00EE15DB" w:rsidRDefault="00EE15DB" w:rsidP="00EE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15DB" w:rsidRPr="00EE15DB" w:rsidRDefault="00EE15DB" w:rsidP="00EE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учебно-методических средств обучения </w:t>
      </w:r>
    </w:p>
    <w:p w:rsidR="00EE15DB" w:rsidRPr="00EE15DB" w:rsidRDefault="00EE15DB" w:rsidP="00EE15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 xml:space="preserve">Английский язык. 6 класс. </w:t>
      </w:r>
      <w:proofErr w:type="spellStart"/>
      <w:r w:rsidRPr="00EE15DB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EE1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5DB"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r w:rsidRPr="00EE15DB">
        <w:rPr>
          <w:rFonts w:ascii="Times New Roman" w:hAnsi="Times New Roman" w:cs="Times New Roman"/>
          <w:sz w:val="28"/>
          <w:szCs w:val="28"/>
        </w:rPr>
        <w:t xml:space="preserve"> и </w:t>
      </w:r>
      <w:r w:rsidR="00E2116D">
        <w:rPr>
          <w:rFonts w:ascii="Times New Roman" w:hAnsi="Times New Roman" w:cs="Times New Roman"/>
          <w:sz w:val="28"/>
          <w:szCs w:val="28"/>
        </w:rPr>
        <w:t>др.,  Москва «Просвещение»; 2018</w:t>
      </w:r>
      <w:r w:rsidRPr="00EE15DB">
        <w:rPr>
          <w:rFonts w:ascii="Times New Roman" w:hAnsi="Times New Roman" w:cs="Times New Roman"/>
          <w:sz w:val="28"/>
          <w:szCs w:val="28"/>
        </w:rPr>
        <w:t>.</w:t>
      </w:r>
    </w:p>
    <w:p w:rsidR="00EE15DB" w:rsidRPr="00EE15DB" w:rsidRDefault="00EE15DB" w:rsidP="00EE15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 xml:space="preserve">Английский язык. 6 класс. Рабочая тетрадь. </w:t>
      </w:r>
      <w:proofErr w:type="spellStart"/>
      <w:r w:rsidRPr="00EE15DB">
        <w:rPr>
          <w:rFonts w:ascii="Times New Roman" w:hAnsi="Times New Roman" w:cs="Times New Roman"/>
          <w:sz w:val="28"/>
          <w:szCs w:val="28"/>
        </w:rPr>
        <w:t>В.П.Кузов</w:t>
      </w:r>
      <w:r w:rsidR="00E2116D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="00E2116D">
        <w:rPr>
          <w:rFonts w:ascii="Times New Roman" w:hAnsi="Times New Roman" w:cs="Times New Roman"/>
          <w:sz w:val="28"/>
          <w:szCs w:val="28"/>
        </w:rPr>
        <w:t>,  Москва «Просвещение»; 2022</w:t>
      </w:r>
      <w:r w:rsidRPr="00EE15DB">
        <w:rPr>
          <w:rFonts w:ascii="Times New Roman" w:hAnsi="Times New Roman" w:cs="Times New Roman"/>
          <w:sz w:val="28"/>
          <w:szCs w:val="28"/>
        </w:rPr>
        <w:t>.</w:t>
      </w:r>
    </w:p>
    <w:p w:rsidR="00EE15DB" w:rsidRPr="00EE15DB" w:rsidRDefault="00EE15DB" w:rsidP="00EE15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5DB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EE15DB">
        <w:rPr>
          <w:rFonts w:ascii="Times New Roman" w:hAnsi="Times New Roman" w:cs="Times New Roman"/>
          <w:sz w:val="28"/>
          <w:szCs w:val="28"/>
        </w:rPr>
        <w:t xml:space="preserve"> к УМК «Английский язык». 6 класс, </w:t>
      </w:r>
      <w:proofErr w:type="spellStart"/>
      <w:r w:rsidRPr="00EE15DB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EE1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5DB">
        <w:rPr>
          <w:rFonts w:ascii="Times New Roman" w:hAnsi="Times New Roman" w:cs="Times New Roman"/>
          <w:sz w:val="28"/>
          <w:szCs w:val="28"/>
        </w:rPr>
        <w:t>Н.М.</w:t>
      </w:r>
      <w:r w:rsidR="00E2116D">
        <w:rPr>
          <w:rFonts w:ascii="Times New Roman" w:hAnsi="Times New Roman" w:cs="Times New Roman"/>
          <w:sz w:val="28"/>
          <w:szCs w:val="28"/>
        </w:rPr>
        <w:t>Лапа</w:t>
      </w:r>
      <w:proofErr w:type="spellEnd"/>
      <w:r w:rsidR="00E2116D">
        <w:rPr>
          <w:rFonts w:ascii="Times New Roman" w:hAnsi="Times New Roman" w:cs="Times New Roman"/>
          <w:sz w:val="28"/>
          <w:szCs w:val="28"/>
        </w:rPr>
        <w:t>, Москва «Просвещение»; 2018</w:t>
      </w:r>
      <w:bookmarkStart w:id="7" w:name="_GoBack"/>
      <w:bookmarkEnd w:id="7"/>
      <w:r w:rsidRPr="00EE15DB">
        <w:rPr>
          <w:rFonts w:ascii="Times New Roman" w:hAnsi="Times New Roman" w:cs="Times New Roman"/>
          <w:sz w:val="28"/>
          <w:szCs w:val="28"/>
        </w:rPr>
        <w:t>.</w:t>
      </w:r>
    </w:p>
    <w:p w:rsidR="00EE15DB" w:rsidRPr="00EE15DB" w:rsidRDefault="00EE15DB" w:rsidP="00EE15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15DB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</w:p>
    <w:p w:rsidR="00EE15DB" w:rsidRPr="00EE15DB" w:rsidRDefault="00EE15DB" w:rsidP="00EE15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5DB">
        <w:rPr>
          <w:rFonts w:ascii="Times New Roman" w:hAnsi="Times New Roman" w:cs="Times New Roman"/>
          <w:bCs/>
          <w:sz w:val="28"/>
          <w:szCs w:val="28"/>
        </w:rPr>
        <w:t>Наглядно-дидактический материал (6 класс)</w:t>
      </w:r>
    </w:p>
    <w:p w:rsidR="00EE15DB" w:rsidRPr="00EE15DB" w:rsidRDefault="00EE15DB" w:rsidP="00EE15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5DB">
        <w:rPr>
          <w:rFonts w:ascii="Times New Roman" w:hAnsi="Times New Roman" w:cs="Times New Roman"/>
          <w:bCs/>
          <w:sz w:val="28"/>
          <w:szCs w:val="28"/>
        </w:rPr>
        <w:t>Демонстрационные тематические таблицы для средней  школы</w:t>
      </w:r>
    </w:p>
    <w:p w:rsidR="00EE15DB" w:rsidRPr="00EE15DB" w:rsidRDefault="00EE15DB" w:rsidP="00EE1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>Грамматические таблицы к основным разделам грамматического материала, содержащегося в стандартах для каждой ступени обучения</w:t>
      </w:r>
    </w:p>
    <w:p w:rsidR="00EE15DB" w:rsidRPr="00EE15DB" w:rsidRDefault="00EE15DB" w:rsidP="00EE1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>Карты на иностранном языке, в т</w:t>
      </w:r>
      <w:proofErr w:type="gramStart"/>
      <w:r w:rsidRPr="00EE15D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E15DB">
        <w:rPr>
          <w:rFonts w:ascii="Times New Roman" w:hAnsi="Times New Roman" w:cs="Times New Roman"/>
          <w:sz w:val="28"/>
          <w:szCs w:val="28"/>
        </w:rPr>
        <w:t xml:space="preserve"> карта страны изучаемого языка</w:t>
      </w:r>
    </w:p>
    <w:p w:rsidR="00EE15DB" w:rsidRPr="00EE15DB" w:rsidRDefault="00EE15DB" w:rsidP="00EE15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5DB">
        <w:rPr>
          <w:rFonts w:ascii="Times New Roman" w:hAnsi="Times New Roman" w:cs="Times New Roman"/>
          <w:sz w:val="28"/>
          <w:szCs w:val="28"/>
        </w:rPr>
        <w:t>Аудиозаписи к УМК, которые используются для изучения иностранного языка</w:t>
      </w:r>
      <w:r w:rsidRPr="00EE15DB">
        <w:rPr>
          <w:rFonts w:ascii="Times New Roman" w:hAnsi="Times New Roman" w:cs="Times New Roman"/>
          <w:color w:val="000000"/>
          <w:sz w:val="28"/>
          <w:szCs w:val="28"/>
        </w:rPr>
        <w:t xml:space="preserve"> Мультимедийный компьютер, проектор </w:t>
      </w:r>
    </w:p>
    <w:p w:rsidR="00EE15DB" w:rsidRPr="00EE15DB" w:rsidRDefault="00EE15DB" w:rsidP="00EE15DB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E15DB">
        <w:rPr>
          <w:rFonts w:ascii="Times New Roman" w:hAnsi="Times New Roman" w:cs="Times New Roman"/>
          <w:color w:val="000000"/>
          <w:sz w:val="28"/>
          <w:szCs w:val="28"/>
        </w:rPr>
        <w:t>Календарно – тематическое планирование представлено в приложении.</w:t>
      </w:r>
      <w:r w:rsidRPr="00EE15DB">
        <w:rPr>
          <w:rFonts w:ascii="Times New Roman" w:hAnsi="Times New Roman" w:cs="Times New Roman"/>
          <w:sz w:val="28"/>
          <w:szCs w:val="28"/>
        </w:rPr>
        <w:t xml:space="preserve"> </w:t>
      </w:r>
      <w:r w:rsidRPr="00EE15DB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возможно корректирование данного тематического плана, а также ведение дистанционного обучения  с </w:t>
      </w:r>
      <w:r w:rsidRPr="00EE15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использованием сети Интернет, </w:t>
      </w:r>
      <w:proofErr w:type="spellStart"/>
      <w:r w:rsidRPr="00EE15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ЦОРов</w:t>
      </w:r>
      <w:proofErr w:type="spellEnd"/>
      <w:r w:rsidRPr="00EE15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электронных ресурсов</w:t>
      </w:r>
    </w:p>
    <w:p w:rsidR="00EE15DB" w:rsidRPr="00EE15DB" w:rsidRDefault="00EE15DB" w:rsidP="00EE15DB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EE15DB" w:rsidRPr="00360B6C" w:rsidRDefault="00EE15DB" w:rsidP="00EE15DB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E15DB" w:rsidRPr="008F51F7" w:rsidRDefault="00EE15DB" w:rsidP="00EE15DB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E15DB" w:rsidRDefault="00EE15DB" w:rsidP="00EE15DB"/>
    <w:p w:rsidR="004720F5" w:rsidRDefault="004720F5"/>
    <w:sectPr w:rsidR="004720F5" w:rsidSect="00AA6D72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61B"/>
    <w:multiLevelType w:val="multilevel"/>
    <w:tmpl w:val="E63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61B70"/>
    <w:multiLevelType w:val="multilevel"/>
    <w:tmpl w:val="5DD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D3159"/>
    <w:multiLevelType w:val="hybridMultilevel"/>
    <w:tmpl w:val="BD7C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4DF1"/>
    <w:multiLevelType w:val="hybridMultilevel"/>
    <w:tmpl w:val="9CA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3C2F"/>
    <w:multiLevelType w:val="multilevel"/>
    <w:tmpl w:val="0A6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15DB"/>
    <w:rsid w:val="000900C8"/>
    <w:rsid w:val="000E5C90"/>
    <w:rsid w:val="004720F5"/>
    <w:rsid w:val="00891516"/>
    <w:rsid w:val="00AA6D72"/>
    <w:rsid w:val="00B324B0"/>
    <w:rsid w:val="00D362A9"/>
    <w:rsid w:val="00E2116D"/>
    <w:rsid w:val="00E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15DB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08">
    <w:name w:val="Font Style108"/>
    <w:rsid w:val="00EE15D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table" w:styleId="a3">
    <w:name w:val="Table Grid"/>
    <w:basedOn w:val="a1"/>
    <w:uiPriority w:val="59"/>
    <w:rsid w:val="00EE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EE15DB"/>
    <w:rPr>
      <w:b/>
      <w:bCs/>
    </w:rPr>
  </w:style>
  <w:style w:type="paragraph" w:styleId="a5">
    <w:name w:val="List Paragraph"/>
    <w:basedOn w:val="a"/>
    <w:uiPriority w:val="34"/>
    <w:qFormat/>
    <w:rsid w:val="00EE15DB"/>
    <w:pPr>
      <w:ind w:left="720"/>
      <w:contextualSpacing/>
    </w:pPr>
    <w:rPr>
      <w:rFonts w:eastAsiaTheme="minorEastAsia"/>
      <w:lang w:eastAsia="ru-RU"/>
    </w:rPr>
  </w:style>
  <w:style w:type="paragraph" w:customStyle="1" w:styleId="c13">
    <w:name w:val="c13"/>
    <w:basedOn w:val="a"/>
    <w:rsid w:val="00EE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15DB"/>
  </w:style>
  <w:style w:type="paragraph" w:styleId="a6">
    <w:name w:val="Normal (Web)"/>
    <w:basedOn w:val="a"/>
    <w:rsid w:val="00EE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DB"/>
  </w:style>
  <w:style w:type="character" w:customStyle="1" w:styleId="c1">
    <w:name w:val="c1"/>
    <w:basedOn w:val="a0"/>
    <w:rsid w:val="00EE15DB"/>
  </w:style>
  <w:style w:type="paragraph" w:customStyle="1" w:styleId="c4">
    <w:name w:val="c4"/>
    <w:basedOn w:val="a"/>
    <w:rsid w:val="00EE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E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E15DB"/>
    <w:rPr>
      <w:i/>
      <w:iCs/>
    </w:rPr>
  </w:style>
  <w:style w:type="paragraph" w:customStyle="1" w:styleId="a8">
    <w:name w:val="Новый"/>
    <w:basedOn w:val="a"/>
    <w:uiPriority w:val="99"/>
    <w:rsid w:val="00EE15D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ААА"/>
    <w:basedOn w:val="a"/>
    <w:uiPriority w:val="99"/>
    <w:rsid w:val="00EE15D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EE15DB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E15DB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">
    <w:name w:val="Body Text 3"/>
    <w:basedOn w:val="a"/>
    <w:link w:val="30"/>
    <w:rsid w:val="00EE1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4886</Words>
  <Characters>27853</Characters>
  <Application>Microsoft Office Word</Application>
  <DocSecurity>0</DocSecurity>
  <Lines>232</Lines>
  <Paragraphs>65</Paragraphs>
  <ScaleCrop>false</ScaleCrop>
  <Company/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2020-06-19T10:20:00Z</dcterms:created>
  <dcterms:modified xsi:type="dcterms:W3CDTF">2022-11-02T04:26:00Z</dcterms:modified>
</cp:coreProperties>
</file>