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8A" w:rsidRDefault="0076028A" w:rsidP="0076028A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76028A" w:rsidRDefault="0076028A" w:rsidP="0076028A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15»</w:t>
      </w:r>
    </w:p>
    <w:p w:rsidR="0076028A" w:rsidRDefault="0076028A" w:rsidP="0076028A">
      <w:pPr>
        <w:jc w:val="center"/>
        <w:rPr>
          <w:b/>
          <w:sz w:val="28"/>
          <w:szCs w:val="28"/>
        </w:rPr>
      </w:pPr>
    </w:p>
    <w:p w:rsidR="0076028A" w:rsidRDefault="0076028A" w:rsidP="0076028A">
      <w:pPr>
        <w:jc w:val="center"/>
        <w:rPr>
          <w:b/>
          <w:sz w:val="28"/>
          <w:szCs w:val="28"/>
        </w:rPr>
      </w:pPr>
    </w:p>
    <w:p w:rsidR="0076028A" w:rsidRDefault="0076028A" w:rsidP="0076028A">
      <w:pPr>
        <w:rPr>
          <w:b/>
          <w:sz w:val="28"/>
          <w:szCs w:val="28"/>
        </w:rPr>
      </w:pPr>
    </w:p>
    <w:p w:rsidR="0076028A" w:rsidRDefault="0076028A" w:rsidP="0076028A">
      <w:pPr>
        <w:jc w:val="right"/>
        <w:rPr>
          <w:b/>
          <w:sz w:val="28"/>
          <w:szCs w:val="28"/>
        </w:rPr>
      </w:pPr>
    </w:p>
    <w:p w:rsidR="0076028A" w:rsidRDefault="0076028A" w:rsidP="00760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краткосрочного курса</w:t>
      </w:r>
    </w:p>
    <w:p w:rsidR="0076028A" w:rsidRDefault="0076028A" w:rsidP="0076028A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«Мастерок»</w:t>
      </w: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76028A" w:rsidRDefault="0076028A" w:rsidP="007602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составила: </w:t>
      </w:r>
    </w:p>
    <w:p w:rsidR="0076028A" w:rsidRDefault="0076028A" w:rsidP="007602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Изместьева Елена Викторовна, </w:t>
      </w:r>
    </w:p>
    <w:p w:rsidR="0076028A" w:rsidRDefault="0076028A" w:rsidP="0076028A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учитель начальных классов.</w:t>
      </w:r>
    </w:p>
    <w:p w:rsidR="0076028A" w:rsidRDefault="0076028A" w:rsidP="0076028A">
      <w:pPr>
        <w:jc w:val="right"/>
        <w:rPr>
          <w:sz w:val="28"/>
          <w:szCs w:val="28"/>
        </w:rPr>
      </w:pPr>
    </w:p>
    <w:p w:rsidR="0076028A" w:rsidRDefault="0076028A" w:rsidP="0076028A">
      <w:pPr>
        <w:jc w:val="right"/>
        <w:rPr>
          <w:sz w:val="28"/>
          <w:szCs w:val="28"/>
        </w:rPr>
      </w:pPr>
    </w:p>
    <w:p w:rsidR="0076028A" w:rsidRDefault="0076028A" w:rsidP="0076028A">
      <w:pPr>
        <w:jc w:val="right"/>
        <w:rPr>
          <w:sz w:val="28"/>
          <w:szCs w:val="28"/>
        </w:rPr>
      </w:pPr>
    </w:p>
    <w:p w:rsidR="0076028A" w:rsidRDefault="0076028A" w:rsidP="0076028A">
      <w:pPr>
        <w:jc w:val="right"/>
        <w:rPr>
          <w:sz w:val="28"/>
          <w:szCs w:val="28"/>
        </w:rPr>
      </w:pPr>
    </w:p>
    <w:p w:rsidR="0076028A" w:rsidRDefault="0076028A" w:rsidP="0076028A">
      <w:pPr>
        <w:rPr>
          <w:sz w:val="28"/>
          <w:szCs w:val="28"/>
        </w:rPr>
      </w:pPr>
    </w:p>
    <w:p w:rsidR="0076028A" w:rsidRDefault="0076028A" w:rsidP="007602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убаха</w:t>
      </w:r>
      <w:proofErr w:type="spellEnd"/>
    </w:p>
    <w:p w:rsidR="0076028A" w:rsidRDefault="0076028A" w:rsidP="0076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2013 – 2014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3D6BE5" w:rsidRPr="00E34E3A" w:rsidRDefault="003D6BE5" w:rsidP="003D6BE5">
      <w:pPr>
        <w:jc w:val="center"/>
        <w:rPr>
          <w:b/>
          <w:sz w:val="28"/>
          <w:szCs w:val="28"/>
        </w:rPr>
      </w:pPr>
      <w:r w:rsidRPr="00E34E3A">
        <w:rPr>
          <w:b/>
          <w:sz w:val="28"/>
          <w:szCs w:val="28"/>
        </w:rPr>
        <w:lastRenderedPageBreak/>
        <w:t>Программа</w:t>
      </w:r>
    </w:p>
    <w:p w:rsidR="003D6BE5" w:rsidRPr="00E34E3A" w:rsidRDefault="003D6BE5" w:rsidP="003D6B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4E3A">
        <w:rPr>
          <w:b/>
          <w:bCs/>
          <w:color w:val="000000"/>
          <w:sz w:val="28"/>
          <w:szCs w:val="28"/>
        </w:rPr>
        <w:t>краткосрочного курса</w:t>
      </w:r>
    </w:p>
    <w:p w:rsidR="003D6BE5" w:rsidRPr="00E34E3A" w:rsidRDefault="003D6BE5" w:rsidP="003D6B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«Мастерок</w:t>
      </w:r>
      <w:r w:rsidRPr="00E34E3A">
        <w:rPr>
          <w:b/>
          <w:bCs/>
          <w:color w:val="000000"/>
          <w:sz w:val="28"/>
          <w:szCs w:val="28"/>
        </w:rPr>
        <w:t>»</w:t>
      </w:r>
    </w:p>
    <w:p w:rsidR="003D6BE5" w:rsidRPr="003D6BE5" w:rsidRDefault="003D6BE5" w:rsidP="003D6BE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>Пояснительная записка</w:t>
      </w:r>
    </w:p>
    <w:p w:rsidR="003D6BE5" w:rsidRPr="003D6BE5" w:rsidRDefault="003D6BE5" w:rsidP="003D6BE5">
      <w:pPr>
        <w:shd w:val="clear" w:color="auto" w:fill="FFFFFF"/>
        <w:tabs>
          <w:tab w:val="left" w:pos="9072"/>
        </w:tabs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</w:t>
      </w:r>
      <w:r w:rsidRPr="003D6BE5">
        <w:rPr>
          <w:rFonts w:cs="Times New Roman"/>
          <w:iCs/>
          <w:color w:val="3366FF"/>
          <w:spacing w:val="-13"/>
          <w:sz w:val="28"/>
          <w:szCs w:val="28"/>
        </w:rPr>
        <w:t xml:space="preserve"> </w:t>
      </w:r>
      <w:r w:rsidRPr="003D6BE5">
        <w:rPr>
          <w:rFonts w:cs="Times New Roman"/>
          <w:iCs/>
          <w:spacing w:val="-13"/>
          <w:sz w:val="28"/>
          <w:szCs w:val="28"/>
        </w:rPr>
        <w:t xml:space="preserve"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3D6BE5">
        <w:rPr>
          <w:rFonts w:cs="Times New Roman"/>
          <w:iCs/>
          <w:spacing w:val="-13"/>
          <w:sz w:val="28"/>
          <w:szCs w:val="28"/>
        </w:rPr>
        <w:t>креативного</w:t>
      </w:r>
      <w:proofErr w:type="spellEnd"/>
      <w:r w:rsidRPr="003D6BE5">
        <w:rPr>
          <w:rFonts w:cs="Times New Roman"/>
          <w:iCs/>
          <w:spacing w:val="-13"/>
          <w:sz w:val="28"/>
          <w:szCs w:val="28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3D6BE5" w:rsidRPr="003D6BE5" w:rsidRDefault="003D6BE5" w:rsidP="003D6BE5">
      <w:pPr>
        <w:shd w:val="clear" w:color="auto" w:fill="FFFFFF"/>
        <w:tabs>
          <w:tab w:val="left" w:pos="9072"/>
        </w:tabs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Что же понимается под творческими способностями? 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Изучением творческих способностей занимались многие психологи, философы, педагоги. Достаточно назвать таких деятелей науки, как Л. Н. Коган, Л. С. </w:t>
      </w:r>
      <w:proofErr w:type="spellStart"/>
      <w:r w:rsidRPr="003D6BE5">
        <w:rPr>
          <w:rFonts w:cs="Times New Roman"/>
          <w:iCs/>
          <w:spacing w:val="-13"/>
          <w:sz w:val="28"/>
          <w:szCs w:val="28"/>
        </w:rPr>
        <w:t>Выготский</w:t>
      </w:r>
      <w:proofErr w:type="spellEnd"/>
      <w:r w:rsidRPr="003D6BE5">
        <w:rPr>
          <w:rFonts w:cs="Times New Roman"/>
          <w:iCs/>
          <w:spacing w:val="-13"/>
          <w:sz w:val="28"/>
          <w:szCs w:val="28"/>
        </w:rPr>
        <w:t xml:space="preserve">, Н. А. Бердяев, Д. С. Лихачёв, А. С. Каргин, В. А. Разумный, О.И. Мотков и другие. 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В результате многолетних экспериментальных исследований психологов Э. </w:t>
      </w:r>
      <w:proofErr w:type="spellStart"/>
      <w:r w:rsidRPr="003D6BE5">
        <w:rPr>
          <w:rFonts w:cs="Times New Roman"/>
          <w:iCs/>
          <w:spacing w:val="-13"/>
          <w:sz w:val="28"/>
          <w:szCs w:val="28"/>
        </w:rPr>
        <w:t>Фромма</w:t>
      </w:r>
      <w:proofErr w:type="spellEnd"/>
      <w:r w:rsidRPr="003D6BE5">
        <w:rPr>
          <w:rFonts w:cs="Times New Roman"/>
          <w:iCs/>
          <w:spacing w:val="-13"/>
          <w:sz w:val="28"/>
          <w:szCs w:val="28"/>
        </w:rPr>
        <w:t xml:space="preserve">, И. П. Волкова, Р. Бернса, О. И. </w:t>
      </w:r>
      <w:proofErr w:type="spellStart"/>
      <w:r w:rsidRPr="003D6BE5">
        <w:rPr>
          <w:rFonts w:cs="Times New Roman"/>
          <w:iCs/>
          <w:spacing w:val="-13"/>
          <w:sz w:val="28"/>
          <w:szCs w:val="28"/>
        </w:rPr>
        <w:t>Моткова</w:t>
      </w:r>
      <w:proofErr w:type="spellEnd"/>
      <w:r w:rsidRPr="003D6BE5">
        <w:rPr>
          <w:rFonts w:cs="Times New Roman"/>
          <w:iCs/>
          <w:spacing w:val="-13"/>
          <w:sz w:val="28"/>
          <w:szCs w:val="28"/>
        </w:rPr>
        <w:t xml:space="preserve"> и других установлено, что свойства психики человека, основа интеллекта и всей духовной сферы возникают и формируются главным образом в дошкольном и младшем школьном возрасте.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/>
        <w:jc w:val="center"/>
        <w:rPr>
          <w:rFonts w:cs="Times New Roman"/>
          <w:b/>
          <w:iCs/>
          <w:spacing w:val="-13"/>
          <w:sz w:val="28"/>
          <w:szCs w:val="28"/>
        </w:rPr>
      </w:pPr>
      <w:r w:rsidRPr="003D6BE5">
        <w:rPr>
          <w:rFonts w:cs="Times New Roman"/>
          <w:b/>
          <w:iCs/>
          <w:spacing w:val="-13"/>
          <w:sz w:val="28"/>
          <w:szCs w:val="28"/>
        </w:rPr>
        <w:lastRenderedPageBreak/>
        <w:t>Актуальность программы краткосрочного курса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явно недостаточно для развития детского творчества. Улучшить ситуацию можно за счет проведения кружковой работы. </w:t>
      </w:r>
      <w:r w:rsidRPr="003D6BE5">
        <w:rPr>
          <w:rFonts w:cs="Times New Roman"/>
          <w:iCs/>
          <w:spacing w:val="-13"/>
          <w:sz w:val="28"/>
          <w:szCs w:val="28"/>
        </w:rPr>
        <w:br/>
        <w:t xml:space="preserve">               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3D6BE5" w:rsidRPr="003D6BE5" w:rsidRDefault="003D6BE5" w:rsidP="003D6BE5">
      <w:pPr>
        <w:shd w:val="clear" w:color="auto" w:fill="FFFFFF"/>
        <w:spacing w:after="0" w:line="240" w:lineRule="auto"/>
        <w:ind w:right="-28" w:firstLine="1134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>Программа «Мастерок»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3D6BE5" w:rsidRPr="003D6BE5" w:rsidRDefault="003D6BE5" w:rsidP="003D6BE5">
      <w:pPr>
        <w:spacing w:line="240" w:lineRule="auto"/>
        <w:ind w:firstLine="708"/>
        <w:jc w:val="both"/>
        <w:rPr>
          <w:rFonts w:cs="Times New Roman"/>
          <w:iCs/>
          <w:spacing w:val="-13"/>
          <w:sz w:val="28"/>
          <w:szCs w:val="28"/>
        </w:rPr>
      </w:pPr>
      <w:r w:rsidRPr="003D6BE5">
        <w:rPr>
          <w:rFonts w:cs="Times New Roman"/>
          <w:iCs/>
          <w:spacing w:val="-13"/>
          <w:sz w:val="28"/>
          <w:szCs w:val="28"/>
        </w:rPr>
        <w:t xml:space="preserve">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3D6BE5">
        <w:rPr>
          <w:rFonts w:cs="Times New Roman"/>
          <w:sz w:val="28"/>
          <w:szCs w:val="28"/>
        </w:rPr>
        <w:t xml:space="preserve"> </w:t>
      </w:r>
      <w:r w:rsidRPr="003D6BE5">
        <w:rPr>
          <w:rFonts w:cs="Times New Roman"/>
          <w:iCs/>
          <w:spacing w:val="-13"/>
          <w:sz w:val="28"/>
          <w:szCs w:val="28"/>
        </w:rPr>
        <w:t xml:space="preserve">- приобщение детей к продуктивной творческой деятельности. </w:t>
      </w:r>
    </w:p>
    <w:p w:rsidR="003D6BE5" w:rsidRPr="003D6BE5" w:rsidRDefault="003D6BE5" w:rsidP="003D6BE5">
      <w:pPr>
        <w:tabs>
          <w:tab w:val="left" w:pos="2400"/>
          <w:tab w:val="center" w:pos="4832"/>
        </w:tabs>
        <w:spacing w:line="240" w:lineRule="auto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sz w:val="28"/>
          <w:szCs w:val="28"/>
        </w:rPr>
        <w:tab/>
        <w:t xml:space="preserve">    </w:t>
      </w:r>
      <w:r w:rsidRPr="003D6BE5">
        <w:rPr>
          <w:rFonts w:cs="Times New Roman"/>
          <w:b/>
          <w:sz w:val="28"/>
          <w:szCs w:val="28"/>
        </w:rPr>
        <w:t>Цель программы краткосрочного курса</w:t>
      </w:r>
    </w:p>
    <w:p w:rsidR="003D6BE5" w:rsidRPr="003D6BE5" w:rsidRDefault="003D6BE5" w:rsidP="003D6BE5">
      <w:pPr>
        <w:pStyle w:val="a4"/>
        <w:spacing w:before="0" w:beforeAutospacing="0" w:after="0" w:afterAutospacing="0"/>
        <w:ind w:left="0" w:firstLine="1134"/>
        <w:jc w:val="both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Создание условий для развития творческих способностей детей, проявляю</w:t>
      </w:r>
      <w:bookmarkStart w:id="0" w:name="_GoBack"/>
      <w:bookmarkEnd w:id="0"/>
      <w:r w:rsidRPr="003D6BE5">
        <w:rPr>
          <w:rFonts w:asciiTheme="minorHAnsi" w:hAnsiTheme="minorHAnsi"/>
          <w:sz w:val="28"/>
          <w:szCs w:val="28"/>
        </w:rPr>
        <w:t>щих  интерес к техническому и художественному творчеству, через создание творческих работ из различных материалов.</w:t>
      </w:r>
    </w:p>
    <w:p w:rsidR="003D6BE5" w:rsidRPr="003D6BE5" w:rsidRDefault="003D6BE5" w:rsidP="003D6BE5">
      <w:pPr>
        <w:tabs>
          <w:tab w:val="left" w:pos="567"/>
        </w:tabs>
        <w:spacing w:line="240" w:lineRule="auto"/>
        <w:ind w:left="709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 xml:space="preserve">   </w:t>
      </w:r>
    </w:p>
    <w:p w:rsidR="003D6BE5" w:rsidRPr="003D6BE5" w:rsidRDefault="003D6BE5" w:rsidP="003D6BE5">
      <w:pPr>
        <w:tabs>
          <w:tab w:val="left" w:pos="567"/>
        </w:tabs>
        <w:spacing w:line="240" w:lineRule="auto"/>
        <w:ind w:left="709" w:firstLine="425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Для достижения этой цели программа ставит следующие </w:t>
      </w:r>
      <w:r w:rsidRPr="003D6BE5">
        <w:rPr>
          <w:rFonts w:cs="Times New Roman"/>
          <w:b/>
          <w:sz w:val="28"/>
          <w:szCs w:val="28"/>
        </w:rPr>
        <w:t>задачи:</w:t>
      </w:r>
    </w:p>
    <w:p w:rsidR="003D6BE5" w:rsidRPr="003D6BE5" w:rsidRDefault="003D6BE5" w:rsidP="003D6BE5">
      <w:pPr>
        <w:pStyle w:val="a5"/>
        <w:numPr>
          <w:ilvl w:val="0"/>
          <w:numId w:val="1"/>
        </w:numPr>
        <w:tabs>
          <w:tab w:val="left" w:pos="567"/>
        </w:tabs>
        <w:rPr>
          <w:rFonts w:asciiTheme="minorHAnsi" w:hAnsiTheme="minorHAnsi"/>
          <w:i/>
          <w:sz w:val="28"/>
          <w:szCs w:val="28"/>
        </w:rPr>
      </w:pPr>
      <w:r w:rsidRPr="003D6BE5">
        <w:rPr>
          <w:rFonts w:asciiTheme="minorHAnsi" w:hAnsiTheme="minorHAnsi"/>
          <w:i/>
          <w:sz w:val="28"/>
          <w:szCs w:val="28"/>
        </w:rPr>
        <w:t>Образовательные: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Формировать  у детей младшего школьного возраста навыки и умения по изготовлению и оформлению выполненной работы.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Обучать детей владению инструментами и приспособлениями.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Учить выполнять аппликацию из лоскутков.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Обучать  созданию народной куклы из лоскутов ткани.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Обучать художественному моделированию из бумаги.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lastRenderedPageBreak/>
        <w:t>Обучать приемам конструирования поделок из подручных материалов.</w:t>
      </w:r>
    </w:p>
    <w:p w:rsidR="003D6BE5" w:rsidRPr="003D6BE5" w:rsidRDefault="003D6BE5" w:rsidP="003D6BE5">
      <w:pPr>
        <w:pStyle w:val="a5"/>
        <w:numPr>
          <w:ilvl w:val="0"/>
          <w:numId w:val="1"/>
        </w:numPr>
        <w:tabs>
          <w:tab w:val="left" w:pos="567"/>
        </w:tabs>
        <w:rPr>
          <w:rFonts w:asciiTheme="minorHAnsi" w:hAnsiTheme="minorHAnsi"/>
          <w:i/>
          <w:sz w:val="28"/>
          <w:szCs w:val="28"/>
        </w:rPr>
      </w:pPr>
      <w:r w:rsidRPr="003D6BE5">
        <w:rPr>
          <w:rFonts w:asciiTheme="minorHAnsi" w:hAnsiTheme="minorHAnsi"/>
          <w:i/>
          <w:sz w:val="28"/>
          <w:szCs w:val="28"/>
        </w:rPr>
        <w:t>Развивающие: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Развивать мелкую моторику рук.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Развивать внимание, память, воображение, усидчивость.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Расширять художественный кругозор, обогащать  личный жизненно – практический опыт учащихся.</w:t>
      </w:r>
    </w:p>
    <w:p w:rsidR="003D6BE5" w:rsidRPr="003D6BE5" w:rsidRDefault="003D6BE5" w:rsidP="003D6BE5">
      <w:pPr>
        <w:pStyle w:val="a5"/>
        <w:numPr>
          <w:ilvl w:val="0"/>
          <w:numId w:val="1"/>
        </w:numPr>
        <w:tabs>
          <w:tab w:val="left" w:pos="567"/>
        </w:tabs>
        <w:rPr>
          <w:rFonts w:asciiTheme="minorHAnsi" w:hAnsiTheme="minorHAnsi"/>
          <w:i/>
          <w:sz w:val="28"/>
          <w:szCs w:val="28"/>
        </w:rPr>
      </w:pPr>
      <w:r w:rsidRPr="003D6BE5">
        <w:rPr>
          <w:rFonts w:asciiTheme="minorHAnsi" w:hAnsiTheme="minorHAnsi"/>
          <w:i/>
          <w:sz w:val="28"/>
          <w:szCs w:val="28"/>
        </w:rPr>
        <w:t>Воспитательные:</w:t>
      </w:r>
    </w:p>
    <w:p w:rsidR="003D6BE5" w:rsidRPr="003D6BE5" w:rsidRDefault="003D6BE5" w:rsidP="003D6BE5">
      <w:pPr>
        <w:autoSpaceDN w:val="0"/>
        <w:spacing w:line="240" w:lineRule="auto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Воспитывать трудолюбие, аккуратность, адекватную самооценку.</w:t>
      </w:r>
    </w:p>
    <w:p w:rsidR="003D6BE5" w:rsidRPr="003D6BE5" w:rsidRDefault="003D6BE5" w:rsidP="003D6BE5">
      <w:pPr>
        <w:tabs>
          <w:tab w:val="left" w:pos="567"/>
        </w:tabs>
        <w:spacing w:line="240" w:lineRule="auto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Воспитывать  творческий подход к выбранному виду деятельности.</w:t>
      </w:r>
    </w:p>
    <w:p w:rsidR="003D6BE5" w:rsidRPr="003D6BE5" w:rsidRDefault="003D6BE5" w:rsidP="003D6BE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pacing w:val="-10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Для занятий  объединяются учащиеся, проявляющие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3D6BE5">
        <w:rPr>
          <w:rFonts w:cs="Times New Roman"/>
          <w:spacing w:val="-10"/>
          <w:sz w:val="28"/>
          <w:szCs w:val="28"/>
        </w:rPr>
        <w:t xml:space="preserve"> 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3D6BE5" w:rsidRPr="003D6BE5" w:rsidRDefault="003D6BE5" w:rsidP="003D6BE5">
      <w:pPr>
        <w:shd w:val="clear" w:color="auto" w:fill="FFFFFF"/>
        <w:tabs>
          <w:tab w:val="left" w:pos="1590"/>
          <w:tab w:val="center" w:pos="4850"/>
        </w:tabs>
        <w:spacing w:line="240" w:lineRule="auto"/>
        <w:ind w:right="-29"/>
        <w:jc w:val="center"/>
        <w:rPr>
          <w:rFonts w:cs="Times New Roman"/>
          <w:b/>
          <w:spacing w:val="-6"/>
          <w:sz w:val="28"/>
          <w:szCs w:val="28"/>
        </w:rPr>
      </w:pPr>
      <w:r w:rsidRPr="003D6BE5">
        <w:rPr>
          <w:rFonts w:cs="Times New Roman"/>
          <w:b/>
          <w:spacing w:val="-6"/>
          <w:sz w:val="28"/>
          <w:szCs w:val="28"/>
        </w:rPr>
        <w:t>Условия реализации программы краткосрочного курса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pacing w:val="-10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Программа краткосрочного курса рассчитана на детей младшего школьного возраста 7 - 8 лет, на  8 занятий, 1 раз в неделю. </w:t>
      </w:r>
    </w:p>
    <w:p w:rsidR="003D6BE5" w:rsidRPr="003D6BE5" w:rsidRDefault="003D6BE5" w:rsidP="003D6BE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>Планируемые результаты освоения учащимися программы краткосрочного курса   «Мастерок».</w:t>
      </w:r>
    </w:p>
    <w:p w:rsidR="003D6BE5" w:rsidRPr="003D6BE5" w:rsidRDefault="003D6BE5" w:rsidP="003D6BE5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3D6BE5">
        <w:rPr>
          <w:rFonts w:cs="Times New Roman"/>
          <w:b/>
          <w:i/>
          <w:sz w:val="28"/>
          <w:szCs w:val="28"/>
        </w:rPr>
        <w:t>Личностные универсальные учебные действия</w:t>
      </w: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r w:rsidRPr="003D6BE5">
        <w:rPr>
          <w:rFonts w:cs="Times New Roman"/>
          <w:i/>
          <w:sz w:val="28"/>
          <w:szCs w:val="28"/>
        </w:rPr>
        <w:t xml:space="preserve">У </w:t>
      </w:r>
      <w:proofErr w:type="gramStart"/>
      <w:r w:rsidRPr="003D6BE5">
        <w:rPr>
          <w:rFonts w:cs="Times New Roman"/>
          <w:i/>
          <w:sz w:val="28"/>
          <w:szCs w:val="28"/>
        </w:rPr>
        <w:t>обучающегося</w:t>
      </w:r>
      <w:proofErr w:type="gramEnd"/>
      <w:r w:rsidRPr="003D6BE5">
        <w:rPr>
          <w:rFonts w:cs="Times New Roman"/>
          <w:i/>
          <w:sz w:val="28"/>
          <w:szCs w:val="28"/>
        </w:rPr>
        <w:t xml:space="preserve"> будут сформированы:</w:t>
      </w:r>
    </w:p>
    <w:p w:rsidR="003D6BE5" w:rsidRPr="003D6BE5" w:rsidRDefault="003D6BE5" w:rsidP="003D6BE5">
      <w:pPr>
        <w:numPr>
          <w:ilvl w:val="0"/>
          <w:numId w:val="2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3D6BE5" w:rsidRPr="003D6BE5" w:rsidRDefault="003D6BE5" w:rsidP="003D6BE5">
      <w:pPr>
        <w:numPr>
          <w:ilvl w:val="0"/>
          <w:numId w:val="2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lastRenderedPageBreak/>
        <w:t>познавательный интерес к новым способам исследования технологий и материалов;</w:t>
      </w:r>
    </w:p>
    <w:p w:rsidR="003D6BE5" w:rsidRPr="003D6BE5" w:rsidRDefault="003D6BE5" w:rsidP="003D6BE5">
      <w:pPr>
        <w:numPr>
          <w:ilvl w:val="0"/>
          <w:numId w:val="2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адекватное понимание причин успешности/</w:t>
      </w:r>
      <w:proofErr w:type="spellStart"/>
      <w:r w:rsidRPr="003D6BE5">
        <w:rPr>
          <w:rFonts w:cs="Times New Roman"/>
          <w:sz w:val="28"/>
          <w:szCs w:val="28"/>
        </w:rPr>
        <w:t>неуспешности</w:t>
      </w:r>
      <w:proofErr w:type="spellEnd"/>
      <w:r w:rsidRPr="003D6BE5">
        <w:rPr>
          <w:rFonts w:cs="Times New Roman"/>
          <w:sz w:val="28"/>
          <w:szCs w:val="28"/>
        </w:rPr>
        <w:t xml:space="preserve"> творческой деятельности.</w:t>
      </w: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proofErr w:type="gramStart"/>
      <w:r w:rsidRPr="003D6BE5">
        <w:rPr>
          <w:rFonts w:cs="Times New Roman"/>
          <w:i/>
          <w:sz w:val="28"/>
          <w:szCs w:val="28"/>
        </w:rPr>
        <w:t>Обучающийся</w:t>
      </w:r>
      <w:proofErr w:type="gramEnd"/>
      <w:r w:rsidRPr="003D6BE5">
        <w:rPr>
          <w:rFonts w:cs="Times New Roman"/>
          <w:i/>
          <w:sz w:val="28"/>
          <w:szCs w:val="28"/>
        </w:rPr>
        <w:t xml:space="preserve"> получит возможность для формирования:</w:t>
      </w:r>
    </w:p>
    <w:p w:rsidR="003D6BE5" w:rsidRPr="003D6BE5" w:rsidRDefault="003D6BE5" w:rsidP="003D6BE5">
      <w:pPr>
        <w:numPr>
          <w:ilvl w:val="0"/>
          <w:numId w:val="3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3D6BE5" w:rsidRPr="003D6BE5" w:rsidRDefault="003D6BE5" w:rsidP="003D6BE5">
      <w:pPr>
        <w:numPr>
          <w:ilvl w:val="0"/>
          <w:numId w:val="3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выраженной познавательной мотивации;</w:t>
      </w:r>
    </w:p>
    <w:p w:rsidR="003D6BE5" w:rsidRPr="003D6BE5" w:rsidRDefault="003D6BE5" w:rsidP="003D6BE5">
      <w:pPr>
        <w:numPr>
          <w:ilvl w:val="0"/>
          <w:numId w:val="3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устойчивого интереса к новым способам познания.</w:t>
      </w:r>
    </w:p>
    <w:p w:rsidR="003D6BE5" w:rsidRPr="003D6BE5" w:rsidRDefault="003D6BE5" w:rsidP="003D6BE5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3D6BE5">
        <w:rPr>
          <w:rFonts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r w:rsidRPr="003D6BE5">
        <w:rPr>
          <w:rFonts w:cs="Times New Roman"/>
          <w:i/>
          <w:sz w:val="28"/>
          <w:szCs w:val="28"/>
        </w:rPr>
        <w:t>Обучающийся научится:</w:t>
      </w:r>
    </w:p>
    <w:p w:rsidR="003D6BE5" w:rsidRPr="003D6BE5" w:rsidRDefault="003D6BE5" w:rsidP="003D6BE5">
      <w:pPr>
        <w:numPr>
          <w:ilvl w:val="0"/>
          <w:numId w:val="4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планировать свои действия;</w:t>
      </w:r>
    </w:p>
    <w:p w:rsidR="003D6BE5" w:rsidRPr="003D6BE5" w:rsidRDefault="003D6BE5" w:rsidP="003D6BE5">
      <w:pPr>
        <w:numPr>
          <w:ilvl w:val="0"/>
          <w:numId w:val="4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осуществлять итоговый и пошаговый контроль;</w:t>
      </w:r>
    </w:p>
    <w:p w:rsidR="003D6BE5" w:rsidRPr="003D6BE5" w:rsidRDefault="003D6BE5" w:rsidP="003D6BE5">
      <w:pPr>
        <w:numPr>
          <w:ilvl w:val="0"/>
          <w:numId w:val="4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адекватно воспринимать оценку учителя;</w:t>
      </w:r>
    </w:p>
    <w:p w:rsidR="003D6BE5" w:rsidRPr="003D6BE5" w:rsidRDefault="003D6BE5" w:rsidP="003D6BE5">
      <w:pPr>
        <w:numPr>
          <w:ilvl w:val="0"/>
          <w:numId w:val="4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различать способ и результат действия. </w:t>
      </w: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proofErr w:type="gramStart"/>
      <w:r w:rsidRPr="003D6BE5">
        <w:rPr>
          <w:rFonts w:cs="Times New Roman"/>
          <w:i/>
          <w:sz w:val="28"/>
          <w:szCs w:val="28"/>
        </w:rPr>
        <w:t>Обучающийся</w:t>
      </w:r>
      <w:proofErr w:type="gramEnd"/>
      <w:r w:rsidRPr="003D6BE5">
        <w:rPr>
          <w:rFonts w:cs="Times New Roman"/>
          <w:i/>
          <w:sz w:val="28"/>
          <w:szCs w:val="28"/>
        </w:rPr>
        <w:t xml:space="preserve"> получит возможность научиться:</w:t>
      </w:r>
    </w:p>
    <w:p w:rsidR="003D6BE5" w:rsidRPr="003D6BE5" w:rsidRDefault="003D6BE5" w:rsidP="003D6BE5">
      <w:pPr>
        <w:numPr>
          <w:ilvl w:val="0"/>
          <w:numId w:val="5"/>
        </w:numPr>
        <w:autoSpaceDN w:val="0"/>
        <w:spacing w:after="0" w:line="240" w:lineRule="auto"/>
        <w:ind w:firstLine="0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проявлять познавательную инициативу;</w:t>
      </w:r>
    </w:p>
    <w:p w:rsidR="003D6BE5" w:rsidRPr="003D6BE5" w:rsidRDefault="003D6BE5" w:rsidP="003D6BE5">
      <w:pPr>
        <w:numPr>
          <w:ilvl w:val="0"/>
          <w:numId w:val="5"/>
        </w:numPr>
        <w:autoSpaceDN w:val="0"/>
        <w:spacing w:after="0" w:line="240" w:lineRule="auto"/>
        <w:ind w:firstLine="0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самостоятельно находить варианты решения творческой задачи.</w:t>
      </w:r>
    </w:p>
    <w:p w:rsidR="003D6BE5" w:rsidRPr="003D6BE5" w:rsidRDefault="003D6BE5" w:rsidP="003D6BE5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3D6BE5">
        <w:rPr>
          <w:rFonts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r w:rsidRPr="003D6BE5">
        <w:rPr>
          <w:rFonts w:cs="Times New Roman"/>
          <w:i/>
          <w:sz w:val="28"/>
          <w:szCs w:val="28"/>
        </w:rPr>
        <w:t>Учащиеся смогут:</w:t>
      </w:r>
    </w:p>
    <w:p w:rsidR="003D6BE5" w:rsidRPr="003D6BE5" w:rsidRDefault="003D6BE5" w:rsidP="003D6BE5">
      <w:pPr>
        <w:numPr>
          <w:ilvl w:val="0"/>
          <w:numId w:val="6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3D6BE5" w:rsidRPr="003D6BE5" w:rsidRDefault="003D6BE5" w:rsidP="003D6BE5">
      <w:pPr>
        <w:numPr>
          <w:ilvl w:val="0"/>
          <w:numId w:val="6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формулировать собственное мнение и позицию;</w:t>
      </w:r>
    </w:p>
    <w:p w:rsidR="003D6BE5" w:rsidRPr="003D6BE5" w:rsidRDefault="003D6BE5" w:rsidP="003D6BE5">
      <w:pPr>
        <w:numPr>
          <w:ilvl w:val="0"/>
          <w:numId w:val="6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договариваться, приходить к общему решению;</w:t>
      </w:r>
    </w:p>
    <w:p w:rsidR="003D6BE5" w:rsidRPr="003D6BE5" w:rsidRDefault="003D6BE5" w:rsidP="003D6BE5">
      <w:pPr>
        <w:numPr>
          <w:ilvl w:val="0"/>
          <w:numId w:val="6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соблюдать корректность в высказываниях;</w:t>
      </w:r>
    </w:p>
    <w:p w:rsidR="003D6BE5" w:rsidRPr="003D6BE5" w:rsidRDefault="003D6BE5" w:rsidP="003D6BE5">
      <w:pPr>
        <w:numPr>
          <w:ilvl w:val="0"/>
          <w:numId w:val="6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задавать вопросы по существу.</w:t>
      </w:r>
    </w:p>
    <w:p w:rsidR="003D6BE5" w:rsidRPr="003D6BE5" w:rsidRDefault="003D6BE5" w:rsidP="003D6BE5">
      <w:pPr>
        <w:autoSpaceDN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proofErr w:type="gramStart"/>
      <w:r w:rsidRPr="003D6BE5">
        <w:rPr>
          <w:rFonts w:cs="Times New Roman"/>
          <w:i/>
          <w:sz w:val="28"/>
          <w:szCs w:val="28"/>
        </w:rPr>
        <w:t>Обучающийся</w:t>
      </w:r>
      <w:proofErr w:type="gramEnd"/>
      <w:r w:rsidRPr="003D6BE5">
        <w:rPr>
          <w:rFonts w:cs="Times New Roman"/>
          <w:i/>
          <w:sz w:val="28"/>
          <w:szCs w:val="28"/>
        </w:rPr>
        <w:t xml:space="preserve"> получит возможность научиться:</w:t>
      </w:r>
    </w:p>
    <w:p w:rsidR="003D6BE5" w:rsidRPr="003D6BE5" w:rsidRDefault="003D6BE5" w:rsidP="003D6BE5">
      <w:pPr>
        <w:numPr>
          <w:ilvl w:val="0"/>
          <w:numId w:val="7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учитывать разные мнения и обосновывать свою позицию;</w:t>
      </w:r>
    </w:p>
    <w:p w:rsidR="003D6BE5" w:rsidRPr="003D6BE5" w:rsidRDefault="003D6BE5" w:rsidP="003D6BE5">
      <w:pPr>
        <w:numPr>
          <w:ilvl w:val="0"/>
          <w:numId w:val="7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владеть монологической и диалогической формой речи;</w:t>
      </w:r>
    </w:p>
    <w:p w:rsidR="003D6BE5" w:rsidRPr="003D6BE5" w:rsidRDefault="003D6BE5" w:rsidP="003D6BE5">
      <w:pPr>
        <w:numPr>
          <w:ilvl w:val="0"/>
          <w:numId w:val="7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3D6BE5" w:rsidRPr="003D6BE5" w:rsidRDefault="003D6BE5" w:rsidP="003D6BE5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3D6BE5">
        <w:rPr>
          <w:rFonts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r w:rsidRPr="003D6BE5">
        <w:rPr>
          <w:rFonts w:cs="Times New Roman"/>
          <w:i/>
          <w:sz w:val="28"/>
          <w:szCs w:val="28"/>
        </w:rPr>
        <w:t>Обучающийся научится:</w:t>
      </w:r>
    </w:p>
    <w:p w:rsidR="003D6BE5" w:rsidRPr="003D6BE5" w:rsidRDefault="003D6BE5" w:rsidP="003D6BE5">
      <w:pPr>
        <w:numPr>
          <w:ilvl w:val="0"/>
          <w:numId w:val="8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lastRenderedPageBreak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D6BE5" w:rsidRPr="003D6BE5" w:rsidRDefault="003D6BE5" w:rsidP="003D6BE5">
      <w:pPr>
        <w:numPr>
          <w:ilvl w:val="0"/>
          <w:numId w:val="8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анализировать объекты, выделять главное;</w:t>
      </w:r>
    </w:p>
    <w:p w:rsidR="003D6BE5" w:rsidRPr="003D6BE5" w:rsidRDefault="003D6BE5" w:rsidP="003D6BE5">
      <w:pPr>
        <w:numPr>
          <w:ilvl w:val="0"/>
          <w:numId w:val="8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осуществлять синтез (целое из частей);</w:t>
      </w:r>
    </w:p>
    <w:p w:rsidR="003D6BE5" w:rsidRPr="003D6BE5" w:rsidRDefault="003D6BE5" w:rsidP="003D6BE5">
      <w:pPr>
        <w:numPr>
          <w:ilvl w:val="0"/>
          <w:numId w:val="8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проводить сравнение, классификацию по разным критериям;</w:t>
      </w:r>
    </w:p>
    <w:p w:rsidR="003D6BE5" w:rsidRPr="003D6BE5" w:rsidRDefault="003D6BE5" w:rsidP="003D6BE5">
      <w:pPr>
        <w:numPr>
          <w:ilvl w:val="0"/>
          <w:numId w:val="8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устанавливать причинно-следственные связи;</w:t>
      </w:r>
    </w:p>
    <w:p w:rsidR="003D6BE5" w:rsidRPr="003D6BE5" w:rsidRDefault="003D6BE5" w:rsidP="003D6BE5">
      <w:pPr>
        <w:numPr>
          <w:ilvl w:val="0"/>
          <w:numId w:val="8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строить рассуждения об объекте.</w:t>
      </w:r>
    </w:p>
    <w:p w:rsidR="003D6BE5" w:rsidRPr="003D6BE5" w:rsidRDefault="003D6BE5" w:rsidP="003D6BE5">
      <w:pPr>
        <w:spacing w:line="240" w:lineRule="auto"/>
        <w:rPr>
          <w:rFonts w:cs="Times New Roman"/>
          <w:sz w:val="28"/>
          <w:szCs w:val="28"/>
        </w:rPr>
      </w:pPr>
    </w:p>
    <w:p w:rsidR="003D6BE5" w:rsidRPr="003D6BE5" w:rsidRDefault="003D6BE5" w:rsidP="003D6BE5">
      <w:pPr>
        <w:spacing w:line="240" w:lineRule="auto"/>
        <w:rPr>
          <w:rFonts w:cs="Times New Roman"/>
          <w:i/>
          <w:sz w:val="28"/>
          <w:szCs w:val="28"/>
        </w:rPr>
      </w:pPr>
      <w:proofErr w:type="gramStart"/>
      <w:r w:rsidRPr="003D6BE5">
        <w:rPr>
          <w:rFonts w:cs="Times New Roman"/>
          <w:i/>
          <w:sz w:val="28"/>
          <w:szCs w:val="28"/>
        </w:rPr>
        <w:t>Обучающийся</w:t>
      </w:r>
      <w:proofErr w:type="gramEnd"/>
      <w:r w:rsidRPr="003D6BE5">
        <w:rPr>
          <w:rFonts w:cs="Times New Roman"/>
          <w:i/>
          <w:sz w:val="28"/>
          <w:szCs w:val="28"/>
        </w:rPr>
        <w:t xml:space="preserve"> получит возможность научиться:</w:t>
      </w:r>
    </w:p>
    <w:p w:rsidR="003D6BE5" w:rsidRPr="003D6BE5" w:rsidRDefault="003D6BE5" w:rsidP="003D6BE5">
      <w:pPr>
        <w:numPr>
          <w:ilvl w:val="0"/>
          <w:numId w:val="9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D6BE5" w:rsidRPr="003D6BE5" w:rsidRDefault="003D6BE5" w:rsidP="003D6BE5">
      <w:pPr>
        <w:numPr>
          <w:ilvl w:val="0"/>
          <w:numId w:val="9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3D6BE5" w:rsidRPr="003D6BE5" w:rsidRDefault="003D6BE5" w:rsidP="003D6BE5">
      <w:pPr>
        <w:numPr>
          <w:ilvl w:val="0"/>
          <w:numId w:val="9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3D6BE5" w:rsidRPr="003D6BE5" w:rsidRDefault="003D6BE5" w:rsidP="003D6BE5">
      <w:pPr>
        <w:spacing w:line="240" w:lineRule="auto"/>
        <w:ind w:left="360"/>
        <w:jc w:val="both"/>
        <w:rPr>
          <w:rFonts w:cs="Times New Roman"/>
          <w:b/>
          <w:i/>
          <w:sz w:val="28"/>
          <w:szCs w:val="28"/>
        </w:rPr>
      </w:pPr>
    </w:p>
    <w:p w:rsidR="003D6BE5" w:rsidRPr="003D6BE5" w:rsidRDefault="003D6BE5" w:rsidP="003D6BE5">
      <w:pPr>
        <w:spacing w:line="240" w:lineRule="auto"/>
        <w:ind w:left="360"/>
        <w:rPr>
          <w:rFonts w:cs="Times New Roman"/>
          <w:b/>
          <w:i/>
          <w:sz w:val="28"/>
          <w:szCs w:val="28"/>
        </w:rPr>
      </w:pPr>
      <w:r w:rsidRPr="003D6BE5">
        <w:rPr>
          <w:rFonts w:cs="Times New Roman"/>
          <w:b/>
          <w:i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совершенствовать навыки трудовой деятельности в коллективе;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достичь оптимального для каждого уровня развития;</w:t>
      </w:r>
    </w:p>
    <w:p w:rsidR="003D6BE5" w:rsidRPr="003D6BE5" w:rsidRDefault="003D6BE5" w:rsidP="003D6BE5">
      <w:pPr>
        <w:numPr>
          <w:ilvl w:val="0"/>
          <w:numId w:val="10"/>
        </w:numPr>
        <w:autoSpaceDN w:val="0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сформировать навыки работы с информацией.</w:t>
      </w:r>
    </w:p>
    <w:p w:rsidR="003D6BE5" w:rsidRPr="003D6BE5" w:rsidRDefault="003D6BE5" w:rsidP="003D6BE5">
      <w:pPr>
        <w:autoSpaceDN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:rsidR="003D6BE5" w:rsidRPr="003D6BE5" w:rsidRDefault="003D6BE5" w:rsidP="003D6BE5">
      <w:pPr>
        <w:spacing w:line="240" w:lineRule="auto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 xml:space="preserve">                              </w:t>
      </w:r>
      <w:proofErr w:type="spellStart"/>
      <w:r w:rsidRPr="003D6BE5">
        <w:rPr>
          <w:rFonts w:cs="Times New Roman"/>
          <w:b/>
          <w:sz w:val="28"/>
          <w:szCs w:val="28"/>
        </w:rPr>
        <w:t>Учебно</w:t>
      </w:r>
      <w:proofErr w:type="spellEnd"/>
      <w:r w:rsidRPr="003D6BE5">
        <w:rPr>
          <w:rFonts w:cs="Times New Roman"/>
          <w:b/>
          <w:sz w:val="28"/>
          <w:szCs w:val="28"/>
        </w:rPr>
        <w:t xml:space="preserve"> - тематический план краткосрочного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6423"/>
        <w:gridCol w:w="1886"/>
      </w:tblGrid>
      <w:tr w:rsidR="003D6BE5" w:rsidRPr="003D6BE5" w:rsidTr="003D6BE5">
        <w:trPr>
          <w:trHeight w:val="6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D6BE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BE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3D6BE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D6BE5" w:rsidRPr="003D6BE5" w:rsidTr="003D6BE5">
        <w:trPr>
          <w:trHeight w:val="52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3D6BE5">
              <w:rPr>
                <w:rFonts w:cs="Times New Roman"/>
                <w:sz w:val="28"/>
                <w:szCs w:val="28"/>
              </w:rPr>
              <w:t>Введение:</w:t>
            </w:r>
            <w:r w:rsidRPr="003D6BE5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1"/>
              </w:numPr>
              <w:autoSpaceDN w:val="0"/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color w:val="444444"/>
                <w:sz w:val="28"/>
                <w:szCs w:val="28"/>
                <w:lang w:eastAsia="en-US"/>
              </w:rPr>
              <w:t xml:space="preserve">Ознакомление детей с особенностями занятий в кружке.                    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3D6BE5" w:rsidRPr="003D6BE5" w:rsidTr="003D6BE5">
        <w:trPr>
          <w:trHeight w:val="5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Работа  с бумагой и картоном: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2"/>
              </w:numPr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sz w:val="28"/>
                <w:szCs w:val="28"/>
                <w:lang w:eastAsia="en-US"/>
              </w:rPr>
              <w:t>Аппликация «Дары осени».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2"/>
              </w:numPr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sz w:val="28"/>
                <w:szCs w:val="28"/>
                <w:lang w:eastAsia="en-US"/>
              </w:rPr>
              <w:t>Оригами + аппликация «Галстук в подарок»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3D6BE5" w:rsidRPr="003D6BE5" w:rsidTr="003D6BE5">
        <w:trPr>
          <w:trHeight w:val="31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Аппликация из текстильных материалов: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3"/>
              </w:numPr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sz w:val="28"/>
                <w:szCs w:val="28"/>
                <w:lang w:eastAsia="en-US"/>
              </w:rPr>
              <w:t>Аппликация «Портрет любимой мамочки».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3D6BE5" w:rsidRPr="003D6BE5" w:rsidTr="003D6BE5">
        <w:trPr>
          <w:trHeight w:val="6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Работа с тканью  по созданию народной игрушки: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3"/>
              </w:numPr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sz w:val="28"/>
                <w:szCs w:val="28"/>
                <w:lang w:eastAsia="en-US"/>
              </w:rPr>
              <w:t>Кукла – оберег.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3D6BE5" w:rsidRPr="003D6BE5" w:rsidTr="003D6BE5">
        <w:trPr>
          <w:trHeight w:val="31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Работа с подручными  материалами: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2"/>
              </w:numPr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sz w:val="28"/>
                <w:szCs w:val="28"/>
                <w:lang w:eastAsia="en-US"/>
              </w:rPr>
              <w:t>«Солнышко».</w:t>
            </w:r>
          </w:p>
          <w:p w:rsidR="003D6BE5" w:rsidRPr="003D6BE5" w:rsidRDefault="003D6BE5" w:rsidP="00E3640D">
            <w:pPr>
              <w:pStyle w:val="a5"/>
              <w:numPr>
                <w:ilvl w:val="0"/>
                <w:numId w:val="12"/>
              </w:numPr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D6BE5">
              <w:rPr>
                <w:rFonts w:asciiTheme="minorHAnsi" w:hAnsiTheme="minorHAnsi"/>
                <w:sz w:val="28"/>
                <w:szCs w:val="28"/>
                <w:lang w:eastAsia="en-US"/>
              </w:rPr>
              <w:t>«Зайчик».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3D6BE5" w:rsidRPr="003D6BE5" w:rsidTr="003D6BE5">
        <w:trPr>
          <w:trHeight w:val="31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</w:tbl>
    <w:p w:rsidR="003D6BE5" w:rsidRPr="003D6BE5" w:rsidRDefault="003D6BE5" w:rsidP="003D6BE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 xml:space="preserve">Рекомендации по проведению занятий  и </w:t>
      </w:r>
      <w:proofErr w:type="gramStart"/>
      <w:r w:rsidRPr="003D6BE5">
        <w:rPr>
          <w:rFonts w:cs="Times New Roman"/>
          <w:b/>
          <w:sz w:val="28"/>
          <w:szCs w:val="28"/>
        </w:rPr>
        <w:t>методическое</w:t>
      </w:r>
      <w:proofErr w:type="gramEnd"/>
    </w:p>
    <w:p w:rsidR="003D6BE5" w:rsidRPr="003D6BE5" w:rsidRDefault="003D6BE5" w:rsidP="003D6BE5">
      <w:pPr>
        <w:spacing w:line="240" w:lineRule="auto"/>
        <w:jc w:val="center"/>
        <w:rPr>
          <w:rFonts w:cs="Times New Roman"/>
          <w:b/>
          <w:color w:val="0000FF"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>обеспечение программы курса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9"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pacing w:val="-6"/>
          <w:sz w:val="28"/>
          <w:szCs w:val="28"/>
        </w:rPr>
        <w:t xml:space="preserve">Инструктаж по  технике </w:t>
      </w:r>
      <w:r w:rsidRPr="003D6BE5">
        <w:rPr>
          <w:rFonts w:cs="Times New Roman"/>
          <w:sz w:val="28"/>
          <w:szCs w:val="28"/>
        </w:rPr>
        <w:t>безопасности при проведении работ проводится на каждом занятии.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9" w:firstLine="1134"/>
        <w:jc w:val="both"/>
        <w:rPr>
          <w:rFonts w:cs="Times New Roman"/>
          <w:spacing w:val="-7"/>
          <w:sz w:val="28"/>
          <w:szCs w:val="28"/>
        </w:rPr>
      </w:pPr>
      <w:r w:rsidRPr="003D6BE5">
        <w:rPr>
          <w:rFonts w:cs="Times New Roman"/>
          <w:spacing w:val="-8"/>
          <w:sz w:val="28"/>
          <w:szCs w:val="28"/>
        </w:rPr>
        <w:t>Быстрая, интересная вступи</w:t>
      </w:r>
      <w:r w:rsidRPr="003D6BE5">
        <w:rPr>
          <w:rFonts w:cs="Times New Roman"/>
          <w:spacing w:val="-8"/>
          <w:sz w:val="28"/>
          <w:szCs w:val="28"/>
        </w:rPr>
        <w:softHyphen/>
      </w:r>
      <w:r w:rsidRPr="003D6BE5">
        <w:rPr>
          <w:rFonts w:cs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3D6BE5">
        <w:rPr>
          <w:rFonts w:cs="Times New Roman"/>
          <w:spacing w:val="-10"/>
          <w:sz w:val="28"/>
          <w:szCs w:val="28"/>
        </w:rPr>
        <w:t>разработку технологического плана должна являться базой для самос</w:t>
      </w:r>
      <w:r w:rsidRPr="003D6BE5">
        <w:rPr>
          <w:rFonts w:cs="Times New Roman"/>
          <w:spacing w:val="-10"/>
          <w:sz w:val="28"/>
          <w:szCs w:val="28"/>
        </w:rPr>
        <w:softHyphen/>
      </w:r>
      <w:r w:rsidRPr="003D6BE5">
        <w:rPr>
          <w:rFonts w:cs="Times New Roman"/>
          <w:spacing w:val="-7"/>
          <w:sz w:val="28"/>
          <w:szCs w:val="28"/>
        </w:rPr>
        <w:t>тоятельной практической работы без помощи учителя.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9" w:firstLine="1134"/>
        <w:jc w:val="both"/>
        <w:rPr>
          <w:rFonts w:cs="Times New Roman"/>
          <w:spacing w:val="-7"/>
          <w:sz w:val="28"/>
          <w:szCs w:val="28"/>
        </w:rPr>
      </w:pPr>
      <w:r w:rsidRPr="003D6BE5">
        <w:rPr>
          <w:rFonts w:cs="Times New Roman"/>
          <w:spacing w:val="-9"/>
          <w:sz w:val="28"/>
          <w:szCs w:val="28"/>
        </w:rPr>
        <w:t xml:space="preserve">Желательно около половины учебного времени отводить </w:t>
      </w:r>
      <w:r w:rsidRPr="003D6BE5">
        <w:rPr>
          <w:rFonts w:cs="Times New Roman"/>
          <w:spacing w:val="-6"/>
          <w:sz w:val="28"/>
          <w:szCs w:val="28"/>
        </w:rPr>
        <w:t xml:space="preserve">на так называемые комплексные работы — изготовление изделий, </w:t>
      </w:r>
      <w:r w:rsidRPr="003D6BE5">
        <w:rPr>
          <w:rFonts w:cs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3D6BE5">
        <w:rPr>
          <w:rFonts w:cs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3D6BE5">
        <w:rPr>
          <w:rFonts w:cs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3D6BE5">
        <w:rPr>
          <w:rFonts w:cs="Times New Roman"/>
          <w:spacing w:val="-8"/>
          <w:sz w:val="28"/>
          <w:szCs w:val="28"/>
        </w:rPr>
        <w:t>материалов ученик вынужден применять в новых условиях.</w:t>
      </w:r>
    </w:p>
    <w:p w:rsidR="003D6BE5" w:rsidRPr="003D6BE5" w:rsidRDefault="003D6BE5" w:rsidP="003D6BE5">
      <w:pPr>
        <w:shd w:val="clear" w:color="auto" w:fill="FFFFFF"/>
        <w:spacing w:before="7" w:line="240" w:lineRule="auto"/>
        <w:ind w:right="-29" w:firstLine="1134"/>
        <w:jc w:val="both"/>
        <w:rPr>
          <w:rFonts w:cs="Times New Roman"/>
          <w:spacing w:val="-9"/>
          <w:sz w:val="28"/>
          <w:szCs w:val="28"/>
        </w:rPr>
      </w:pPr>
      <w:r w:rsidRPr="003D6BE5">
        <w:rPr>
          <w:rFonts w:cs="Times New Roman"/>
          <w:spacing w:val="-8"/>
          <w:sz w:val="28"/>
          <w:szCs w:val="28"/>
        </w:rPr>
        <w:t xml:space="preserve">Выбирая изделие </w:t>
      </w:r>
      <w:r w:rsidRPr="003D6BE5">
        <w:rPr>
          <w:rFonts w:cs="Times New Roman"/>
          <w:spacing w:val="-7"/>
          <w:sz w:val="28"/>
          <w:szCs w:val="28"/>
        </w:rPr>
        <w:t>для изготовления, желательно спланировать объем работы на одно занятие</w:t>
      </w:r>
      <w:r w:rsidRPr="003D6BE5">
        <w:rPr>
          <w:rFonts w:cs="Times New Roman"/>
          <w:spacing w:val="-9"/>
          <w:sz w:val="28"/>
          <w:szCs w:val="28"/>
        </w:rPr>
        <w:t xml:space="preserve">, если  времени требуется больше, дети заранее должны знать, </w:t>
      </w:r>
      <w:r w:rsidRPr="003D6BE5">
        <w:rPr>
          <w:rFonts w:cs="Times New Roman"/>
          <w:spacing w:val="-5"/>
          <w:sz w:val="28"/>
          <w:szCs w:val="28"/>
        </w:rPr>
        <w:t xml:space="preserve">какая часть работы останется на самостоятельное выполнение дома. </w:t>
      </w:r>
      <w:r w:rsidRPr="003D6BE5">
        <w:rPr>
          <w:rFonts w:cs="Times New Roman"/>
          <w:spacing w:val="-5"/>
          <w:sz w:val="28"/>
          <w:szCs w:val="28"/>
        </w:rPr>
        <w:lastRenderedPageBreak/>
        <w:t xml:space="preserve">Трудные операции, </w:t>
      </w:r>
      <w:r w:rsidRPr="003D6BE5">
        <w:rPr>
          <w:rFonts w:cs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3D6BE5">
        <w:rPr>
          <w:rFonts w:cs="Times New Roman"/>
          <w:spacing w:val="-11"/>
          <w:sz w:val="28"/>
          <w:szCs w:val="28"/>
        </w:rPr>
        <w:softHyphen/>
      </w:r>
      <w:r w:rsidRPr="003D6BE5">
        <w:rPr>
          <w:rFonts w:cs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3D6BE5" w:rsidRPr="003D6BE5" w:rsidRDefault="003D6BE5" w:rsidP="003D6BE5">
      <w:pPr>
        <w:shd w:val="clear" w:color="auto" w:fill="FFFFFF"/>
        <w:spacing w:line="240" w:lineRule="auto"/>
        <w:ind w:right="-29"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pacing w:val="-8"/>
          <w:sz w:val="28"/>
          <w:szCs w:val="28"/>
        </w:rPr>
        <w:t xml:space="preserve">Учителю необходимо как можно </w:t>
      </w:r>
      <w:r w:rsidRPr="003D6BE5">
        <w:rPr>
          <w:rFonts w:cs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3D6BE5">
        <w:rPr>
          <w:rFonts w:cs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3D6BE5">
        <w:rPr>
          <w:rFonts w:cs="Times New Roman"/>
          <w:spacing w:val="-5"/>
          <w:sz w:val="28"/>
          <w:szCs w:val="28"/>
        </w:rPr>
        <w:t xml:space="preserve">детей и сразу стремиться на помощь. </w:t>
      </w:r>
      <w:r w:rsidRPr="003D6BE5">
        <w:rPr>
          <w:rFonts w:cs="Times New Roman"/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3D6BE5">
        <w:rPr>
          <w:rFonts w:cs="Times New Roman"/>
          <w:sz w:val="28"/>
          <w:szCs w:val="28"/>
        </w:rPr>
        <w:t xml:space="preserve">взрослым, мастером. 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>В программу включается не только перечень практических работ, но и беседы, рассказы, расширяющие политехнический кругозор детей.</w:t>
      </w:r>
    </w:p>
    <w:p w:rsidR="003D6BE5" w:rsidRPr="003D6BE5" w:rsidRDefault="003D6BE5" w:rsidP="003D6BE5">
      <w:pPr>
        <w:shd w:val="clear" w:color="auto" w:fill="FFFFFF"/>
        <w:tabs>
          <w:tab w:val="left" w:pos="364"/>
        </w:tabs>
        <w:autoSpaceDN w:val="0"/>
        <w:adjustRightInd w:val="0"/>
        <w:spacing w:line="240" w:lineRule="auto"/>
        <w:ind w:firstLine="1134"/>
        <w:jc w:val="both"/>
        <w:rPr>
          <w:rFonts w:cs="Times New Roman"/>
          <w:color w:val="434343"/>
          <w:sz w:val="28"/>
          <w:szCs w:val="28"/>
        </w:rPr>
      </w:pPr>
      <w:r w:rsidRPr="003D6BE5">
        <w:rPr>
          <w:rFonts w:cs="Times New Roman"/>
          <w:color w:val="434343"/>
          <w:sz w:val="28"/>
          <w:szCs w:val="28"/>
        </w:rPr>
        <w:t xml:space="preserve"> Во время занятий дети могут сидеть за столами, расставленными рядами, </w:t>
      </w:r>
      <w:proofErr w:type="spellStart"/>
      <w:r w:rsidRPr="003D6BE5">
        <w:rPr>
          <w:rFonts w:cs="Times New Roman"/>
          <w:color w:val="434343"/>
          <w:sz w:val="28"/>
          <w:szCs w:val="28"/>
        </w:rPr>
        <w:t>ленточно</w:t>
      </w:r>
      <w:proofErr w:type="spellEnd"/>
      <w:r w:rsidRPr="003D6BE5">
        <w:rPr>
          <w:rFonts w:cs="Times New Roman"/>
          <w:color w:val="434343"/>
          <w:sz w:val="28"/>
          <w:szCs w:val="28"/>
        </w:rPr>
        <w:t xml:space="preserve"> или буквой П.</w:t>
      </w:r>
    </w:p>
    <w:p w:rsidR="003D6BE5" w:rsidRPr="003D6BE5" w:rsidRDefault="003D6BE5" w:rsidP="003D6BE5">
      <w:pPr>
        <w:shd w:val="clear" w:color="auto" w:fill="FFFFFF"/>
        <w:tabs>
          <w:tab w:val="left" w:pos="364"/>
        </w:tabs>
        <w:autoSpaceDN w:val="0"/>
        <w:adjustRightInd w:val="0"/>
        <w:spacing w:line="240" w:lineRule="auto"/>
        <w:ind w:firstLine="1134"/>
        <w:jc w:val="both"/>
        <w:rPr>
          <w:rFonts w:cs="Times New Roman"/>
          <w:color w:val="434343"/>
          <w:sz w:val="28"/>
          <w:szCs w:val="28"/>
        </w:rPr>
      </w:pPr>
      <w:r w:rsidRPr="003D6BE5">
        <w:rPr>
          <w:rFonts w:cs="Times New Roman"/>
          <w:color w:val="434343"/>
          <w:sz w:val="28"/>
          <w:szCs w:val="28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3D6BE5" w:rsidRPr="003D6BE5" w:rsidRDefault="003D6BE5" w:rsidP="003D6BE5">
      <w:pPr>
        <w:shd w:val="clear" w:color="auto" w:fill="FFFFFF"/>
        <w:tabs>
          <w:tab w:val="left" w:pos="364"/>
        </w:tabs>
        <w:autoSpaceDN w:val="0"/>
        <w:adjustRightInd w:val="0"/>
        <w:spacing w:line="240" w:lineRule="auto"/>
        <w:ind w:firstLine="1134"/>
        <w:jc w:val="both"/>
        <w:rPr>
          <w:rFonts w:cs="Times New Roman"/>
          <w:color w:val="434343"/>
          <w:sz w:val="28"/>
          <w:szCs w:val="28"/>
        </w:rPr>
      </w:pPr>
      <w:r w:rsidRPr="003D6BE5">
        <w:rPr>
          <w:rFonts w:cs="Times New Roman"/>
          <w:color w:val="434343"/>
          <w:sz w:val="28"/>
          <w:szCs w:val="28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D6BE5">
        <w:rPr>
          <w:rFonts w:cs="Times New Roman"/>
          <w:color w:val="000000"/>
          <w:sz w:val="28"/>
          <w:szCs w:val="28"/>
        </w:rPr>
        <w:t>Таким образом, для работы необходимы:</w:t>
      </w:r>
      <w:proofErr w:type="gramEnd"/>
    </w:p>
    <w:p w:rsidR="003D6BE5" w:rsidRPr="003D6BE5" w:rsidRDefault="003D6BE5" w:rsidP="003D6BE5">
      <w:pPr>
        <w:pStyle w:val="a5"/>
        <w:numPr>
          <w:ilvl w:val="0"/>
          <w:numId w:val="14"/>
        </w:numPr>
        <w:ind w:left="1418" w:hanging="284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3D6BE5">
        <w:rPr>
          <w:rFonts w:asciiTheme="minorHAnsi" w:hAnsiTheme="minorHAnsi"/>
          <w:i/>
          <w:color w:val="000000"/>
          <w:sz w:val="28"/>
          <w:szCs w:val="28"/>
        </w:rPr>
        <w:t>Хорошо освещенный кабинет, столы, стулья, шкаф.</w:t>
      </w:r>
    </w:p>
    <w:p w:rsidR="003D6BE5" w:rsidRPr="003D6BE5" w:rsidRDefault="003D6BE5" w:rsidP="003D6BE5">
      <w:pPr>
        <w:pStyle w:val="a5"/>
        <w:numPr>
          <w:ilvl w:val="0"/>
          <w:numId w:val="14"/>
        </w:numPr>
        <w:ind w:left="1418" w:hanging="284"/>
        <w:jc w:val="both"/>
        <w:rPr>
          <w:rFonts w:asciiTheme="minorHAnsi" w:hAnsiTheme="minorHAnsi"/>
          <w:color w:val="000000"/>
          <w:sz w:val="28"/>
          <w:szCs w:val="28"/>
        </w:rPr>
      </w:pPr>
      <w:r w:rsidRPr="003D6BE5">
        <w:rPr>
          <w:rFonts w:asciiTheme="minorHAnsi" w:hAnsiTheme="minorHAnsi"/>
          <w:i/>
          <w:color w:val="000000"/>
          <w:sz w:val="28"/>
          <w:szCs w:val="28"/>
        </w:rPr>
        <w:t>Набор рабочих инструментов</w:t>
      </w:r>
      <w:r w:rsidRPr="003D6BE5">
        <w:rPr>
          <w:rFonts w:asciiTheme="minorHAnsi" w:hAnsiTheme="minorHAnsi"/>
          <w:color w:val="000000"/>
          <w:sz w:val="28"/>
          <w:szCs w:val="28"/>
        </w:rPr>
        <w:t xml:space="preserve">: ножницы, линейка, карандаш, кисти, ручка с пустым стержнем, </w:t>
      </w:r>
      <w:proofErr w:type="spellStart"/>
      <w:r w:rsidRPr="003D6BE5">
        <w:rPr>
          <w:rFonts w:asciiTheme="minorHAnsi" w:hAnsiTheme="minorHAnsi"/>
          <w:color w:val="000000"/>
          <w:sz w:val="28"/>
          <w:szCs w:val="28"/>
        </w:rPr>
        <w:t>степлер</w:t>
      </w:r>
      <w:proofErr w:type="spellEnd"/>
      <w:r w:rsidRPr="003D6BE5">
        <w:rPr>
          <w:rFonts w:asciiTheme="minorHAnsi" w:hAnsiTheme="minorHAnsi"/>
          <w:color w:val="000000"/>
          <w:sz w:val="28"/>
          <w:szCs w:val="28"/>
        </w:rPr>
        <w:t>.</w:t>
      </w:r>
    </w:p>
    <w:p w:rsidR="003D6BE5" w:rsidRPr="003D6BE5" w:rsidRDefault="003D6BE5" w:rsidP="003D6BE5">
      <w:pPr>
        <w:pStyle w:val="a5"/>
        <w:numPr>
          <w:ilvl w:val="0"/>
          <w:numId w:val="14"/>
        </w:numPr>
        <w:ind w:left="1418" w:hanging="284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gramStart"/>
      <w:r w:rsidRPr="003D6BE5">
        <w:rPr>
          <w:rFonts w:asciiTheme="minorHAnsi" w:hAnsiTheme="minorHAnsi"/>
          <w:i/>
          <w:color w:val="000000"/>
          <w:sz w:val="28"/>
          <w:szCs w:val="28"/>
        </w:rPr>
        <w:t>Материал</w:t>
      </w:r>
      <w:r w:rsidRPr="003D6BE5">
        <w:rPr>
          <w:rFonts w:asciiTheme="minorHAnsi" w:hAnsiTheme="minorHAnsi"/>
          <w:color w:val="000000"/>
          <w:sz w:val="28"/>
          <w:szCs w:val="28"/>
        </w:rPr>
        <w:t xml:space="preserve">: ткань, нитки, пуговицы,  цветная бумага и картон, гофрированный картон, акварель, пастель, цветные карандаши, клей ПВА, клеящий карандаш, цветная фольга, подручный  материал:  бисер, </w:t>
      </w:r>
      <w:proofErr w:type="spellStart"/>
      <w:r w:rsidRPr="003D6BE5">
        <w:rPr>
          <w:rFonts w:asciiTheme="minorHAnsi" w:hAnsiTheme="minorHAnsi"/>
          <w:color w:val="000000"/>
          <w:sz w:val="28"/>
          <w:szCs w:val="28"/>
        </w:rPr>
        <w:t>паетки</w:t>
      </w:r>
      <w:proofErr w:type="spellEnd"/>
      <w:r w:rsidRPr="003D6BE5">
        <w:rPr>
          <w:rFonts w:asciiTheme="minorHAnsi" w:hAnsiTheme="minorHAnsi"/>
          <w:color w:val="000000"/>
          <w:sz w:val="28"/>
          <w:szCs w:val="28"/>
        </w:rPr>
        <w:t>, ленточки, кружева и т.д.</w:t>
      </w:r>
      <w:proofErr w:type="gramEnd"/>
    </w:p>
    <w:p w:rsidR="003D6BE5" w:rsidRPr="003D6BE5" w:rsidRDefault="003D6BE5" w:rsidP="003D6BE5">
      <w:pPr>
        <w:pStyle w:val="a5"/>
        <w:numPr>
          <w:ilvl w:val="0"/>
          <w:numId w:val="14"/>
        </w:numPr>
        <w:ind w:left="1418" w:hanging="284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3D6BE5">
        <w:rPr>
          <w:rFonts w:asciiTheme="minorHAnsi" w:hAnsiTheme="minorHAnsi"/>
          <w:i/>
          <w:color w:val="000000"/>
          <w:sz w:val="28"/>
          <w:szCs w:val="28"/>
        </w:rPr>
        <w:lastRenderedPageBreak/>
        <w:t xml:space="preserve">Наглядные пособия по темам, шаблоны, литература для </w:t>
      </w:r>
      <w:proofErr w:type="gramStart"/>
      <w:r w:rsidRPr="003D6BE5">
        <w:rPr>
          <w:rFonts w:asciiTheme="minorHAnsi" w:hAnsiTheme="minorHAnsi"/>
          <w:i/>
          <w:color w:val="000000"/>
          <w:sz w:val="28"/>
          <w:szCs w:val="28"/>
        </w:rPr>
        <w:t>обучающихся</w:t>
      </w:r>
      <w:proofErr w:type="gramEnd"/>
      <w:r w:rsidRPr="003D6BE5">
        <w:rPr>
          <w:rFonts w:asciiTheme="minorHAnsi" w:hAnsiTheme="minorHAnsi"/>
          <w:i/>
          <w:color w:val="000000"/>
          <w:sz w:val="28"/>
          <w:szCs w:val="28"/>
        </w:rPr>
        <w:t>.</w:t>
      </w:r>
    </w:p>
    <w:p w:rsidR="003D6BE5" w:rsidRPr="003D6BE5" w:rsidRDefault="003D6BE5" w:rsidP="003D6BE5">
      <w:pPr>
        <w:spacing w:line="240" w:lineRule="auto"/>
        <w:ind w:left="1418" w:hanging="284"/>
        <w:rPr>
          <w:rFonts w:cs="Times New Roman"/>
          <w:color w:val="000000"/>
          <w:sz w:val="28"/>
          <w:szCs w:val="28"/>
        </w:rPr>
      </w:pPr>
    </w:p>
    <w:p w:rsidR="003D6BE5" w:rsidRPr="003D6BE5" w:rsidRDefault="003D6BE5" w:rsidP="003D6BE5">
      <w:pPr>
        <w:spacing w:line="240" w:lineRule="auto"/>
        <w:ind w:firstLine="1134"/>
        <w:rPr>
          <w:rFonts w:cs="Times New Roman"/>
          <w:sz w:val="28"/>
          <w:szCs w:val="28"/>
        </w:rPr>
      </w:pPr>
      <w:r w:rsidRPr="003D6BE5">
        <w:rPr>
          <w:rFonts w:cs="Times New Roman"/>
          <w:color w:val="000000"/>
          <w:sz w:val="28"/>
          <w:szCs w:val="28"/>
        </w:rPr>
        <w:t xml:space="preserve">Программа предусматривает </w:t>
      </w:r>
      <w:r w:rsidRPr="003D6BE5">
        <w:rPr>
          <w:rFonts w:cs="Times New Roman"/>
          <w:sz w:val="28"/>
          <w:szCs w:val="28"/>
        </w:rPr>
        <w:t xml:space="preserve">различные </w:t>
      </w:r>
      <w:r w:rsidRPr="003D6BE5">
        <w:rPr>
          <w:rFonts w:cs="Times New Roman"/>
          <w:b/>
          <w:sz w:val="28"/>
          <w:szCs w:val="28"/>
        </w:rPr>
        <w:t>формы и методы работы</w:t>
      </w:r>
      <w:r w:rsidRPr="003D6BE5">
        <w:rPr>
          <w:rFonts w:cs="Times New Roman"/>
          <w:sz w:val="28"/>
          <w:szCs w:val="28"/>
        </w:rPr>
        <w:t>:</w:t>
      </w:r>
    </w:p>
    <w:p w:rsidR="003D6BE5" w:rsidRPr="003D6BE5" w:rsidRDefault="003D6BE5" w:rsidP="003D6BE5">
      <w:pPr>
        <w:pStyle w:val="a5"/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3D6BE5">
        <w:rPr>
          <w:rFonts w:asciiTheme="minorHAnsi" w:hAnsiTheme="minorHAnsi"/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 элементов игры;</w:t>
      </w:r>
    </w:p>
    <w:p w:rsidR="003D6BE5" w:rsidRPr="003D6BE5" w:rsidRDefault="003D6BE5" w:rsidP="003D6BE5">
      <w:pPr>
        <w:pStyle w:val="a5"/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3D6BE5">
        <w:rPr>
          <w:rFonts w:asciiTheme="minorHAnsi" w:hAnsiTheme="minorHAnsi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3D6BE5" w:rsidRPr="003D6BE5" w:rsidRDefault="003D6BE5" w:rsidP="003D6BE5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rFonts w:asciiTheme="minorHAnsi" w:hAnsiTheme="minorHAnsi"/>
          <w:color w:val="000000"/>
          <w:sz w:val="28"/>
          <w:szCs w:val="28"/>
        </w:rPr>
      </w:pPr>
      <w:r w:rsidRPr="003D6BE5">
        <w:rPr>
          <w:rFonts w:asciiTheme="minorHAnsi" w:hAnsiTheme="minorHAnsi"/>
          <w:color w:val="000000"/>
          <w:sz w:val="28"/>
          <w:szCs w:val="28"/>
        </w:rPr>
        <w:t xml:space="preserve">практические занятия по изготовлению поделок и оформлению;     </w:t>
      </w:r>
    </w:p>
    <w:p w:rsidR="003D6BE5" w:rsidRPr="003D6BE5" w:rsidRDefault="003D6BE5" w:rsidP="003D6BE5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rFonts w:asciiTheme="minorHAnsi" w:hAnsiTheme="minorHAnsi"/>
          <w:color w:val="000000"/>
          <w:sz w:val="28"/>
          <w:szCs w:val="28"/>
        </w:rPr>
      </w:pPr>
      <w:r w:rsidRPr="003D6BE5">
        <w:rPr>
          <w:rFonts w:asciiTheme="minorHAnsi" w:hAnsiTheme="minorHAnsi"/>
          <w:color w:val="000000"/>
          <w:sz w:val="28"/>
          <w:szCs w:val="28"/>
        </w:rPr>
        <w:t>творческих отчетов о проделанной работе.</w:t>
      </w:r>
    </w:p>
    <w:p w:rsidR="003D6BE5" w:rsidRPr="003D6BE5" w:rsidRDefault="003D6BE5" w:rsidP="003D6BE5">
      <w:pPr>
        <w:tabs>
          <w:tab w:val="left" w:pos="1134"/>
        </w:tabs>
        <w:ind w:left="10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4882"/>
      </w:tblGrid>
      <w:tr w:rsidR="003D6BE5" w:rsidRPr="003D6BE5" w:rsidTr="003D6BE5">
        <w:trPr>
          <w:trHeight w:val="28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 xml:space="preserve">    Методы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3D6BE5">
              <w:rPr>
                <w:rFonts w:cs="Times New Roman"/>
                <w:b/>
                <w:sz w:val="28"/>
                <w:szCs w:val="28"/>
              </w:rPr>
              <w:t xml:space="preserve">         Приемы</w:t>
            </w:r>
          </w:p>
        </w:tc>
      </w:tr>
      <w:tr w:rsidR="003D6BE5" w:rsidRPr="003D6BE5" w:rsidTr="003D6BE5">
        <w:trPr>
          <w:trHeight w:val="69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Информационно - рецептивный</w:t>
            </w:r>
          </w:p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Рассматривание</w:t>
            </w:r>
          </w:p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Наблюдение</w:t>
            </w:r>
          </w:p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Образец</w:t>
            </w:r>
          </w:p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Показ</w:t>
            </w:r>
          </w:p>
        </w:tc>
      </w:tr>
      <w:tr w:rsidR="003D6BE5" w:rsidRPr="003D6BE5" w:rsidTr="003D6BE5">
        <w:trPr>
          <w:trHeight w:val="52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Словесный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Беседа</w:t>
            </w:r>
          </w:p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Рассказ, искусствоведческий рассказ</w:t>
            </w:r>
          </w:p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Художественное слово</w:t>
            </w:r>
          </w:p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Использование вербальных образцов педагога</w:t>
            </w:r>
          </w:p>
        </w:tc>
      </w:tr>
      <w:tr w:rsidR="003D6BE5" w:rsidRPr="003D6BE5" w:rsidTr="003D6BE5">
        <w:trPr>
          <w:trHeight w:val="5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Репродуктивные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Практические занятия</w:t>
            </w:r>
          </w:p>
        </w:tc>
      </w:tr>
      <w:tr w:rsidR="003D6BE5" w:rsidRPr="003D6BE5" w:rsidTr="003D6BE5">
        <w:trPr>
          <w:trHeight w:val="5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Эвристические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Творческие задания (ребёнок выполняет часть задания самостоятельно, так как он это захочет)</w:t>
            </w:r>
          </w:p>
        </w:tc>
      </w:tr>
      <w:tr w:rsidR="003D6BE5" w:rsidRPr="003D6BE5" w:rsidTr="003D6BE5">
        <w:trPr>
          <w:trHeight w:val="5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tabs>
                <w:tab w:val="left" w:pos="2865"/>
                <w:tab w:val="center" w:pos="4895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5" w:rsidRPr="003D6BE5" w:rsidRDefault="003D6BE5">
            <w:pPr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3D6BE5">
              <w:rPr>
                <w:rFonts w:cs="Times New Roman"/>
                <w:sz w:val="28"/>
                <w:szCs w:val="28"/>
              </w:rPr>
              <w:t>Любование (эстетическое восприятие)</w:t>
            </w:r>
          </w:p>
        </w:tc>
      </w:tr>
    </w:tbl>
    <w:p w:rsidR="003D6BE5" w:rsidRPr="003D6BE5" w:rsidRDefault="003D6BE5" w:rsidP="003D6BE5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3D6BE5" w:rsidRPr="003D6BE5" w:rsidRDefault="003D6BE5" w:rsidP="003D6BE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>Ожидаемые результаты</w:t>
      </w:r>
    </w:p>
    <w:p w:rsidR="003D6BE5" w:rsidRPr="003D6BE5" w:rsidRDefault="003D6BE5" w:rsidP="003D6BE5">
      <w:pPr>
        <w:pStyle w:val="a5"/>
        <w:numPr>
          <w:ilvl w:val="0"/>
          <w:numId w:val="16"/>
        </w:numPr>
        <w:autoSpaceDN w:val="0"/>
        <w:ind w:left="1134" w:firstLine="0"/>
        <w:jc w:val="both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Укрепление физических и психологических сил детей.</w:t>
      </w:r>
    </w:p>
    <w:p w:rsidR="003D6BE5" w:rsidRPr="003D6BE5" w:rsidRDefault="003D6BE5" w:rsidP="003D6BE5">
      <w:pPr>
        <w:pStyle w:val="a5"/>
        <w:numPr>
          <w:ilvl w:val="0"/>
          <w:numId w:val="16"/>
        </w:numPr>
        <w:autoSpaceDN w:val="0"/>
        <w:ind w:left="1418" w:hanging="284"/>
        <w:jc w:val="both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lastRenderedPageBreak/>
        <w:t>Приобретение ими новых знаний, умений, навыков при   изучении тем программы  и изготовлении изделий.</w:t>
      </w:r>
    </w:p>
    <w:p w:rsidR="003D6BE5" w:rsidRPr="003D6BE5" w:rsidRDefault="003D6BE5" w:rsidP="003D6BE5">
      <w:pPr>
        <w:pStyle w:val="a5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Раскрытие творческого потенциала школьников, повышение уровня духовности.</w:t>
      </w:r>
    </w:p>
    <w:p w:rsidR="003D6BE5" w:rsidRPr="003D6BE5" w:rsidRDefault="003D6BE5" w:rsidP="003D6BE5">
      <w:pPr>
        <w:pStyle w:val="a5"/>
        <w:numPr>
          <w:ilvl w:val="0"/>
          <w:numId w:val="16"/>
        </w:numPr>
        <w:ind w:left="1134" w:firstLine="0"/>
        <w:jc w:val="both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Приобретение умения ценить свой труд, уважать чужой.</w:t>
      </w:r>
    </w:p>
    <w:p w:rsidR="003D6BE5" w:rsidRPr="003D6BE5" w:rsidRDefault="003D6BE5" w:rsidP="003D6BE5">
      <w:pPr>
        <w:pStyle w:val="a5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Формирование способности применять теоретические знания на практике.</w:t>
      </w:r>
    </w:p>
    <w:p w:rsidR="003D6BE5" w:rsidRPr="003D6BE5" w:rsidRDefault="003D6BE5" w:rsidP="003D6BE5">
      <w:pPr>
        <w:spacing w:line="240" w:lineRule="auto"/>
        <w:ind w:left="1134"/>
        <w:rPr>
          <w:rFonts w:cs="Times New Roman"/>
          <w:b/>
          <w:sz w:val="28"/>
          <w:szCs w:val="28"/>
        </w:rPr>
      </w:pPr>
    </w:p>
    <w:p w:rsidR="003D6BE5" w:rsidRPr="003D6BE5" w:rsidRDefault="003D6BE5" w:rsidP="003D6BE5">
      <w:pPr>
        <w:tabs>
          <w:tab w:val="left" w:pos="2220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3D6BE5">
        <w:rPr>
          <w:rFonts w:cs="Times New Roman"/>
          <w:b/>
          <w:bCs/>
          <w:sz w:val="28"/>
          <w:szCs w:val="28"/>
        </w:rPr>
        <w:t>Оценка результатов работы</w:t>
      </w:r>
    </w:p>
    <w:p w:rsidR="003D6BE5" w:rsidRPr="003D6BE5" w:rsidRDefault="003D6BE5" w:rsidP="003D6BE5">
      <w:pPr>
        <w:spacing w:line="240" w:lineRule="auto"/>
        <w:ind w:firstLine="1134"/>
        <w:jc w:val="both"/>
        <w:rPr>
          <w:rFonts w:cs="Times New Roman"/>
          <w:sz w:val="28"/>
          <w:szCs w:val="28"/>
        </w:rPr>
      </w:pPr>
      <w:r w:rsidRPr="003D6BE5">
        <w:rPr>
          <w:rFonts w:cs="Times New Roman"/>
          <w:sz w:val="28"/>
          <w:szCs w:val="28"/>
        </w:rPr>
        <w:t xml:space="preserve">Результатом реализации данной учебной программы являются выставки детских работ. Поделки-сувениры используются в качестве подарков для друзей, дошкольников, ветеранов, учителей, родителей и т.д. </w:t>
      </w:r>
    </w:p>
    <w:p w:rsidR="003D6BE5" w:rsidRPr="003D6BE5" w:rsidRDefault="003D6BE5" w:rsidP="003D6BE5">
      <w:pPr>
        <w:ind w:left="360"/>
        <w:jc w:val="center"/>
        <w:rPr>
          <w:rFonts w:cs="Times New Roman"/>
          <w:b/>
          <w:sz w:val="28"/>
          <w:szCs w:val="28"/>
        </w:rPr>
      </w:pPr>
    </w:p>
    <w:p w:rsidR="003D6BE5" w:rsidRPr="003D6BE5" w:rsidRDefault="003D6BE5" w:rsidP="003D6BE5">
      <w:pPr>
        <w:ind w:left="360"/>
        <w:jc w:val="center"/>
        <w:rPr>
          <w:rFonts w:cs="Times New Roman"/>
          <w:b/>
          <w:sz w:val="28"/>
          <w:szCs w:val="28"/>
        </w:rPr>
      </w:pPr>
      <w:r w:rsidRPr="003D6BE5">
        <w:rPr>
          <w:rFonts w:cs="Times New Roman"/>
          <w:b/>
          <w:sz w:val="28"/>
          <w:szCs w:val="28"/>
        </w:rPr>
        <w:t>Литература для учителя</w:t>
      </w:r>
    </w:p>
    <w:p w:rsidR="003D6BE5" w:rsidRPr="003D6BE5" w:rsidRDefault="003D6BE5" w:rsidP="003D6BE5">
      <w:pPr>
        <w:pStyle w:val="a5"/>
        <w:widowControl w:val="0"/>
        <w:numPr>
          <w:ilvl w:val="0"/>
          <w:numId w:val="17"/>
        </w:numPr>
        <w:suppressAutoHyphens/>
        <w:autoSpaceDE w:val="0"/>
        <w:ind w:left="1134" w:firstLine="0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Сайт Страна Мастеров</w:t>
      </w:r>
    </w:p>
    <w:p w:rsidR="003D6BE5" w:rsidRPr="003D6BE5" w:rsidRDefault="003D6BE5" w:rsidP="003D6BE5">
      <w:pPr>
        <w:ind w:left="1418" w:hanging="284"/>
        <w:rPr>
          <w:rFonts w:cs="Times New Roman"/>
          <w:b/>
          <w:sz w:val="28"/>
          <w:szCs w:val="28"/>
          <w:u w:val="single"/>
        </w:rPr>
      </w:pPr>
      <w:r w:rsidRPr="003D6BE5">
        <w:rPr>
          <w:rFonts w:cs="Times New Roman"/>
          <w:sz w:val="28"/>
          <w:szCs w:val="28"/>
        </w:rPr>
        <w:t xml:space="preserve">      </w:t>
      </w:r>
      <w:hyperlink r:id="rId5" w:history="1">
        <w:r w:rsidRPr="003D6BE5">
          <w:rPr>
            <w:rStyle w:val="a3"/>
            <w:rFonts w:cs="Times New Roman"/>
            <w:b/>
            <w:color w:val="auto"/>
            <w:sz w:val="28"/>
            <w:szCs w:val="28"/>
            <w:lang w:val="en-US"/>
          </w:rPr>
          <w:t>http</w:t>
        </w:r>
        <w:r w:rsidRPr="003D6BE5">
          <w:rPr>
            <w:rStyle w:val="a3"/>
            <w:rFonts w:cs="Times New Roman"/>
            <w:b/>
            <w:color w:val="auto"/>
            <w:sz w:val="28"/>
            <w:szCs w:val="28"/>
          </w:rPr>
          <w:t>://</w:t>
        </w:r>
        <w:proofErr w:type="spellStart"/>
        <w:r w:rsidRPr="003D6BE5">
          <w:rPr>
            <w:rStyle w:val="a3"/>
            <w:rFonts w:cs="Times New Roman"/>
            <w:b/>
            <w:color w:val="auto"/>
            <w:sz w:val="28"/>
            <w:szCs w:val="28"/>
            <w:lang w:val="en-US"/>
          </w:rPr>
          <w:t>stranamasterov</w:t>
        </w:r>
        <w:proofErr w:type="spellEnd"/>
        <w:r w:rsidRPr="003D6BE5">
          <w:rPr>
            <w:rStyle w:val="a3"/>
            <w:rFonts w:cs="Times New Roman"/>
            <w:b/>
            <w:color w:val="auto"/>
            <w:sz w:val="28"/>
            <w:szCs w:val="28"/>
          </w:rPr>
          <w:t>.</w:t>
        </w:r>
        <w:proofErr w:type="spellStart"/>
        <w:r w:rsidRPr="003D6BE5">
          <w:rPr>
            <w:rStyle w:val="a3"/>
            <w:rFonts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D6BE5" w:rsidRPr="003D6BE5" w:rsidRDefault="003D6BE5" w:rsidP="003D6BE5">
      <w:pPr>
        <w:pStyle w:val="a5"/>
        <w:numPr>
          <w:ilvl w:val="0"/>
          <w:numId w:val="17"/>
        </w:numPr>
        <w:ind w:left="1134" w:firstLine="0"/>
        <w:rPr>
          <w:rFonts w:asciiTheme="minorHAnsi" w:hAnsiTheme="minorHAnsi"/>
          <w:sz w:val="28"/>
          <w:szCs w:val="28"/>
        </w:rPr>
      </w:pPr>
      <w:r w:rsidRPr="003D6BE5">
        <w:rPr>
          <w:rFonts w:asciiTheme="minorHAnsi" w:hAnsiTheme="minorHAnsi"/>
          <w:sz w:val="28"/>
          <w:szCs w:val="28"/>
        </w:rPr>
        <w:t>Сайт</w:t>
      </w:r>
      <w:proofErr w:type="gramStart"/>
      <w:r w:rsidRPr="003D6BE5">
        <w:rPr>
          <w:rFonts w:asciiTheme="minorHAnsi" w:hAnsiTheme="minorHAnsi"/>
          <w:sz w:val="28"/>
          <w:szCs w:val="28"/>
        </w:rPr>
        <w:t xml:space="preserve"> В</w:t>
      </w:r>
      <w:proofErr w:type="gramEnd"/>
      <w:r w:rsidRPr="003D6BE5">
        <w:rPr>
          <w:rFonts w:asciiTheme="minorHAnsi" w:hAnsiTheme="minorHAnsi"/>
          <w:sz w:val="28"/>
          <w:szCs w:val="28"/>
        </w:rPr>
        <w:t>сё для детей</w:t>
      </w:r>
    </w:p>
    <w:p w:rsidR="003D6BE5" w:rsidRPr="003D6BE5" w:rsidRDefault="003D6BE5" w:rsidP="003D6BE5">
      <w:pPr>
        <w:pStyle w:val="a5"/>
        <w:ind w:left="1418" w:firstLine="0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3D6BE5">
        <w:rPr>
          <w:rFonts w:asciiTheme="minorHAnsi" w:hAnsiTheme="minorHAnsi"/>
          <w:b/>
          <w:sz w:val="28"/>
          <w:szCs w:val="28"/>
          <w:u w:val="single"/>
          <w:lang w:val="en-US"/>
        </w:rPr>
        <w:t>ttp</w:t>
      </w:r>
      <w:proofErr w:type="spellEnd"/>
      <w:r w:rsidRPr="003D6BE5">
        <w:rPr>
          <w:rFonts w:asciiTheme="minorHAnsi" w:hAnsiTheme="minorHAnsi"/>
          <w:b/>
          <w:sz w:val="28"/>
          <w:szCs w:val="28"/>
          <w:u w:val="single"/>
        </w:rPr>
        <w:t>://</w:t>
      </w:r>
      <w:proofErr w:type="spellStart"/>
      <w:r w:rsidRPr="003D6BE5">
        <w:rPr>
          <w:rFonts w:asciiTheme="minorHAnsi" w:hAnsiTheme="minorHAnsi"/>
          <w:b/>
          <w:sz w:val="28"/>
          <w:szCs w:val="28"/>
          <w:u w:val="single"/>
          <w:lang w:val="en-US"/>
        </w:rPr>
        <w:t>allforchildren</w:t>
      </w:r>
      <w:proofErr w:type="spellEnd"/>
      <w:r w:rsidRPr="003D6BE5">
        <w:rPr>
          <w:rFonts w:asciiTheme="minorHAnsi" w:hAnsiTheme="minorHAnsi"/>
          <w:b/>
          <w:sz w:val="28"/>
          <w:szCs w:val="28"/>
          <w:u w:val="single"/>
        </w:rPr>
        <w:t>.</w:t>
      </w:r>
      <w:proofErr w:type="spellStart"/>
      <w:r w:rsidRPr="003D6BE5">
        <w:rPr>
          <w:rFonts w:asciiTheme="minorHAnsi" w:hAnsiTheme="minorHAnsi"/>
          <w:b/>
          <w:sz w:val="28"/>
          <w:szCs w:val="28"/>
          <w:u w:val="single"/>
          <w:lang w:val="en-US"/>
        </w:rPr>
        <w:t>ru</w:t>
      </w:r>
      <w:proofErr w:type="spellEnd"/>
    </w:p>
    <w:p w:rsidR="00B95851" w:rsidRPr="003D6BE5" w:rsidRDefault="00B95851">
      <w:pPr>
        <w:rPr>
          <w:sz w:val="28"/>
          <w:szCs w:val="28"/>
        </w:rPr>
      </w:pPr>
    </w:p>
    <w:sectPr w:rsidR="00B95851" w:rsidRPr="003D6BE5" w:rsidSect="003D6B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BC"/>
    <w:multiLevelType w:val="hybridMultilevel"/>
    <w:tmpl w:val="4B32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A4BD5"/>
    <w:multiLevelType w:val="hybridMultilevel"/>
    <w:tmpl w:val="72B040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F4809"/>
    <w:multiLevelType w:val="hybridMultilevel"/>
    <w:tmpl w:val="A4A0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73B17"/>
    <w:multiLevelType w:val="hybridMultilevel"/>
    <w:tmpl w:val="5A1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40C15"/>
    <w:multiLevelType w:val="hybridMultilevel"/>
    <w:tmpl w:val="9A5E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63D1"/>
    <w:multiLevelType w:val="hybridMultilevel"/>
    <w:tmpl w:val="2DD2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C6B52"/>
    <w:multiLevelType w:val="hybridMultilevel"/>
    <w:tmpl w:val="FCBA2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57272"/>
    <w:multiLevelType w:val="hybridMultilevel"/>
    <w:tmpl w:val="FFAE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BE5"/>
    <w:rsid w:val="003D6BE5"/>
    <w:rsid w:val="0076028A"/>
    <w:rsid w:val="00B95851"/>
    <w:rsid w:val="00C7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BE5"/>
    <w:rPr>
      <w:color w:val="0000FF"/>
      <w:u w:val="single"/>
    </w:rPr>
  </w:style>
  <w:style w:type="paragraph" w:styleId="a4">
    <w:name w:val="Normal (Web)"/>
    <w:basedOn w:val="a"/>
    <w:semiHidden/>
    <w:unhideWhenUsed/>
    <w:rsid w:val="003D6BE5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D6BE5"/>
    <w:pPr>
      <w:spacing w:before="120"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028A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2113</Words>
  <Characters>12049</Characters>
  <Application>Microsoft Office Word</Application>
  <DocSecurity>0</DocSecurity>
  <Lines>100</Lines>
  <Paragraphs>28</Paragraphs>
  <ScaleCrop>false</ScaleCrop>
  <Company>Microsoft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2014-11-04T13:18:00Z</dcterms:created>
  <dcterms:modified xsi:type="dcterms:W3CDTF">2014-11-04T13:27:00Z</dcterms:modified>
</cp:coreProperties>
</file>